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74E8" w14:textId="77777777" w:rsidR="006204BA" w:rsidRPr="00797761" w:rsidRDefault="009A1EB4">
      <w:pPr>
        <w:spacing w:before="74"/>
        <w:ind w:left="2"/>
        <w:jc w:val="center"/>
        <w:rPr>
          <w:rFonts w:ascii="Arial" w:eastAsia="Arial" w:hAnsi="Arial" w:cs="Arial"/>
          <w:sz w:val="28"/>
          <w:szCs w:val="28"/>
          <w:lang w:val="sk-SK"/>
        </w:rPr>
      </w:pPr>
      <w:r w:rsidRPr="00797761">
        <w:rPr>
          <w:rFonts w:ascii="Arial" w:eastAsia="Arial" w:hAnsi="Arial" w:cs="Arial"/>
          <w:b/>
          <w:bCs/>
          <w:sz w:val="28"/>
          <w:szCs w:val="28"/>
          <w:lang w:val="sk-SK"/>
        </w:rPr>
        <w:t>Štat</w:t>
      </w:r>
      <w:r w:rsidRPr="00797761">
        <w:rPr>
          <w:rFonts w:ascii="Arial" w:eastAsia="Arial" w:hAnsi="Arial" w:cs="Arial"/>
          <w:b/>
          <w:bCs/>
          <w:spacing w:val="-2"/>
          <w:sz w:val="28"/>
          <w:szCs w:val="28"/>
          <w:lang w:val="sk-SK"/>
        </w:rPr>
        <w:t>ú</w:t>
      </w:r>
      <w:r w:rsidRPr="00797761">
        <w:rPr>
          <w:rFonts w:ascii="Arial" w:eastAsia="Arial" w:hAnsi="Arial" w:cs="Arial"/>
          <w:b/>
          <w:bCs/>
          <w:sz w:val="28"/>
          <w:szCs w:val="28"/>
          <w:lang w:val="sk-SK"/>
        </w:rPr>
        <w:t>t:</w:t>
      </w:r>
    </w:p>
    <w:p w14:paraId="76B4AA11" w14:textId="77777777" w:rsidR="001D1194" w:rsidRDefault="007B3B40">
      <w:pPr>
        <w:spacing w:line="275" w:lineRule="exact"/>
        <w:jc w:val="center"/>
        <w:rPr>
          <w:rFonts w:ascii="Arial" w:eastAsia="Arial" w:hAnsi="Arial" w:cs="Arial"/>
          <w:spacing w:val="-1"/>
          <w:sz w:val="24"/>
          <w:szCs w:val="24"/>
          <w:lang w:val="sk-SK"/>
        </w:rPr>
      </w:pPr>
      <w:r>
        <w:rPr>
          <w:rFonts w:ascii="Arial" w:eastAsia="Arial" w:hAnsi="Arial" w:cs="Arial"/>
          <w:spacing w:val="-4"/>
          <w:sz w:val="24"/>
          <w:szCs w:val="24"/>
          <w:lang w:val="sk-SK"/>
        </w:rPr>
        <w:t xml:space="preserve">k súťaži Staň sa ilustrátorom pri príležitosti Bienále </w:t>
      </w:r>
      <w:r w:rsidR="008E7501">
        <w:rPr>
          <w:rFonts w:ascii="Arial" w:eastAsia="Arial" w:hAnsi="Arial" w:cs="Arial"/>
          <w:spacing w:val="-4"/>
          <w:sz w:val="24"/>
          <w:szCs w:val="24"/>
          <w:lang w:val="sk-SK"/>
        </w:rPr>
        <w:t xml:space="preserve">ilustrácií Bratislava </w:t>
      </w:r>
      <w:r>
        <w:rPr>
          <w:rFonts w:ascii="Arial" w:eastAsia="Arial" w:hAnsi="Arial" w:cs="Arial"/>
          <w:spacing w:val="-4"/>
          <w:sz w:val="24"/>
          <w:szCs w:val="24"/>
          <w:lang w:val="sk-SK"/>
        </w:rPr>
        <w:t>2</w:t>
      </w:r>
      <w:r w:rsidR="005D3A8B">
        <w:rPr>
          <w:rFonts w:ascii="Arial" w:eastAsia="Arial" w:hAnsi="Arial" w:cs="Arial"/>
          <w:spacing w:val="-4"/>
          <w:sz w:val="24"/>
          <w:szCs w:val="24"/>
          <w:lang w:val="sk-SK"/>
        </w:rPr>
        <w:t>021</w:t>
      </w:r>
      <w:r w:rsidR="009A1EB4" w:rsidRPr="00797761">
        <w:rPr>
          <w:rFonts w:ascii="Arial" w:eastAsia="Arial" w:hAnsi="Arial" w:cs="Arial"/>
          <w:spacing w:val="-1"/>
          <w:sz w:val="24"/>
          <w:szCs w:val="24"/>
          <w:lang w:val="sk-SK"/>
        </w:rPr>
        <w:t xml:space="preserve"> </w:t>
      </w:r>
    </w:p>
    <w:p w14:paraId="0BED3A73" w14:textId="77777777" w:rsidR="006204BA" w:rsidRPr="00797761" w:rsidRDefault="009A1EB4">
      <w:pPr>
        <w:spacing w:line="275" w:lineRule="exact"/>
        <w:jc w:val="center"/>
        <w:rPr>
          <w:rFonts w:ascii="Arial" w:eastAsia="Arial" w:hAnsi="Arial" w:cs="Arial"/>
          <w:sz w:val="24"/>
          <w:szCs w:val="24"/>
          <w:lang w:val="sk-SK"/>
        </w:rPr>
      </w:pPr>
      <w:r w:rsidRPr="00797761">
        <w:rPr>
          <w:rFonts w:ascii="Arial" w:eastAsia="Arial" w:hAnsi="Arial" w:cs="Arial"/>
          <w:sz w:val="24"/>
          <w:szCs w:val="24"/>
          <w:lang w:val="sk-SK"/>
        </w:rPr>
        <w:t>(</w:t>
      </w:r>
      <w:r w:rsidRPr="00797761">
        <w:rPr>
          <w:rFonts w:ascii="Arial" w:eastAsia="Arial" w:hAnsi="Arial" w:cs="Arial"/>
          <w:spacing w:val="-5"/>
          <w:sz w:val="24"/>
          <w:szCs w:val="24"/>
          <w:lang w:val="sk-SK"/>
        </w:rPr>
        <w:t>ď</w:t>
      </w:r>
      <w:r w:rsidRPr="00797761">
        <w:rPr>
          <w:rFonts w:ascii="Arial" w:eastAsia="Arial" w:hAnsi="Arial" w:cs="Arial"/>
          <w:sz w:val="24"/>
          <w:szCs w:val="24"/>
          <w:lang w:val="sk-SK"/>
        </w:rPr>
        <w:t xml:space="preserve">alej len </w:t>
      </w:r>
      <w:r w:rsidR="00D05F8C">
        <w:rPr>
          <w:rFonts w:ascii="Arial" w:eastAsia="Arial" w:hAnsi="Arial" w:cs="Arial"/>
          <w:sz w:val="24"/>
          <w:szCs w:val="24"/>
          <w:lang w:val="sk-SK"/>
        </w:rPr>
        <w:t>„</w:t>
      </w:r>
      <w:r w:rsidRPr="00797761">
        <w:rPr>
          <w:rFonts w:ascii="Arial" w:eastAsia="Arial" w:hAnsi="Arial" w:cs="Arial"/>
          <w:b/>
          <w:bCs/>
          <w:sz w:val="24"/>
          <w:szCs w:val="24"/>
          <w:lang w:val="sk-SK"/>
        </w:rPr>
        <w:t>Štatú</w:t>
      </w:r>
      <w:r w:rsidRPr="00797761">
        <w:rPr>
          <w:rFonts w:ascii="Arial" w:eastAsia="Arial" w:hAnsi="Arial" w:cs="Arial"/>
          <w:b/>
          <w:bCs/>
          <w:spacing w:val="-1"/>
          <w:sz w:val="24"/>
          <w:szCs w:val="24"/>
          <w:lang w:val="sk-SK"/>
        </w:rPr>
        <w:t>t</w:t>
      </w:r>
      <w:r w:rsidR="00D05F8C">
        <w:rPr>
          <w:rFonts w:ascii="Arial" w:eastAsia="Arial" w:hAnsi="Arial" w:cs="Arial"/>
          <w:b/>
          <w:bCs/>
          <w:spacing w:val="-1"/>
          <w:sz w:val="24"/>
          <w:szCs w:val="24"/>
          <w:lang w:val="sk-SK"/>
        </w:rPr>
        <w:t>“</w:t>
      </w:r>
      <w:r w:rsidRPr="00797761">
        <w:rPr>
          <w:rFonts w:ascii="Arial" w:eastAsia="Arial" w:hAnsi="Arial" w:cs="Arial"/>
          <w:sz w:val="24"/>
          <w:szCs w:val="24"/>
          <w:lang w:val="sk-SK"/>
        </w:rPr>
        <w:t>)</w:t>
      </w:r>
    </w:p>
    <w:p w14:paraId="26E81363" w14:textId="77777777" w:rsidR="006204BA" w:rsidRPr="00797761" w:rsidRDefault="006204BA">
      <w:pPr>
        <w:spacing w:before="4" w:line="120" w:lineRule="exact"/>
        <w:rPr>
          <w:sz w:val="12"/>
          <w:szCs w:val="12"/>
          <w:lang w:val="sk-SK"/>
        </w:rPr>
      </w:pPr>
    </w:p>
    <w:p w14:paraId="303C8CFD" w14:textId="77777777" w:rsidR="006204BA" w:rsidRPr="00797761" w:rsidRDefault="006204BA">
      <w:pPr>
        <w:spacing w:line="200" w:lineRule="exact"/>
        <w:rPr>
          <w:sz w:val="18"/>
          <w:szCs w:val="18"/>
          <w:lang w:val="sk-SK"/>
        </w:rPr>
      </w:pPr>
    </w:p>
    <w:p w14:paraId="1DF99F74" w14:textId="77777777" w:rsidR="006204BA" w:rsidRPr="00797761" w:rsidRDefault="009A1EB4">
      <w:pPr>
        <w:pStyle w:val="Nadpis1"/>
        <w:numPr>
          <w:ilvl w:val="0"/>
          <w:numId w:val="1"/>
        </w:numPr>
        <w:tabs>
          <w:tab w:val="left" w:pos="361"/>
        </w:tabs>
        <w:ind w:left="361" w:right="6904"/>
        <w:jc w:val="both"/>
        <w:rPr>
          <w:rFonts w:cs="Arial"/>
          <w:b w:val="0"/>
          <w:bCs w:val="0"/>
          <w:sz w:val="18"/>
          <w:szCs w:val="18"/>
          <w:lang w:val="sk-SK"/>
        </w:rPr>
      </w:pPr>
      <w:r w:rsidRPr="00797761">
        <w:rPr>
          <w:rFonts w:cs="Arial"/>
          <w:sz w:val="18"/>
          <w:szCs w:val="18"/>
          <w:lang w:val="sk-SK"/>
        </w:rPr>
        <w:t>Orga</w:t>
      </w:r>
      <w:r w:rsidRPr="00797761">
        <w:rPr>
          <w:rFonts w:cs="Arial"/>
          <w:spacing w:val="-4"/>
          <w:sz w:val="18"/>
          <w:szCs w:val="18"/>
          <w:lang w:val="sk-SK"/>
        </w:rPr>
        <w:t>n</w:t>
      </w:r>
      <w:r w:rsidRPr="00797761">
        <w:rPr>
          <w:rFonts w:cs="Arial"/>
          <w:sz w:val="18"/>
          <w:szCs w:val="18"/>
          <w:lang w:val="sk-SK"/>
        </w:rPr>
        <w:t>izát</w:t>
      </w:r>
      <w:r w:rsidRPr="00797761">
        <w:rPr>
          <w:rFonts w:cs="Arial"/>
          <w:spacing w:val="-3"/>
          <w:sz w:val="18"/>
          <w:szCs w:val="18"/>
          <w:lang w:val="sk-SK"/>
        </w:rPr>
        <w:t>o</w:t>
      </w:r>
      <w:r w:rsidRPr="00797761">
        <w:rPr>
          <w:rFonts w:cs="Arial"/>
          <w:sz w:val="18"/>
          <w:szCs w:val="18"/>
          <w:lang w:val="sk-SK"/>
        </w:rPr>
        <w:t>r</w:t>
      </w:r>
      <w:r w:rsidRPr="00797761">
        <w:rPr>
          <w:rFonts w:cs="Arial"/>
          <w:spacing w:val="1"/>
          <w:sz w:val="18"/>
          <w:szCs w:val="18"/>
          <w:lang w:val="sk-SK"/>
        </w:rPr>
        <w:t xml:space="preserve"> </w:t>
      </w:r>
      <w:r w:rsidR="007B3B40">
        <w:rPr>
          <w:rFonts w:cs="Arial"/>
          <w:spacing w:val="-1"/>
          <w:sz w:val="18"/>
          <w:szCs w:val="18"/>
          <w:lang w:val="sk-SK"/>
        </w:rPr>
        <w:t>Súťaže</w:t>
      </w:r>
    </w:p>
    <w:p w14:paraId="0C66DAF1" w14:textId="77777777" w:rsidR="006204BA" w:rsidRPr="00797761" w:rsidRDefault="006204BA">
      <w:pPr>
        <w:spacing w:before="9" w:line="200" w:lineRule="exact"/>
        <w:rPr>
          <w:rFonts w:ascii="Arial" w:hAnsi="Arial" w:cs="Arial"/>
          <w:sz w:val="18"/>
          <w:szCs w:val="18"/>
          <w:lang w:val="sk-SK"/>
        </w:rPr>
      </w:pPr>
    </w:p>
    <w:p w14:paraId="60EA130F" w14:textId="78B5C7D8" w:rsidR="006204BA" w:rsidRPr="00797761" w:rsidRDefault="009A1EB4" w:rsidP="001C2CD2">
      <w:pPr>
        <w:pStyle w:val="Zkladntext"/>
        <w:ind w:right="5621"/>
        <w:jc w:val="both"/>
        <w:rPr>
          <w:rFonts w:cs="Arial"/>
          <w:lang w:val="sk-SK"/>
        </w:rPr>
      </w:pPr>
      <w:r w:rsidRPr="00797761">
        <w:rPr>
          <w:rFonts w:cs="Arial"/>
          <w:spacing w:val="-1"/>
          <w:lang w:val="sk-SK"/>
        </w:rPr>
        <w:t>O</w:t>
      </w:r>
      <w:r w:rsidRPr="00797761">
        <w:rPr>
          <w:rFonts w:cs="Arial"/>
          <w:lang w:val="sk-SK"/>
        </w:rPr>
        <w:t>b</w:t>
      </w:r>
      <w:r w:rsidRPr="00797761">
        <w:rPr>
          <w:rFonts w:cs="Arial"/>
          <w:spacing w:val="1"/>
          <w:lang w:val="sk-SK"/>
        </w:rPr>
        <w:t>ch</w:t>
      </w:r>
      <w:r w:rsidRPr="00797761">
        <w:rPr>
          <w:rFonts w:cs="Arial"/>
          <w:lang w:val="sk-SK"/>
        </w:rPr>
        <w:t>o</w:t>
      </w:r>
      <w:r w:rsidRPr="00797761">
        <w:rPr>
          <w:rFonts w:cs="Arial"/>
          <w:spacing w:val="-2"/>
          <w:lang w:val="sk-SK"/>
        </w:rPr>
        <w:t>d</w:t>
      </w:r>
      <w:r w:rsidRPr="00797761">
        <w:rPr>
          <w:rFonts w:cs="Arial"/>
          <w:lang w:val="sk-SK"/>
        </w:rPr>
        <w:t>né</w:t>
      </w:r>
      <w:r w:rsidRPr="00797761">
        <w:rPr>
          <w:rFonts w:cs="Arial"/>
          <w:spacing w:val="-2"/>
          <w:lang w:val="sk-SK"/>
        </w:rPr>
        <w:t xml:space="preserve"> </w:t>
      </w:r>
      <w:r w:rsidRPr="00797761">
        <w:rPr>
          <w:rFonts w:cs="Arial"/>
          <w:spacing w:val="1"/>
          <w:lang w:val="sk-SK"/>
        </w:rPr>
        <w:t>m</w:t>
      </w:r>
      <w:r w:rsidRPr="00797761">
        <w:rPr>
          <w:rFonts w:cs="Arial"/>
          <w:lang w:val="sk-SK"/>
        </w:rPr>
        <w:t>en</w:t>
      </w:r>
      <w:r w:rsidRPr="00797761">
        <w:rPr>
          <w:rFonts w:cs="Arial"/>
          <w:spacing w:val="-2"/>
          <w:lang w:val="sk-SK"/>
        </w:rPr>
        <w:t>o</w:t>
      </w:r>
      <w:r w:rsidRPr="00797761">
        <w:rPr>
          <w:rFonts w:cs="Arial"/>
          <w:lang w:val="sk-SK"/>
        </w:rPr>
        <w:t xml:space="preserve">: </w:t>
      </w:r>
      <w:r w:rsidR="005D3A8B">
        <w:rPr>
          <w:rFonts w:cs="Arial"/>
          <w:lang w:val="sk-SK"/>
        </w:rPr>
        <w:t xml:space="preserve">365.bank, a. s. </w:t>
      </w:r>
      <w:r w:rsidR="00123B7B">
        <w:rPr>
          <w:rFonts w:cs="Arial"/>
          <w:lang w:val="sk-SK"/>
        </w:rPr>
        <w:t xml:space="preserve">konajúca prostredníctvom : 365.bank, a. s. , odštepný </w:t>
      </w:r>
      <w:r w:rsidR="002D20B1">
        <w:rPr>
          <w:rFonts w:cs="Arial"/>
          <w:lang w:val="sk-SK"/>
        </w:rPr>
        <w:t>závod Poštová banka</w:t>
      </w:r>
    </w:p>
    <w:p w14:paraId="0EEA198B" w14:textId="77777777" w:rsidR="006204BA" w:rsidRPr="00797761" w:rsidRDefault="009A1EB4">
      <w:pPr>
        <w:pStyle w:val="Zkladntext"/>
        <w:spacing w:before="2"/>
        <w:ind w:right="5440"/>
        <w:jc w:val="both"/>
        <w:rPr>
          <w:rFonts w:cs="Arial"/>
          <w:lang w:val="sk-SK"/>
        </w:rPr>
      </w:pPr>
      <w:r w:rsidRPr="00797761">
        <w:rPr>
          <w:rFonts w:cs="Arial"/>
          <w:lang w:val="sk-SK"/>
        </w:rPr>
        <w:t>Sídlo: D</w:t>
      </w:r>
      <w:r w:rsidRPr="00797761">
        <w:rPr>
          <w:rFonts w:cs="Arial"/>
          <w:spacing w:val="-2"/>
          <w:lang w:val="sk-SK"/>
        </w:rPr>
        <w:t>v</w:t>
      </w:r>
      <w:r w:rsidRPr="00797761">
        <w:rPr>
          <w:rFonts w:cs="Arial"/>
          <w:lang w:val="sk-SK"/>
        </w:rPr>
        <w:t>oř</w:t>
      </w:r>
      <w:r w:rsidRPr="00797761">
        <w:rPr>
          <w:rFonts w:cs="Arial"/>
          <w:spacing w:val="-2"/>
          <w:lang w:val="sk-SK"/>
        </w:rPr>
        <w:t>á</w:t>
      </w:r>
      <w:r w:rsidRPr="00797761">
        <w:rPr>
          <w:rFonts w:cs="Arial"/>
          <w:spacing w:val="1"/>
          <w:lang w:val="sk-SK"/>
        </w:rPr>
        <w:t>k</w:t>
      </w:r>
      <w:r w:rsidRPr="00797761">
        <w:rPr>
          <w:rFonts w:cs="Arial"/>
          <w:lang w:val="sk-SK"/>
        </w:rPr>
        <w:t>o</w:t>
      </w:r>
      <w:r w:rsidRPr="00797761">
        <w:rPr>
          <w:rFonts w:cs="Arial"/>
          <w:spacing w:val="-2"/>
          <w:lang w:val="sk-SK"/>
        </w:rPr>
        <w:t>v</w:t>
      </w:r>
      <w:r w:rsidRPr="00797761">
        <w:rPr>
          <w:rFonts w:cs="Arial"/>
          <w:lang w:val="sk-SK"/>
        </w:rPr>
        <w:t xml:space="preserve">o </w:t>
      </w:r>
      <w:r w:rsidRPr="00797761">
        <w:rPr>
          <w:rFonts w:cs="Arial"/>
          <w:spacing w:val="-2"/>
          <w:lang w:val="sk-SK"/>
        </w:rPr>
        <w:t>n</w:t>
      </w:r>
      <w:r w:rsidRPr="00797761">
        <w:rPr>
          <w:rFonts w:cs="Arial"/>
          <w:lang w:val="sk-SK"/>
        </w:rPr>
        <w:t>ábre</w:t>
      </w:r>
      <w:r w:rsidRPr="00797761">
        <w:rPr>
          <w:rFonts w:cs="Arial"/>
          <w:spacing w:val="-2"/>
          <w:lang w:val="sk-SK"/>
        </w:rPr>
        <w:t>ž</w:t>
      </w:r>
      <w:r w:rsidRPr="00797761">
        <w:rPr>
          <w:rFonts w:cs="Arial"/>
          <w:lang w:val="sk-SK"/>
        </w:rPr>
        <w:t>ie</w:t>
      </w:r>
      <w:r w:rsidRPr="00797761">
        <w:rPr>
          <w:rFonts w:cs="Arial"/>
          <w:spacing w:val="-2"/>
          <w:lang w:val="sk-SK"/>
        </w:rPr>
        <w:t xml:space="preserve"> </w:t>
      </w:r>
      <w:r w:rsidRPr="00797761">
        <w:rPr>
          <w:rFonts w:cs="Arial"/>
          <w:lang w:val="sk-SK"/>
        </w:rPr>
        <w:t>4,</w:t>
      </w:r>
      <w:r w:rsidRPr="00797761">
        <w:rPr>
          <w:rFonts w:cs="Arial"/>
          <w:spacing w:val="-2"/>
          <w:lang w:val="sk-SK"/>
        </w:rPr>
        <w:t xml:space="preserve"> </w:t>
      </w:r>
      <w:r w:rsidRPr="00797761">
        <w:rPr>
          <w:rFonts w:cs="Arial"/>
          <w:lang w:val="sk-SK"/>
        </w:rPr>
        <w:t xml:space="preserve">811 </w:t>
      </w:r>
      <w:r w:rsidRPr="00797761">
        <w:rPr>
          <w:rFonts w:cs="Arial"/>
          <w:spacing w:val="-2"/>
          <w:lang w:val="sk-SK"/>
        </w:rPr>
        <w:t>0</w:t>
      </w:r>
      <w:r w:rsidRPr="00797761">
        <w:rPr>
          <w:rFonts w:cs="Arial"/>
          <w:lang w:val="sk-SK"/>
        </w:rPr>
        <w:t>2 Bra</w:t>
      </w:r>
      <w:r w:rsidRPr="00797761">
        <w:rPr>
          <w:rFonts w:cs="Arial"/>
          <w:spacing w:val="-2"/>
          <w:lang w:val="sk-SK"/>
        </w:rPr>
        <w:t>t</w:t>
      </w:r>
      <w:r w:rsidRPr="00797761">
        <w:rPr>
          <w:rFonts w:cs="Arial"/>
          <w:lang w:val="sk-SK"/>
        </w:rPr>
        <w:t>i</w:t>
      </w:r>
      <w:r w:rsidRPr="00797761">
        <w:rPr>
          <w:rFonts w:cs="Arial"/>
          <w:spacing w:val="1"/>
          <w:lang w:val="sk-SK"/>
        </w:rPr>
        <w:t>s</w:t>
      </w:r>
      <w:r w:rsidRPr="00797761">
        <w:rPr>
          <w:rFonts w:cs="Arial"/>
          <w:spacing w:val="-2"/>
          <w:lang w:val="sk-SK"/>
        </w:rPr>
        <w:t>l</w:t>
      </w:r>
      <w:r w:rsidRPr="00797761">
        <w:rPr>
          <w:rFonts w:cs="Arial"/>
          <w:lang w:val="sk-SK"/>
        </w:rPr>
        <w:t>a</w:t>
      </w:r>
      <w:r w:rsidRPr="00797761">
        <w:rPr>
          <w:rFonts w:cs="Arial"/>
          <w:spacing w:val="-2"/>
          <w:lang w:val="sk-SK"/>
        </w:rPr>
        <w:t>v</w:t>
      </w:r>
      <w:r w:rsidRPr="00797761">
        <w:rPr>
          <w:rFonts w:cs="Arial"/>
          <w:lang w:val="sk-SK"/>
        </w:rPr>
        <w:t>a</w:t>
      </w:r>
    </w:p>
    <w:p w14:paraId="45E29CF9" w14:textId="77777777" w:rsidR="006204BA" w:rsidRPr="00797761" w:rsidRDefault="009A1EB4">
      <w:pPr>
        <w:pStyle w:val="Zkladntext"/>
        <w:spacing w:line="206" w:lineRule="exact"/>
        <w:ind w:right="7869"/>
        <w:jc w:val="both"/>
        <w:rPr>
          <w:rFonts w:cs="Arial"/>
          <w:lang w:val="sk-SK"/>
        </w:rPr>
      </w:pPr>
      <w:r w:rsidRPr="00797761">
        <w:rPr>
          <w:rFonts w:cs="Arial"/>
          <w:lang w:val="sk-SK"/>
        </w:rPr>
        <w:t>IČ</w:t>
      </w:r>
      <w:r w:rsidRPr="00797761">
        <w:rPr>
          <w:rFonts w:cs="Arial"/>
          <w:spacing w:val="-1"/>
          <w:lang w:val="sk-SK"/>
        </w:rPr>
        <w:t>O</w:t>
      </w:r>
      <w:r w:rsidRPr="00797761">
        <w:rPr>
          <w:rFonts w:cs="Arial"/>
          <w:lang w:val="sk-SK"/>
        </w:rPr>
        <w:t>: 31 3</w:t>
      </w:r>
      <w:r w:rsidRPr="00797761">
        <w:rPr>
          <w:rFonts w:cs="Arial"/>
          <w:spacing w:val="-2"/>
          <w:lang w:val="sk-SK"/>
        </w:rPr>
        <w:t>4</w:t>
      </w:r>
      <w:r w:rsidRPr="00797761">
        <w:rPr>
          <w:rFonts w:cs="Arial"/>
          <w:lang w:val="sk-SK"/>
        </w:rPr>
        <w:t>0 8</w:t>
      </w:r>
      <w:r w:rsidRPr="00797761">
        <w:rPr>
          <w:rFonts w:cs="Arial"/>
          <w:spacing w:val="-2"/>
          <w:lang w:val="sk-SK"/>
        </w:rPr>
        <w:t>9</w:t>
      </w:r>
      <w:r w:rsidRPr="00797761">
        <w:rPr>
          <w:rFonts w:cs="Arial"/>
          <w:lang w:val="sk-SK"/>
        </w:rPr>
        <w:t>0</w:t>
      </w:r>
    </w:p>
    <w:p w14:paraId="21ACCE22" w14:textId="77777777" w:rsidR="00B626AA" w:rsidRDefault="009A1EB4">
      <w:pPr>
        <w:pStyle w:val="Zkladntext"/>
        <w:spacing w:line="202" w:lineRule="exact"/>
        <w:ind w:right="114"/>
        <w:jc w:val="both"/>
        <w:rPr>
          <w:rFonts w:cs="Arial"/>
          <w:spacing w:val="26"/>
          <w:lang w:val="sk-SK"/>
        </w:rPr>
      </w:pPr>
      <w:r w:rsidRPr="00797761">
        <w:rPr>
          <w:rFonts w:cs="Arial"/>
          <w:lang w:val="sk-SK"/>
        </w:rPr>
        <w:t>Zapí</w:t>
      </w:r>
      <w:r w:rsidRPr="00797761">
        <w:rPr>
          <w:rFonts w:cs="Arial"/>
          <w:spacing w:val="-1"/>
          <w:lang w:val="sk-SK"/>
        </w:rPr>
        <w:t>s</w:t>
      </w:r>
      <w:r w:rsidRPr="00797761">
        <w:rPr>
          <w:rFonts w:cs="Arial"/>
          <w:lang w:val="sk-SK"/>
        </w:rPr>
        <w:t>aná:</w:t>
      </w:r>
      <w:r w:rsidRPr="00797761">
        <w:rPr>
          <w:rFonts w:cs="Arial"/>
          <w:spacing w:val="26"/>
          <w:lang w:val="sk-SK"/>
        </w:rPr>
        <w:t xml:space="preserve"> </w:t>
      </w:r>
      <w:r w:rsidRPr="00797761">
        <w:rPr>
          <w:rFonts w:cs="Arial"/>
          <w:lang w:val="sk-SK"/>
        </w:rPr>
        <w:t>v</w:t>
      </w:r>
      <w:r w:rsidRPr="00797761">
        <w:rPr>
          <w:rFonts w:cs="Arial"/>
          <w:spacing w:val="25"/>
          <w:lang w:val="sk-SK"/>
        </w:rPr>
        <w:t xml:space="preserve"> </w:t>
      </w:r>
      <w:r w:rsidRPr="00797761">
        <w:rPr>
          <w:rFonts w:cs="Arial"/>
          <w:lang w:val="sk-SK"/>
        </w:rPr>
        <w:t>ob</w:t>
      </w:r>
      <w:r w:rsidRPr="00797761">
        <w:rPr>
          <w:rFonts w:cs="Arial"/>
          <w:spacing w:val="1"/>
          <w:lang w:val="sk-SK"/>
        </w:rPr>
        <w:t>c</w:t>
      </w:r>
      <w:r w:rsidRPr="00797761">
        <w:rPr>
          <w:rFonts w:cs="Arial"/>
          <w:spacing w:val="-2"/>
          <w:lang w:val="sk-SK"/>
        </w:rPr>
        <w:t>h</w:t>
      </w:r>
      <w:r w:rsidRPr="00797761">
        <w:rPr>
          <w:rFonts w:cs="Arial"/>
          <w:lang w:val="sk-SK"/>
        </w:rPr>
        <w:t>od</w:t>
      </w:r>
      <w:r w:rsidRPr="00797761">
        <w:rPr>
          <w:rFonts w:cs="Arial"/>
          <w:spacing w:val="-2"/>
          <w:lang w:val="sk-SK"/>
        </w:rPr>
        <w:t>n</w:t>
      </w:r>
      <w:r w:rsidRPr="00797761">
        <w:rPr>
          <w:rFonts w:cs="Arial"/>
          <w:lang w:val="sk-SK"/>
        </w:rPr>
        <w:t>om</w:t>
      </w:r>
      <w:r w:rsidRPr="00797761">
        <w:rPr>
          <w:rFonts w:cs="Arial"/>
          <w:spacing w:val="27"/>
          <w:lang w:val="sk-SK"/>
        </w:rPr>
        <w:t xml:space="preserve"> </w:t>
      </w:r>
      <w:r w:rsidRPr="00797761">
        <w:rPr>
          <w:rFonts w:cs="Arial"/>
          <w:lang w:val="sk-SK"/>
        </w:rPr>
        <w:t>re</w:t>
      </w:r>
      <w:r w:rsidRPr="00797761">
        <w:rPr>
          <w:rFonts w:cs="Arial"/>
          <w:spacing w:val="-2"/>
          <w:lang w:val="sk-SK"/>
        </w:rPr>
        <w:t>g</w:t>
      </w:r>
      <w:r w:rsidRPr="00797761">
        <w:rPr>
          <w:rFonts w:cs="Arial"/>
          <w:lang w:val="sk-SK"/>
        </w:rPr>
        <w:t>i</w:t>
      </w:r>
      <w:r w:rsidRPr="00797761">
        <w:rPr>
          <w:rFonts w:cs="Arial"/>
          <w:spacing w:val="-2"/>
          <w:lang w:val="sk-SK"/>
        </w:rPr>
        <w:t>s</w:t>
      </w:r>
      <w:r w:rsidRPr="00797761">
        <w:rPr>
          <w:rFonts w:cs="Arial"/>
          <w:lang w:val="sk-SK"/>
        </w:rPr>
        <w:t>tri</w:t>
      </w:r>
      <w:r w:rsidRPr="00797761">
        <w:rPr>
          <w:rFonts w:cs="Arial"/>
          <w:spacing w:val="27"/>
          <w:lang w:val="sk-SK"/>
        </w:rPr>
        <w:t xml:space="preserve"> </w:t>
      </w:r>
      <w:r w:rsidRPr="00797761">
        <w:rPr>
          <w:rFonts w:cs="Arial"/>
          <w:spacing w:val="-1"/>
          <w:lang w:val="sk-SK"/>
        </w:rPr>
        <w:t>O</w:t>
      </w:r>
      <w:r w:rsidRPr="00797761">
        <w:rPr>
          <w:rFonts w:cs="Arial"/>
          <w:spacing w:val="1"/>
          <w:lang w:val="sk-SK"/>
        </w:rPr>
        <w:t>k</w:t>
      </w:r>
      <w:r w:rsidRPr="00797761">
        <w:rPr>
          <w:rFonts w:cs="Arial"/>
          <w:lang w:val="sk-SK"/>
        </w:rPr>
        <w:t>re</w:t>
      </w:r>
      <w:r w:rsidRPr="00797761">
        <w:rPr>
          <w:rFonts w:cs="Arial"/>
          <w:spacing w:val="1"/>
          <w:lang w:val="sk-SK"/>
        </w:rPr>
        <w:t>s</w:t>
      </w:r>
      <w:r w:rsidRPr="00797761">
        <w:rPr>
          <w:rFonts w:cs="Arial"/>
          <w:spacing w:val="-2"/>
          <w:lang w:val="sk-SK"/>
        </w:rPr>
        <w:t>n</w:t>
      </w:r>
      <w:r w:rsidRPr="00797761">
        <w:rPr>
          <w:rFonts w:cs="Arial"/>
          <w:lang w:val="sk-SK"/>
        </w:rPr>
        <w:t>ého</w:t>
      </w:r>
      <w:r w:rsidRPr="00797761">
        <w:rPr>
          <w:rFonts w:cs="Arial"/>
          <w:spacing w:val="31"/>
          <w:lang w:val="sk-SK"/>
        </w:rPr>
        <w:t xml:space="preserve"> </w:t>
      </w:r>
      <w:r w:rsidRPr="00797761">
        <w:rPr>
          <w:rFonts w:cs="Arial"/>
          <w:spacing w:val="-2"/>
          <w:lang w:val="sk-SK"/>
        </w:rPr>
        <w:t>s</w:t>
      </w:r>
      <w:r w:rsidRPr="00797761">
        <w:rPr>
          <w:rFonts w:cs="Arial"/>
          <w:lang w:val="sk-SK"/>
        </w:rPr>
        <w:t>údu</w:t>
      </w:r>
      <w:r w:rsidRPr="00797761">
        <w:rPr>
          <w:rFonts w:cs="Arial"/>
          <w:spacing w:val="27"/>
          <w:lang w:val="sk-SK"/>
        </w:rPr>
        <w:t xml:space="preserve"> </w:t>
      </w:r>
      <w:r w:rsidRPr="00797761">
        <w:rPr>
          <w:rFonts w:cs="Arial"/>
          <w:lang w:val="sk-SK"/>
        </w:rPr>
        <w:t>Brat</w:t>
      </w:r>
      <w:r w:rsidRPr="00797761">
        <w:rPr>
          <w:rFonts w:cs="Arial"/>
          <w:spacing w:val="-2"/>
          <w:lang w:val="sk-SK"/>
        </w:rPr>
        <w:t>i</w:t>
      </w:r>
      <w:r w:rsidRPr="00797761">
        <w:rPr>
          <w:rFonts w:cs="Arial"/>
          <w:spacing w:val="1"/>
          <w:lang w:val="sk-SK"/>
        </w:rPr>
        <w:t>s</w:t>
      </w:r>
      <w:r w:rsidRPr="00797761">
        <w:rPr>
          <w:rFonts w:cs="Arial"/>
          <w:spacing w:val="-2"/>
          <w:lang w:val="sk-SK"/>
        </w:rPr>
        <w:t>l</w:t>
      </w:r>
      <w:r w:rsidRPr="00797761">
        <w:rPr>
          <w:rFonts w:cs="Arial"/>
          <w:lang w:val="sk-SK"/>
        </w:rPr>
        <w:t>a</w:t>
      </w:r>
      <w:r w:rsidRPr="00797761">
        <w:rPr>
          <w:rFonts w:cs="Arial"/>
          <w:spacing w:val="-2"/>
          <w:lang w:val="sk-SK"/>
        </w:rPr>
        <w:t>v</w:t>
      </w:r>
      <w:r w:rsidRPr="00797761">
        <w:rPr>
          <w:rFonts w:cs="Arial"/>
          <w:lang w:val="sk-SK"/>
        </w:rPr>
        <w:t>a</w:t>
      </w:r>
      <w:r w:rsidRPr="00797761">
        <w:rPr>
          <w:rFonts w:cs="Arial"/>
          <w:spacing w:val="27"/>
          <w:lang w:val="sk-SK"/>
        </w:rPr>
        <w:t xml:space="preserve"> </w:t>
      </w:r>
      <w:r w:rsidRPr="00797761">
        <w:rPr>
          <w:rFonts w:cs="Arial"/>
          <w:lang w:val="sk-SK"/>
        </w:rPr>
        <w:t>I,</w:t>
      </w:r>
      <w:r w:rsidRPr="00797761">
        <w:rPr>
          <w:rFonts w:cs="Arial"/>
          <w:spacing w:val="27"/>
          <w:lang w:val="sk-SK"/>
        </w:rPr>
        <w:t xml:space="preserve"> </w:t>
      </w:r>
      <w:r w:rsidRPr="00797761">
        <w:rPr>
          <w:rFonts w:cs="Arial"/>
          <w:lang w:val="sk-SK"/>
        </w:rPr>
        <w:t>oddiel:</w:t>
      </w:r>
      <w:r w:rsidRPr="00797761">
        <w:rPr>
          <w:rFonts w:cs="Arial"/>
          <w:spacing w:val="30"/>
          <w:lang w:val="sk-SK"/>
        </w:rPr>
        <w:t xml:space="preserve"> </w:t>
      </w:r>
      <w:r w:rsidRPr="00797761">
        <w:rPr>
          <w:rFonts w:cs="Arial"/>
          <w:lang w:val="sk-SK"/>
        </w:rPr>
        <w:t>Sa,</w:t>
      </w:r>
      <w:r w:rsidRPr="00797761">
        <w:rPr>
          <w:rFonts w:cs="Arial"/>
          <w:spacing w:val="26"/>
          <w:lang w:val="sk-SK"/>
        </w:rPr>
        <w:t xml:space="preserve"> </w:t>
      </w:r>
      <w:r w:rsidRPr="00797761">
        <w:rPr>
          <w:rFonts w:cs="Arial"/>
          <w:spacing w:val="-2"/>
          <w:lang w:val="sk-SK"/>
        </w:rPr>
        <w:t>v</w:t>
      </w:r>
      <w:r w:rsidRPr="00797761">
        <w:rPr>
          <w:rFonts w:cs="Arial"/>
          <w:lang w:val="sk-SK"/>
        </w:rPr>
        <w:t>lo</w:t>
      </w:r>
      <w:r w:rsidRPr="00797761">
        <w:rPr>
          <w:rFonts w:cs="Arial"/>
          <w:spacing w:val="-2"/>
          <w:lang w:val="sk-SK"/>
        </w:rPr>
        <w:t>ž</w:t>
      </w:r>
      <w:r w:rsidRPr="00797761">
        <w:rPr>
          <w:rFonts w:cs="Arial"/>
          <w:spacing w:val="1"/>
          <w:lang w:val="sk-SK"/>
        </w:rPr>
        <w:t>k</w:t>
      </w:r>
      <w:r w:rsidRPr="00797761">
        <w:rPr>
          <w:rFonts w:cs="Arial"/>
          <w:lang w:val="sk-SK"/>
        </w:rPr>
        <w:t>a</w:t>
      </w:r>
      <w:r w:rsidRPr="00797761">
        <w:rPr>
          <w:rFonts w:cs="Arial"/>
          <w:spacing w:val="27"/>
          <w:lang w:val="sk-SK"/>
        </w:rPr>
        <w:t xml:space="preserve"> </w:t>
      </w:r>
      <w:r w:rsidRPr="00797761">
        <w:rPr>
          <w:rFonts w:cs="Arial"/>
          <w:spacing w:val="-2"/>
          <w:lang w:val="sk-SK"/>
        </w:rPr>
        <w:t>č</w:t>
      </w:r>
      <w:r w:rsidRPr="00797761">
        <w:rPr>
          <w:rFonts w:cs="Arial"/>
          <w:lang w:val="sk-SK"/>
        </w:rPr>
        <w:t>.</w:t>
      </w:r>
      <w:r w:rsidRPr="00797761">
        <w:rPr>
          <w:rFonts w:cs="Arial"/>
          <w:spacing w:val="26"/>
          <w:lang w:val="sk-SK"/>
        </w:rPr>
        <w:t xml:space="preserve"> </w:t>
      </w:r>
      <w:r w:rsidRPr="00797761">
        <w:rPr>
          <w:rFonts w:cs="Arial"/>
          <w:lang w:val="sk-SK"/>
        </w:rPr>
        <w:t>501</w:t>
      </w:r>
      <w:r w:rsidRPr="00797761">
        <w:rPr>
          <w:rFonts w:cs="Arial"/>
          <w:spacing w:val="-2"/>
          <w:lang w:val="sk-SK"/>
        </w:rPr>
        <w:t>/</w:t>
      </w:r>
      <w:r w:rsidRPr="00797761">
        <w:rPr>
          <w:rFonts w:cs="Arial"/>
          <w:lang w:val="sk-SK"/>
        </w:rPr>
        <w:t>B</w:t>
      </w:r>
      <w:r w:rsidRPr="00797761">
        <w:rPr>
          <w:rFonts w:cs="Arial"/>
          <w:spacing w:val="26"/>
          <w:lang w:val="sk-SK"/>
        </w:rPr>
        <w:t xml:space="preserve"> </w:t>
      </w:r>
    </w:p>
    <w:p w14:paraId="7D6CA160" w14:textId="77777777" w:rsidR="0054522F" w:rsidRPr="0007470F" w:rsidRDefault="0054522F">
      <w:pPr>
        <w:pStyle w:val="Zkladntext"/>
        <w:spacing w:line="202" w:lineRule="exact"/>
        <w:ind w:right="114"/>
        <w:jc w:val="both"/>
        <w:rPr>
          <w:rFonts w:cs="Arial"/>
          <w:spacing w:val="26"/>
          <w:lang w:val="sk-SK"/>
        </w:rPr>
      </w:pPr>
    </w:p>
    <w:p w14:paraId="4B77D477" w14:textId="70C09EE1" w:rsidR="006204BA" w:rsidRPr="0007470F" w:rsidRDefault="009A1EB4" w:rsidP="00F30045">
      <w:pPr>
        <w:pStyle w:val="Zkladntext"/>
        <w:spacing w:line="202" w:lineRule="exact"/>
        <w:ind w:right="114"/>
        <w:jc w:val="both"/>
        <w:rPr>
          <w:rFonts w:cs="Arial"/>
          <w:lang w:val="sk-SK"/>
        </w:rPr>
      </w:pPr>
      <w:r w:rsidRPr="0007470F">
        <w:rPr>
          <w:rFonts w:cs="Arial"/>
          <w:lang w:val="sk-SK"/>
        </w:rPr>
        <w:t>(ďa</w:t>
      </w:r>
      <w:r w:rsidRPr="0007470F">
        <w:rPr>
          <w:rFonts w:cs="Arial"/>
          <w:spacing w:val="1"/>
          <w:lang w:val="sk-SK"/>
        </w:rPr>
        <w:t>l</w:t>
      </w:r>
      <w:r w:rsidRPr="0007470F">
        <w:rPr>
          <w:rFonts w:cs="Arial"/>
          <w:lang w:val="sk-SK"/>
        </w:rPr>
        <w:t>ej</w:t>
      </w:r>
      <w:r w:rsidRPr="0007470F">
        <w:rPr>
          <w:rFonts w:cs="Arial"/>
          <w:spacing w:val="27"/>
          <w:lang w:val="sk-SK"/>
        </w:rPr>
        <w:t xml:space="preserve"> </w:t>
      </w:r>
      <w:r w:rsidRPr="0007470F">
        <w:rPr>
          <w:rFonts w:cs="Arial"/>
          <w:lang w:val="sk-SK"/>
        </w:rPr>
        <w:t>len</w:t>
      </w:r>
      <w:r w:rsidRPr="0007470F">
        <w:rPr>
          <w:rFonts w:cs="Arial"/>
          <w:spacing w:val="30"/>
          <w:lang w:val="sk-SK"/>
        </w:rPr>
        <w:t xml:space="preserve"> </w:t>
      </w:r>
      <w:r w:rsidR="007C7DF9">
        <w:rPr>
          <w:rFonts w:cs="Arial"/>
          <w:b/>
          <w:bCs/>
          <w:lang w:val="sk-SK"/>
        </w:rPr>
        <w:t>Poštová banka</w:t>
      </w:r>
      <w:r w:rsidRPr="0007470F">
        <w:rPr>
          <w:rFonts w:cs="Arial"/>
          <w:spacing w:val="-2"/>
          <w:lang w:val="sk-SK"/>
        </w:rPr>
        <w:t xml:space="preserve"> </w:t>
      </w:r>
      <w:r w:rsidRPr="0007470F">
        <w:rPr>
          <w:rFonts w:cs="Arial"/>
          <w:lang w:val="sk-SK"/>
        </w:rPr>
        <w:t>al</w:t>
      </w:r>
      <w:r w:rsidRPr="0007470F">
        <w:rPr>
          <w:rFonts w:cs="Arial"/>
          <w:spacing w:val="-2"/>
          <w:lang w:val="sk-SK"/>
        </w:rPr>
        <w:t>e</w:t>
      </w:r>
      <w:r w:rsidRPr="0007470F">
        <w:rPr>
          <w:rFonts w:cs="Arial"/>
          <w:lang w:val="sk-SK"/>
        </w:rPr>
        <w:t xml:space="preserve">bo </w:t>
      </w:r>
      <w:r w:rsidRPr="0007470F">
        <w:rPr>
          <w:rFonts w:cs="Arial"/>
          <w:b/>
          <w:bCs/>
          <w:spacing w:val="-1"/>
          <w:lang w:val="sk-SK"/>
        </w:rPr>
        <w:t>O</w:t>
      </w:r>
      <w:r w:rsidRPr="0007470F">
        <w:rPr>
          <w:rFonts w:cs="Arial"/>
          <w:b/>
          <w:bCs/>
          <w:lang w:val="sk-SK"/>
        </w:rPr>
        <w:t>rgan</w:t>
      </w:r>
      <w:r w:rsidRPr="0007470F">
        <w:rPr>
          <w:rFonts w:cs="Arial"/>
          <w:b/>
          <w:bCs/>
          <w:spacing w:val="-2"/>
          <w:lang w:val="sk-SK"/>
        </w:rPr>
        <w:t>i</w:t>
      </w:r>
      <w:r w:rsidRPr="0007470F">
        <w:rPr>
          <w:rFonts w:cs="Arial"/>
          <w:b/>
          <w:bCs/>
          <w:spacing w:val="1"/>
          <w:lang w:val="sk-SK"/>
        </w:rPr>
        <w:t>z</w:t>
      </w:r>
      <w:r w:rsidRPr="0007470F">
        <w:rPr>
          <w:rFonts w:cs="Arial"/>
          <w:b/>
          <w:bCs/>
          <w:lang w:val="sk-SK"/>
        </w:rPr>
        <w:t>áto</w:t>
      </w:r>
      <w:r w:rsidRPr="0007470F">
        <w:rPr>
          <w:rFonts w:cs="Arial"/>
          <w:b/>
          <w:bCs/>
          <w:spacing w:val="1"/>
          <w:lang w:val="sk-SK"/>
        </w:rPr>
        <w:t>r</w:t>
      </w:r>
      <w:r w:rsidRPr="0007470F">
        <w:rPr>
          <w:rFonts w:cs="Arial"/>
          <w:lang w:val="sk-SK"/>
        </w:rPr>
        <w:t>)</w:t>
      </w:r>
    </w:p>
    <w:p w14:paraId="4F1EA4FB" w14:textId="77777777" w:rsidR="006204BA" w:rsidRPr="0007470F" w:rsidRDefault="006204BA">
      <w:pPr>
        <w:spacing w:before="17" w:line="240" w:lineRule="exact"/>
        <w:rPr>
          <w:rFonts w:ascii="Arial" w:hAnsi="Arial" w:cs="Arial"/>
          <w:sz w:val="18"/>
          <w:szCs w:val="18"/>
          <w:lang w:val="sk-SK"/>
        </w:rPr>
      </w:pPr>
    </w:p>
    <w:p w14:paraId="65AC2386" w14:textId="77777777" w:rsidR="006204BA" w:rsidRPr="0007470F" w:rsidRDefault="007F4FA9">
      <w:pPr>
        <w:spacing w:line="200" w:lineRule="exact"/>
        <w:rPr>
          <w:rFonts w:ascii="Arial" w:hAnsi="Arial" w:cs="Arial"/>
          <w:sz w:val="18"/>
          <w:szCs w:val="18"/>
          <w:lang w:val="sk-SK"/>
        </w:rPr>
      </w:pPr>
      <w:r w:rsidRPr="0007470F">
        <w:rPr>
          <w:rFonts w:ascii="Arial" w:hAnsi="Arial" w:cs="Arial"/>
          <w:sz w:val="18"/>
          <w:szCs w:val="18"/>
          <w:lang w:val="sk-SK"/>
        </w:rPr>
        <w:t xml:space="preserve">  </w:t>
      </w:r>
    </w:p>
    <w:p w14:paraId="17DBAC91" w14:textId="77777777" w:rsidR="006204BA" w:rsidRPr="0007470F" w:rsidRDefault="0054522F">
      <w:pPr>
        <w:pStyle w:val="Nadpis1"/>
        <w:numPr>
          <w:ilvl w:val="0"/>
          <w:numId w:val="1"/>
        </w:numPr>
        <w:tabs>
          <w:tab w:val="left" w:pos="363"/>
        </w:tabs>
        <w:ind w:right="7358" w:hanging="248"/>
        <w:jc w:val="both"/>
        <w:rPr>
          <w:rFonts w:cs="Arial"/>
          <w:b w:val="0"/>
          <w:bCs w:val="0"/>
          <w:sz w:val="18"/>
          <w:szCs w:val="18"/>
        </w:rPr>
      </w:pPr>
      <w:r>
        <w:rPr>
          <w:rFonts w:cs="Arial"/>
          <w:spacing w:val="-3"/>
          <w:sz w:val="18"/>
          <w:szCs w:val="18"/>
          <w:lang w:val="sk-SK"/>
        </w:rPr>
        <w:t xml:space="preserve">Konanie </w:t>
      </w:r>
      <w:r w:rsidRPr="0007470F">
        <w:rPr>
          <w:rFonts w:cs="Arial"/>
          <w:sz w:val="18"/>
          <w:szCs w:val="18"/>
        </w:rPr>
        <w:t xml:space="preserve"> </w:t>
      </w:r>
      <w:proofErr w:type="spellStart"/>
      <w:r w:rsidR="00FB437D" w:rsidRPr="0007470F">
        <w:rPr>
          <w:rFonts w:cs="Arial"/>
          <w:spacing w:val="-1"/>
          <w:sz w:val="18"/>
          <w:szCs w:val="18"/>
        </w:rPr>
        <w:t>Eventu</w:t>
      </w:r>
      <w:proofErr w:type="spellEnd"/>
    </w:p>
    <w:p w14:paraId="6177E4D4" w14:textId="50FF2534" w:rsidR="00560BC5" w:rsidRPr="0007470F" w:rsidRDefault="007C7DF9" w:rsidP="000C4350">
      <w:pPr>
        <w:pStyle w:val="Nadpis1"/>
        <w:tabs>
          <w:tab w:val="left" w:pos="363"/>
        </w:tabs>
        <w:ind w:left="115" w:right="93" w:firstLine="0"/>
        <w:jc w:val="both"/>
        <w:rPr>
          <w:rFonts w:cs="Arial"/>
          <w:b w:val="0"/>
          <w:bCs w:val="0"/>
          <w:sz w:val="18"/>
          <w:szCs w:val="18"/>
        </w:rPr>
      </w:pPr>
      <w:proofErr w:type="spellStart"/>
      <w:r>
        <w:rPr>
          <w:rFonts w:cs="Arial"/>
          <w:b w:val="0"/>
          <w:bCs w:val="0"/>
          <w:sz w:val="18"/>
          <w:szCs w:val="18"/>
        </w:rPr>
        <w:t>Poštová</w:t>
      </w:r>
      <w:proofErr w:type="spellEnd"/>
      <w:r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cs="Arial"/>
          <w:b w:val="0"/>
          <w:bCs w:val="0"/>
          <w:sz w:val="18"/>
          <w:szCs w:val="18"/>
        </w:rPr>
        <w:t>banka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ako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Organizátor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uvádza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súťaž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Staň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sa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ilustrátorom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,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ktorá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sa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uskutoční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2F2F1B">
        <w:rPr>
          <w:rFonts w:cs="Arial"/>
          <w:b w:val="0"/>
          <w:bCs w:val="0"/>
          <w:sz w:val="18"/>
          <w:szCs w:val="18"/>
        </w:rPr>
        <w:t>pri</w:t>
      </w:r>
      <w:proofErr w:type="spellEnd"/>
      <w:r w:rsidR="002F2F1B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2F2F1B">
        <w:rPr>
          <w:rFonts w:cs="Arial"/>
          <w:b w:val="0"/>
          <w:bCs w:val="0"/>
          <w:sz w:val="18"/>
          <w:szCs w:val="18"/>
        </w:rPr>
        <w:t>príležitosti</w:t>
      </w:r>
      <w:proofErr w:type="spellEnd"/>
      <w:r w:rsidR="002F2F1B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8E7501">
        <w:rPr>
          <w:rFonts w:cs="Arial"/>
          <w:b w:val="0"/>
          <w:bCs w:val="0"/>
          <w:sz w:val="18"/>
          <w:szCs w:val="18"/>
        </w:rPr>
        <w:t>konania</w:t>
      </w:r>
      <w:proofErr w:type="spellEnd"/>
      <w:r w:rsidR="008E7501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2F2F1B">
        <w:rPr>
          <w:rFonts w:cs="Arial"/>
          <w:b w:val="0"/>
          <w:bCs w:val="0"/>
          <w:sz w:val="18"/>
          <w:szCs w:val="18"/>
        </w:rPr>
        <w:t>Bienále</w:t>
      </w:r>
      <w:proofErr w:type="spellEnd"/>
      <w:r w:rsidR="002F2F1B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8E7501" w:rsidRPr="004E22D9">
        <w:rPr>
          <w:rFonts w:cs="Arial"/>
          <w:b w:val="0"/>
          <w:bCs w:val="0"/>
          <w:sz w:val="18"/>
          <w:szCs w:val="18"/>
        </w:rPr>
        <w:t>ilustrácií</w:t>
      </w:r>
      <w:proofErr w:type="spellEnd"/>
      <w:r w:rsidR="008E7501" w:rsidRPr="004E22D9">
        <w:rPr>
          <w:rFonts w:cs="Arial"/>
          <w:b w:val="0"/>
          <w:bCs w:val="0"/>
          <w:sz w:val="18"/>
          <w:szCs w:val="18"/>
        </w:rPr>
        <w:t xml:space="preserve"> Bratislava</w:t>
      </w:r>
      <w:r w:rsidR="008E7501">
        <w:rPr>
          <w:rFonts w:cs="Arial"/>
          <w:spacing w:val="-4"/>
          <w:sz w:val="24"/>
          <w:szCs w:val="24"/>
          <w:lang w:val="sk-SK"/>
        </w:rPr>
        <w:t xml:space="preserve"> </w:t>
      </w:r>
      <w:r w:rsidR="00D05F8C">
        <w:rPr>
          <w:rFonts w:cs="Arial"/>
          <w:b w:val="0"/>
          <w:bCs w:val="0"/>
          <w:sz w:val="18"/>
          <w:szCs w:val="18"/>
        </w:rPr>
        <w:t xml:space="preserve">2021 </w:t>
      </w:r>
      <w:r w:rsidR="008E7501">
        <w:rPr>
          <w:rFonts w:cs="Arial"/>
          <w:b w:val="0"/>
          <w:bCs w:val="0"/>
          <w:sz w:val="18"/>
          <w:szCs w:val="18"/>
        </w:rPr>
        <w:t xml:space="preserve">v </w:t>
      </w:r>
      <w:proofErr w:type="spellStart"/>
      <w:r w:rsidR="008E7501">
        <w:rPr>
          <w:rFonts w:cs="Arial"/>
          <w:b w:val="0"/>
          <w:bCs w:val="0"/>
          <w:sz w:val="18"/>
          <w:szCs w:val="18"/>
        </w:rPr>
        <w:t>termíne</w:t>
      </w:r>
      <w:proofErr w:type="spellEnd"/>
      <w:r w:rsidR="008E7501">
        <w:rPr>
          <w:rFonts w:cs="Arial"/>
          <w:b w:val="0"/>
          <w:bCs w:val="0"/>
          <w:sz w:val="18"/>
          <w:szCs w:val="18"/>
        </w:rPr>
        <w:t xml:space="preserve"> </w:t>
      </w:r>
      <w:r w:rsidR="000C4350">
        <w:rPr>
          <w:rFonts w:cs="Arial"/>
          <w:b w:val="0"/>
          <w:bCs w:val="0"/>
          <w:sz w:val="18"/>
          <w:szCs w:val="18"/>
        </w:rPr>
        <w:t xml:space="preserve">od </w:t>
      </w:r>
      <w:r w:rsidR="005D3A8B">
        <w:rPr>
          <w:rFonts w:cs="Arial"/>
          <w:b w:val="0"/>
          <w:bCs w:val="0"/>
          <w:sz w:val="18"/>
          <w:szCs w:val="18"/>
        </w:rPr>
        <w:t>1</w:t>
      </w:r>
      <w:r w:rsidR="000C4350">
        <w:rPr>
          <w:rFonts w:cs="Arial"/>
          <w:b w:val="0"/>
          <w:bCs w:val="0"/>
          <w:sz w:val="18"/>
          <w:szCs w:val="18"/>
        </w:rPr>
        <w:t>5. 10. 20</w:t>
      </w:r>
      <w:r w:rsidR="005D3A8B">
        <w:rPr>
          <w:rFonts w:cs="Arial"/>
          <w:b w:val="0"/>
          <w:bCs w:val="0"/>
          <w:sz w:val="18"/>
          <w:szCs w:val="18"/>
        </w:rPr>
        <w:t>21</w:t>
      </w:r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gramStart"/>
      <w:r w:rsidR="000C4350">
        <w:rPr>
          <w:rFonts w:cs="Arial"/>
          <w:b w:val="0"/>
          <w:bCs w:val="0"/>
          <w:sz w:val="18"/>
          <w:szCs w:val="18"/>
        </w:rPr>
        <w:t xml:space="preserve">do </w:t>
      </w:r>
      <w:r w:rsidR="00A30BDD">
        <w:rPr>
          <w:rFonts w:cs="Arial"/>
          <w:b w:val="0"/>
          <w:bCs w:val="0"/>
          <w:sz w:val="18"/>
          <w:szCs w:val="18"/>
        </w:rPr>
        <w:t xml:space="preserve"> 28</w:t>
      </w:r>
      <w:proofErr w:type="gramEnd"/>
      <w:r w:rsidR="000C4350">
        <w:rPr>
          <w:rFonts w:cs="Arial"/>
          <w:b w:val="0"/>
          <w:bCs w:val="0"/>
          <w:sz w:val="18"/>
          <w:szCs w:val="18"/>
        </w:rPr>
        <w:t xml:space="preserve">. </w:t>
      </w:r>
      <w:r w:rsidR="00A30BDD">
        <w:rPr>
          <w:rFonts w:cs="Arial"/>
          <w:b w:val="0"/>
          <w:bCs w:val="0"/>
          <w:sz w:val="18"/>
          <w:szCs w:val="18"/>
        </w:rPr>
        <w:t>2</w:t>
      </w:r>
      <w:r w:rsidR="000C4350">
        <w:rPr>
          <w:rFonts w:cs="Arial"/>
          <w:b w:val="0"/>
          <w:bCs w:val="0"/>
          <w:sz w:val="18"/>
          <w:szCs w:val="18"/>
        </w:rPr>
        <w:t>. 202</w:t>
      </w:r>
      <w:r w:rsidR="005D3A8B">
        <w:rPr>
          <w:rFonts w:cs="Arial"/>
          <w:b w:val="0"/>
          <w:bCs w:val="0"/>
          <w:sz w:val="18"/>
          <w:szCs w:val="18"/>
        </w:rPr>
        <w:t>2</w:t>
      </w:r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proofErr w:type="gramStart"/>
      <w:r w:rsidR="000C4350">
        <w:rPr>
          <w:rFonts w:cs="Arial"/>
          <w:b w:val="0"/>
          <w:bCs w:val="0"/>
          <w:sz w:val="18"/>
          <w:szCs w:val="18"/>
        </w:rPr>
        <w:t>na</w:t>
      </w:r>
      <w:proofErr w:type="spellEnd"/>
      <w:proofErr w:type="gram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Bratislavskom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hrade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(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ďalej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proofErr w:type="spellStart"/>
      <w:r w:rsidR="000C4350">
        <w:rPr>
          <w:rFonts w:cs="Arial"/>
          <w:b w:val="0"/>
          <w:bCs w:val="0"/>
          <w:sz w:val="18"/>
          <w:szCs w:val="18"/>
        </w:rPr>
        <w:t>len</w:t>
      </w:r>
      <w:proofErr w:type="spellEnd"/>
      <w:r w:rsidR="000C4350">
        <w:rPr>
          <w:rFonts w:cs="Arial"/>
          <w:b w:val="0"/>
          <w:bCs w:val="0"/>
          <w:sz w:val="18"/>
          <w:szCs w:val="18"/>
        </w:rPr>
        <w:t xml:space="preserve"> </w:t>
      </w:r>
      <w:r w:rsidR="00D05F8C">
        <w:rPr>
          <w:rFonts w:cs="Arial"/>
          <w:b w:val="0"/>
          <w:bCs w:val="0"/>
          <w:sz w:val="18"/>
          <w:szCs w:val="18"/>
        </w:rPr>
        <w:t>“</w:t>
      </w:r>
      <w:proofErr w:type="spellStart"/>
      <w:r w:rsidR="000C4350" w:rsidRPr="002D20B1">
        <w:rPr>
          <w:rFonts w:cs="Arial"/>
          <w:bCs w:val="0"/>
          <w:sz w:val="18"/>
          <w:szCs w:val="18"/>
        </w:rPr>
        <w:t>Súťaž</w:t>
      </w:r>
      <w:proofErr w:type="spellEnd"/>
      <w:r w:rsidR="00D05F8C">
        <w:rPr>
          <w:rFonts w:cs="Arial"/>
          <w:b w:val="0"/>
          <w:bCs w:val="0"/>
          <w:sz w:val="18"/>
          <w:szCs w:val="18"/>
        </w:rPr>
        <w:t>”</w:t>
      </w:r>
      <w:r w:rsidR="000C4350">
        <w:rPr>
          <w:rFonts w:cs="Arial"/>
          <w:b w:val="0"/>
          <w:bCs w:val="0"/>
          <w:sz w:val="18"/>
          <w:szCs w:val="18"/>
        </w:rPr>
        <w:t>).</w:t>
      </w:r>
    </w:p>
    <w:p w14:paraId="4F929505" w14:textId="77777777" w:rsidR="006204BA" w:rsidRPr="0007470F" w:rsidRDefault="006204BA">
      <w:pPr>
        <w:spacing w:before="12" w:line="240" w:lineRule="exact"/>
        <w:rPr>
          <w:rFonts w:ascii="Arial" w:hAnsi="Arial" w:cs="Arial"/>
          <w:sz w:val="18"/>
          <w:szCs w:val="18"/>
          <w:lang w:val="sk-SK"/>
        </w:rPr>
      </w:pPr>
    </w:p>
    <w:p w14:paraId="456BD242" w14:textId="77777777" w:rsidR="006204BA" w:rsidRPr="0007470F" w:rsidRDefault="009A1EB4">
      <w:pPr>
        <w:pStyle w:val="Nadpis1"/>
        <w:numPr>
          <w:ilvl w:val="0"/>
          <w:numId w:val="1"/>
        </w:numPr>
        <w:tabs>
          <w:tab w:val="left" w:pos="363"/>
        </w:tabs>
        <w:ind w:right="7161" w:hanging="248"/>
        <w:jc w:val="both"/>
        <w:rPr>
          <w:rFonts w:cs="Arial"/>
          <w:b w:val="0"/>
          <w:bCs w:val="0"/>
          <w:sz w:val="18"/>
          <w:szCs w:val="18"/>
          <w:lang w:val="sk-SK"/>
        </w:rPr>
      </w:pPr>
      <w:r w:rsidRPr="0007470F">
        <w:rPr>
          <w:rFonts w:cs="Arial"/>
          <w:spacing w:val="-2"/>
          <w:sz w:val="18"/>
          <w:szCs w:val="18"/>
          <w:lang w:val="sk-SK"/>
        </w:rPr>
        <w:t>Ú</w:t>
      </w:r>
      <w:r w:rsidRPr="0007470F">
        <w:rPr>
          <w:rFonts w:cs="Arial"/>
          <w:sz w:val="18"/>
          <w:szCs w:val="18"/>
          <w:lang w:val="sk-SK"/>
        </w:rPr>
        <w:t>č</w:t>
      </w:r>
      <w:r w:rsidRPr="0007470F">
        <w:rPr>
          <w:rFonts w:cs="Arial"/>
          <w:spacing w:val="-1"/>
          <w:sz w:val="18"/>
          <w:szCs w:val="18"/>
          <w:lang w:val="sk-SK"/>
        </w:rPr>
        <w:t>a</w:t>
      </w:r>
      <w:r w:rsidRPr="0007470F">
        <w:rPr>
          <w:rFonts w:cs="Arial"/>
          <w:sz w:val="18"/>
          <w:szCs w:val="18"/>
          <w:lang w:val="sk-SK"/>
        </w:rPr>
        <w:t>st</w:t>
      </w:r>
      <w:r w:rsidRPr="0007470F">
        <w:rPr>
          <w:rFonts w:cs="Arial"/>
          <w:spacing w:val="-3"/>
          <w:sz w:val="18"/>
          <w:szCs w:val="18"/>
          <w:lang w:val="sk-SK"/>
        </w:rPr>
        <w:t>n</w:t>
      </w:r>
      <w:r w:rsidRPr="0007470F">
        <w:rPr>
          <w:rFonts w:cs="Arial"/>
          <w:sz w:val="18"/>
          <w:szCs w:val="18"/>
          <w:lang w:val="sk-SK"/>
        </w:rPr>
        <w:t>íci</w:t>
      </w:r>
      <w:r w:rsidRPr="0007470F">
        <w:rPr>
          <w:rFonts w:cs="Arial"/>
          <w:spacing w:val="-1"/>
          <w:sz w:val="18"/>
          <w:szCs w:val="18"/>
          <w:lang w:val="sk-SK"/>
        </w:rPr>
        <w:t xml:space="preserve"> </w:t>
      </w:r>
      <w:r w:rsidR="000E5149">
        <w:rPr>
          <w:rFonts w:cs="Arial"/>
          <w:spacing w:val="-1"/>
          <w:sz w:val="18"/>
          <w:szCs w:val="18"/>
          <w:lang w:val="sk-SK"/>
        </w:rPr>
        <w:t>Súťaže</w:t>
      </w:r>
    </w:p>
    <w:p w14:paraId="546E07F7" w14:textId="77777777" w:rsidR="006204BA" w:rsidRPr="0007470F" w:rsidRDefault="00531BCA">
      <w:pPr>
        <w:spacing w:before="19" w:line="240" w:lineRule="exact"/>
        <w:rPr>
          <w:rFonts w:ascii="Arial" w:hAnsi="Arial" w:cs="Arial"/>
          <w:sz w:val="18"/>
          <w:szCs w:val="18"/>
          <w:lang w:val="sk-SK"/>
        </w:rPr>
      </w:pPr>
      <w:r w:rsidRPr="0007470F">
        <w:rPr>
          <w:rFonts w:ascii="Arial" w:hAnsi="Arial" w:cs="Arial"/>
          <w:sz w:val="18"/>
          <w:szCs w:val="18"/>
          <w:lang w:val="sk-SK"/>
        </w:rPr>
        <w:t xml:space="preserve">  </w:t>
      </w:r>
    </w:p>
    <w:p w14:paraId="1C346E57" w14:textId="25CCD182" w:rsidR="00531BCA" w:rsidRPr="0007470F" w:rsidRDefault="00531BCA" w:rsidP="00F30045">
      <w:pPr>
        <w:ind w:left="142"/>
        <w:jc w:val="both"/>
        <w:rPr>
          <w:rFonts w:ascii="Arial" w:hAnsi="Arial" w:cs="Arial"/>
          <w:sz w:val="18"/>
          <w:szCs w:val="18"/>
          <w:lang w:val="sk-SK"/>
        </w:rPr>
      </w:pPr>
      <w:r w:rsidRPr="0007470F">
        <w:rPr>
          <w:rFonts w:ascii="Arial" w:hAnsi="Arial" w:cs="Arial"/>
          <w:sz w:val="18"/>
          <w:szCs w:val="18"/>
          <w:lang w:val="sk-SK"/>
        </w:rPr>
        <w:t xml:space="preserve">Do </w:t>
      </w:r>
      <w:r w:rsidR="00C23000">
        <w:rPr>
          <w:rFonts w:ascii="Arial" w:hAnsi="Arial" w:cs="Arial"/>
          <w:sz w:val="18"/>
          <w:szCs w:val="18"/>
          <w:lang w:val="sk-SK"/>
        </w:rPr>
        <w:t>Súťaže</w:t>
      </w:r>
      <w:r w:rsidR="00C23000" w:rsidRPr="0007470F">
        <w:rPr>
          <w:rFonts w:ascii="Arial" w:hAnsi="Arial" w:cs="Arial"/>
          <w:sz w:val="18"/>
          <w:szCs w:val="18"/>
          <w:lang w:val="sk-SK"/>
        </w:rPr>
        <w:t xml:space="preserve"> </w:t>
      </w:r>
      <w:r w:rsidRPr="0007470F">
        <w:rPr>
          <w:rFonts w:ascii="Arial" w:hAnsi="Arial" w:cs="Arial"/>
          <w:sz w:val="18"/>
          <w:szCs w:val="18"/>
          <w:lang w:val="sk-SK"/>
        </w:rPr>
        <w:t>sa môže zapojiť každá fyzická osoba</w:t>
      </w:r>
      <w:r w:rsidR="004E22D9">
        <w:rPr>
          <w:rFonts w:ascii="Arial" w:hAnsi="Arial" w:cs="Arial"/>
          <w:sz w:val="18"/>
          <w:szCs w:val="18"/>
          <w:lang w:val="sk-SK"/>
        </w:rPr>
        <w:t xml:space="preserve"> do</w:t>
      </w:r>
      <w:r w:rsidR="00E83450">
        <w:rPr>
          <w:rFonts w:ascii="Arial" w:hAnsi="Arial" w:cs="Arial"/>
          <w:sz w:val="18"/>
          <w:szCs w:val="18"/>
          <w:lang w:val="sk-SK"/>
        </w:rPr>
        <w:t xml:space="preserve"> </w:t>
      </w:r>
      <w:r w:rsidR="00A26B57">
        <w:rPr>
          <w:rFonts w:ascii="Arial" w:hAnsi="Arial" w:cs="Arial"/>
          <w:sz w:val="18"/>
          <w:szCs w:val="18"/>
          <w:lang w:val="sk-SK"/>
        </w:rPr>
        <w:t xml:space="preserve">veku </w:t>
      </w:r>
      <w:r w:rsidR="004E22D9">
        <w:rPr>
          <w:rFonts w:ascii="Arial" w:hAnsi="Arial" w:cs="Arial"/>
          <w:sz w:val="18"/>
          <w:szCs w:val="18"/>
          <w:lang w:val="sk-SK"/>
        </w:rPr>
        <w:t>18 rokov</w:t>
      </w:r>
      <w:r w:rsidR="00272822">
        <w:rPr>
          <w:rFonts w:ascii="Arial" w:hAnsi="Arial" w:cs="Arial"/>
          <w:sz w:val="18"/>
          <w:szCs w:val="18"/>
          <w:lang w:val="sk-SK"/>
        </w:rPr>
        <w:t xml:space="preserve"> (vrátane)</w:t>
      </w:r>
      <w:r w:rsidRPr="0007470F">
        <w:rPr>
          <w:rFonts w:ascii="Arial" w:hAnsi="Arial" w:cs="Arial"/>
          <w:sz w:val="18"/>
          <w:szCs w:val="18"/>
          <w:lang w:val="sk-SK"/>
        </w:rPr>
        <w:t xml:space="preserve">, ktorá </w:t>
      </w:r>
      <w:r w:rsidR="00560BC5" w:rsidRPr="0007470F">
        <w:rPr>
          <w:rFonts w:ascii="Arial" w:hAnsi="Arial" w:cs="Arial"/>
          <w:sz w:val="18"/>
          <w:szCs w:val="18"/>
          <w:lang w:val="sk-SK"/>
        </w:rPr>
        <w:t xml:space="preserve">sa dostaví na </w:t>
      </w:r>
      <w:r w:rsidR="0053479C">
        <w:rPr>
          <w:rFonts w:ascii="Arial" w:hAnsi="Arial" w:cs="Arial"/>
          <w:sz w:val="18"/>
          <w:szCs w:val="18"/>
          <w:lang w:val="sk-SK"/>
        </w:rPr>
        <w:t>Bienále</w:t>
      </w:r>
      <w:r w:rsidR="006958B8">
        <w:rPr>
          <w:rFonts w:ascii="Arial" w:hAnsi="Arial" w:cs="Arial"/>
          <w:sz w:val="18"/>
          <w:szCs w:val="18"/>
          <w:lang w:val="sk-SK"/>
        </w:rPr>
        <w:t xml:space="preserve"> </w:t>
      </w:r>
      <w:r w:rsidR="006958B8" w:rsidRPr="004E22D9">
        <w:rPr>
          <w:rFonts w:ascii="Arial" w:hAnsi="Arial" w:cs="Arial"/>
          <w:sz w:val="18"/>
          <w:szCs w:val="18"/>
          <w:lang w:val="sk-SK"/>
        </w:rPr>
        <w:t>ilustrácií Bratislava</w:t>
      </w:r>
      <w:r w:rsidR="0053479C">
        <w:rPr>
          <w:rFonts w:ascii="Arial" w:hAnsi="Arial" w:cs="Arial"/>
          <w:sz w:val="18"/>
          <w:szCs w:val="18"/>
          <w:lang w:val="sk-SK"/>
        </w:rPr>
        <w:t xml:space="preserve"> 20</w:t>
      </w:r>
      <w:r w:rsidR="005D3A8B">
        <w:rPr>
          <w:rFonts w:ascii="Arial" w:hAnsi="Arial" w:cs="Arial"/>
          <w:sz w:val="18"/>
          <w:szCs w:val="18"/>
          <w:lang w:val="sk-SK"/>
        </w:rPr>
        <w:t>21</w:t>
      </w:r>
      <w:r w:rsidR="005C0B2B">
        <w:rPr>
          <w:rFonts w:ascii="Arial" w:hAnsi="Arial" w:cs="Arial"/>
          <w:sz w:val="18"/>
          <w:szCs w:val="18"/>
          <w:lang w:val="sk-SK"/>
        </w:rPr>
        <w:t xml:space="preserve"> (ďalej len </w:t>
      </w:r>
      <w:r w:rsidR="00D05F8C">
        <w:rPr>
          <w:rFonts w:ascii="Arial" w:hAnsi="Arial" w:cs="Arial"/>
          <w:sz w:val="18"/>
          <w:szCs w:val="18"/>
          <w:lang w:val="sk-SK"/>
        </w:rPr>
        <w:t>„</w:t>
      </w:r>
      <w:r w:rsidR="005C0B2B">
        <w:rPr>
          <w:rFonts w:ascii="Arial" w:hAnsi="Arial" w:cs="Arial"/>
          <w:sz w:val="18"/>
          <w:szCs w:val="18"/>
          <w:lang w:val="sk-SK"/>
        </w:rPr>
        <w:t xml:space="preserve">Účastník </w:t>
      </w:r>
      <w:r w:rsidR="0077227E">
        <w:rPr>
          <w:rFonts w:ascii="Arial" w:hAnsi="Arial" w:cs="Arial"/>
          <w:sz w:val="18"/>
          <w:szCs w:val="18"/>
          <w:lang w:val="sk-SK"/>
        </w:rPr>
        <w:t>Súťaže</w:t>
      </w:r>
      <w:r w:rsidR="00D05F8C">
        <w:rPr>
          <w:rFonts w:ascii="Arial" w:hAnsi="Arial" w:cs="Arial"/>
          <w:sz w:val="18"/>
          <w:szCs w:val="18"/>
          <w:lang w:val="sk-SK"/>
        </w:rPr>
        <w:t>“</w:t>
      </w:r>
      <w:r w:rsidR="005C0B2B">
        <w:rPr>
          <w:rFonts w:ascii="Arial" w:hAnsi="Arial" w:cs="Arial"/>
          <w:sz w:val="18"/>
          <w:szCs w:val="18"/>
          <w:lang w:val="sk-SK"/>
        </w:rPr>
        <w:t>)</w:t>
      </w:r>
      <w:r w:rsidR="008E7501">
        <w:rPr>
          <w:rFonts w:ascii="Arial" w:hAnsi="Arial" w:cs="Arial"/>
          <w:sz w:val="18"/>
          <w:szCs w:val="18"/>
          <w:lang w:val="sk-SK"/>
        </w:rPr>
        <w:t xml:space="preserve"> a splní podmienky súťaže v zmysle bodu 4. tohto Štatútu.</w:t>
      </w:r>
    </w:p>
    <w:p w14:paraId="2279D0C1" w14:textId="77777777" w:rsidR="006204BA" w:rsidRPr="0007470F" w:rsidRDefault="006204BA">
      <w:pPr>
        <w:spacing w:before="15" w:line="240" w:lineRule="exact"/>
        <w:rPr>
          <w:rFonts w:ascii="Arial" w:hAnsi="Arial" w:cs="Arial"/>
          <w:sz w:val="18"/>
          <w:szCs w:val="18"/>
          <w:lang w:val="sk-SK"/>
        </w:rPr>
      </w:pPr>
    </w:p>
    <w:p w14:paraId="364A4B17" w14:textId="77777777" w:rsidR="006204BA" w:rsidRPr="0007470F" w:rsidRDefault="009A1EB4">
      <w:pPr>
        <w:pStyle w:val="Nadpis1"/>
        <w:numPr>
          <w:ilvl w:val="0"/>
          <w:numId w:val="1"/>
        </w:numPr>
        <w:tabs>
          <w:tab w:val="left" w:pos="363"/>
        </w:tabs>
        <w:ind w:right="6969" w:hanging="248"/>
        <w:jc w:val="both"/>
        <w:rPr>
          <w:rFonts w:cs="Arial"/>
          <w:b w:val="0"/>
          <w:bCs w:val="0"/>
          <w:sz w:val="18"/>
          <w:szCs w:val="18"/>
          <w:lang w:val="sk-SK"/>
        </w:rPr>
      </w:pPr>
      <w:r w:rsidRPr="0007470F">
        <w:rPr>
          <w:rFonts w:cs="Arial"/>
          <w:spacing w:val="-1"/>
          <w:sz w:val="18"/>
          <w:szCs w:val="18"/>
          <w:lang w:val="sk-SK"/>
        </w:rPr>
        <w:t>P</w:t>
      </w:r>
      <w:r w:rsidRPr="0007470F">
        <w:rPr>
          <w:rFonts w:cs="Arial"/>
          <w:sz w:val="18"/>
          <w:szCs w:val="18"/>
          <w:lang w:val="sk-SK"/>
        </w:rPr>
        <w:t>o</w:t>
      </w:r>
      <w:r w:rsidRPr="0007470F">
        <w:rPr>
          <w:rFonts w:cs="Arial"/>
          <w:spacing w:val="-2"/>
          <w:sz w:val="18"/>
          <w:szCs w:val="18"/>
          <w:lang w:val="sk-SK"/>
        </w:rPr>
        <w:t>dm</w:t>
      </w:r>
      <w:r w:rsidRPr="0007470F">
        <w:rPr>
          <w:rFonts w:cs="Arial"/>
          <w:sz w:val="18"/>
          <w:szCs w:val="18"/>
          <w:lang w:val="sk-SK"/>
        </w:rPr>
        <w:t>ie</w:t>
      </w:r>
      <w:r w:rsidRPr="0007470F">
        <w:rPr>
          <w:rFonts w:cs="Arial"/>
          <w:spacing w:val="-1"/>
          <w:sz w:val="18"/>
          <w:szCs w:val="18"/>
          <w:lang w:val="sk-SK"/>
        </w:rPr>
        <w:t>n</w:t>
      </w:r>
      <w:r w:rsidRPr="0007470F">
        <w:rPr>
          <w:rFonts w:cs="Arial"/>
          <w:sz w:val="18"/>
          <w:szCs w:val="18"/>
          <w:lang w:val="sk-SK"/>
        </w:rPr>
        <w:t>ky</w:t>
      </w:r>
      <w:r w:rsidRPr="0007470F">
        <w:rPr>
          <w:rFonts w:cs="Arial"/>
          <w:spacing w:val="-5"/>
          <w:sz w:val="18"/>
          <w:szCs w:val="18"/>
          <w:lang w:val="sk-SK"/>
        </w:rPr>
        <w:t xml:space="preserve"> </w:t>
      </w:r>
      <w:r w:rsidR="000C4350">
        <w:rPr>
          <w:rFonts w:cs="Arial"/>
          <w:spacing w:val="-1"/>
          <w:sz w:val="18"/>
          <w:szCs w:val="18"/>
          <w:lang w:val="sk-SK"/>
        </w:rPr>
        <w:t>Súťaže</w:t>
      </w:r>
    </w:p>
    <w:p w14:paraId="5B2F7610" w14:textId="77777777" w:rsidR="00560BC5" w:rsidRPr="0007470F" w:rsidRDefault="00560BC5" w:rsidP="00560BC5">
      <w:pPr>
        <w:pStyle w:val="Nadpis1"/>
        <w:tabs>
          <w:tab w:val="left" w:pos="363"/>
        </w:tabs>
        <w:ind w:right="6969"/>
        <w:jc w:val="both"/>
        <w:rPr>
          <w:rFonts w:cs="Arial"/>
          <w:b w:val="0"/>
          <w:bCs w:val="0"/>
          <w:sz w:val="18"/>
          <w:szCs w:val="18"/>
          <w:lang w:val="sk-SK"/>
        </w:rPr>
      </w:pPr>
    </w:p>
    <w:p w14:paraId="46D1334E" w14:textId="147C9D15" w:rsidR="00A27834" w:rsidRDefault="006958B8" w:rsidP="000C4350">
      <w:pPr>
        <w:pStyle w:val="Zkladntext"/>
        <w:spacing w:line="242" w:lineRule="auto"/>
        <w:ind w:left="142" w:right="114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Podmienkami účasti v Súťaži je, že </w:t>
      </w:r>
      <w:r w:rsidR="009F0C21">
        <w:rPr>
          <w:rFonts w:cs="Arial"/>
          <w:lang w:val="sk-SK"/>
        </w:rPr>
        <w:t xml:space="preserve">Účastník Súťaže </w:t>
      </w:r>
      <w:r w:rsidR="002F2F1B">
        <w:rPr>
          <w:rFonts w:cs="Arial"/>
          <w:lang w:val="sk-SK"/>
        </w:rPr>
        <w:t xml:space="preserve">na výkrese </w:t>
      </w:r>
      <w:r>
        <w:rPr>
          <w:rFonts w:cs="Arial"/>
          <w:lang w:val="sk-SK"/>
        </w:rPr>
        <w:t xml:space="preserve">obsahujúcom už </w:t>
      </w:r>
      <w:r w:rsidR="00A27834">
        <w:rPr>
          <w:rFonts w:cs="Arial"/>
          <w:lang w:val="sk-SK"/>
        </w:rPr>
        <w:t xml:space="preserve">predtlačené logo </w:t>
      </w:r>
      <w:r w:rsidR="002D20B1">
        <w:rPr>
          <w:rFonts w:cs="Arial"/>
          <w:lang w:val="sk-SK"/>
        </w:rPr>
        <w:t xml:space="preserve">Poštovej banky </w:t>
      </w:r>
      <w:r w:rsidR="001D1194">
        <w:rPr>
          <w:rFonts w:cs="Arial"/>
          <w:lang w:val="sk-SK"/>
        </w:rPr>
        <w:t>ho</w:t>
      </w:r>
      <w:r>
        <w:rPr>
          <w:rFonts w:cs="Arial"/>
          <w:lang w:val="sk-SK"/>
        </w:rPr>
        <w:t xml:space="preserve"> </w:t>
      </w:r>
      <w:r w:rsidR="000C4350">
        <w:rPr>
          <w:rFonts w:cs="Arial"/>
          <w:lang w:val="sk-SK"/>
        </w:rPr>
        <w:t xml:space="preserve">dotvorí podľa vlastnej fantázie. Pre zaradenie do </w:t>
      </w:r>
      <w:r w:rsidR="007C4875">
        <w:rPr>
          <w:rFonts w:cs="Arial"/>
          <w:lang w:val="sk-SK"/>
        </w:rPr>
        <w:t>S</w:t>
      </w:r>
      <w:r w:rsidR="000C4350">
        <w:rPr>
          <w:rFonts w:cs="Arial"/>
          <w:lang w:val="sk-SK"/>
        </w:rPr>
        <w:t>úťaže je potrebné</w:t>
      </w:r>
      <w:r w:rsidR="009305EE">
        <w:rPr>
          <w:rFonts w:cs="Arial"/>
          <w:lang w:val="sk-SK"/>
        </w:rPr>
        <w:t>, aby Účastník Súťaže, ktorý sa  dostaví na Bienále ilustrácií Bratislava 2021,</w:t>
      </w:r>
      <w:r w:rsidR="000C4350">
        <w:rPr>
          <w:rFonts w:cs="Arial"/>
          <w:lang w:val="sk-SK"/>
        </w:rPr>
        <w:t xml:space="preserve"> vyplni</w:t>
      </w:r>
      <w:r w:rsidR="009305EE">
        <w:rPr>
          <w:rFonts w:cs="Arial"/>
          <w:lang w:val="sk-SK"/>
        </w:rPr>
        <w:t xml:space="preserve">l </w:t>
      </w:r>
      <w:r w:rsidR="000C4350">
        <w:rPr>
          <w:rFonts w:cs="Arial"/>
          <w:lang w:val="sk-SK"/>
        </w:rPr>
        <w:t xml:space="preserve"> zadnú stranu výkresu</w:t>
      </w:r>
      <w:r w:rsidR="002F2F1B">
        <w:rPr>
          <w:rFonts w:cs="Arial"/>
          <w:lang w:val="sk-SK"/>
        </w:rPr>
        <w:t>,</w:t>
      </w:r>
      <w:r>
        <w:rPr>
          <w:rFonts w:cs="Arial"/>
          <w:lang w:val="sk-SK"/>
        </w:rPr>
        <w:t xml:space="preserve"> na ktor</w:t>
      </w:r>
      <w:r w:rsidR="009305EE">
        <w:rPr>
          <w:rFonts w:cs="Arial"/>
          <w:lang w:val="sk-SK"/>
        </w:rPr>
        <w:t xml:space="preserve">ú </w:t>
      </w:r>
      <w:r>
        <w:rPr>
          <w:rFonts w:cs="Arial"/>
          <w:lang w:val="sk-SK"/>
        </w:rPr>
        <w:t>uvedie</w:t>
      </w:r>
      <w:r w:rsidR="009305EE">
        <w:rPr>
          <w:rFonts w:cs="Arial"/>
          <w:lang w:val="sk-SK"/>
        </w:rPr>
        <w:t xml:space="preserve">: </w:t>
      </w:r>
      <w:r>
        <w:rPr>
          <w:rFonts w:cs="Arial"/>
          <w:lang w:val="sk-SK"/>
        </w:rPr>
        <w:t xml:space="preserve"> </w:t>
      </w:r>
    </w:p>
    <w:p w14:paraId="62AA1BF6" w14:textId="0B5913BF" w:rsidR="00A27834" w:rsidRDefault="009305EE" w:rsidP="006C6C5C">
      <w:pPr>
        <w:pStyle w:val="Zkladntext"/>
        <w:numPr>
          <w:ilvl w:val="0"/>
          <w:numId w:val="7"/>
        </w:numPr>
        <w:spacing w:line="242" w:lineRule="auto"/>
        <w:ind w:right="114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svoje kontaktné údaje v rozsahu: </w:t>
      </w:r>
      <w:r w:rsidR="002D20B1">
        <w:rPr>
          <w:rFonts w:cs="Arial"/>
          <w:lang w:val="sk-SK"/>
        </w:rPr>
        <w:t>meno, priezvisko, adresa, email alebo telefónne číslo</w:t>
      </w:r>
      <w:r>
        <w:rPr>
          <w:rFonts w:cs="Arial"/>
          <w:lang w:val="sk-SK"/>
        </w:rPr>
        <w:t xml:space="preserve"> a zároveň v prípade, ak sa dostaví </w:t>
      </w:r>
      <w:r w:rsidR="006958B8">
        <w:rPr>
          <w:rFonts w:cs="Arial"/>
          <w:lang w:val="sk-SK"/>
        </w:rPr>
        <w:t>so školou, ktorú navštevuje</w:t>
      </w:r>
      <w:r w:rsidR="007D6DFF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aj </w:t>
      </w:r>
      <w:r w:rsidR="007D6DFF">
        <w:rPr>
          <w:rFonts w:cs="Arial"/>
          <w:lang w:val="sk-SK"/>
        </w:rPr>
        <w:t>údaje</w:t>
      </w:r>
      <w:r w:rsidR="00A27834">
        <w:rPr>
          <w:rFonts w:cs="Arial"/>
          <w:lang w:val="sk-SK"/>
        </w:rPr>
        <w:t xml:space="preserve"> v nasled</w:t>
      </w:r>
      <w:r w:rsidR="001D1194">
        <w:rPr>
          <w:rFonts w:cs="Arial"/>
          <w:lang w:val="sk-SK"/>
        </w:rPr>
        <w:t xml:space="preserve">ujúcom </w:t>
      </w:r>
      <w:r w:rsidR="00A27834">
        <w:rPr>
          <w:rFonts w:cs="Arial"/>
          <w:lang w:val="sk-SK"/>
        </w:rPr>
        <w:t xml:space="preserve">rozsahu: </w:t>
      </w:r>
      <w:r w:rsidR="000C4350">
        <w:rPr>
          <w:rFonts w:cs="Arial"/>
          <w:lang w:val="sk-SK"/>
        </w:rPr>
        <w:t>názov školy, adresu školy,  triedu,</w:t>
      </w:r>
      <w:r w:rsidR="00A27834">
        <w:rPr>
          <w:rFonts w:cs="Arial"/>
          <w:lang w:val="sk-SK"/>
        </w:rPr>
        <w:t xml:space="preserve"> ktorú navštevuje</w:t>
      </w:r>
      <w:r w:rsidR="001D1194">
        <w:rPr>
          <w:rFonts w:cs="Arial"/>
          <w:lang w:val="sk-SK"/>
        </w:rPr>
        <w:t>,</w:t>
      </w:r>
      <w:r w:rsidR="007D6DFF">
        <w:rPr>
          <w:rFonts w:cs="Arial"/>
          <w:lang w:val="sk-SK"/>
        </w:rPr>
        <w:t xml:space="preserve"> a</w:t>
      </w:r>
      <w:r w:rsidR="003420FB">
        <w:rPr>
          <w:rFonts w:cs="Arial"/>
          <w:lang w:val="sk-SK"/>
        </w:rPr>
        <w:t> e-</w:t>
      </w:r>
      <w:r w:rsidR="000C4350">
        <w:rPr>
          <w:rFonts w:cs="Arial"/>
          <w:lang w:val="sk-SK"/>
        </w:rPr>
        <w:t>mailový kontakt</w:t>
      </w:r>
      <w:r w:rsidR="004E22D9">
        <w:rPr>
          <w:rFonts w:cs="Arial"/>
          <w:lang w:val="sk-SK"/>
        </w:rPr>
        <w:t xml:space="preserve"> na </w:t>
      </w:r>
      <w:r w:rsidR="000953A7">
        <w:rPr>
          <w:rFonts w:cs="Arial"/>
          <w:lang w:val="sk-SK"/>
        </w:rPr>
        <w:t xml:space="preserve"> tr</w:t>
      </w:r>
      <w:r w:rsidR="00123B7B">
        <w:rPr>
          <w:rFonts w:cs="Arial"/>
          <w:lang w:val="sk-SK"/>
        </w:rPr>
        <w:t>ie</w:t>
      </w:r>
      <w:r w:rsidR="000953A7">
        <w:rPr>
          <w:rFonts w:cs="Arial"/>
          <w:lang w:val="sk-SK"/>
        </w:rPr>
        <w:t>dneho učiteľa</w:t>
      </w:r>
      <w:r w:rsidR="00A0747A">
        <w:rPr>
          <w:rFonts w:cs="Arial"/>
          <w:lang w:val="sk-SK"/>
        </w:rPr>
        <w:t>.</w:t>
      </w:r>
    </w:p>
    <w:p w14:paraId="1538D277" w14:textId="77777777" w:rsidR="008E7501" w:rsidRDefault="00A27834" w:rsidP="004E22D9">
      <w:pPr>
        <w:pStyle w:val="Zkladntext"/>
        <w:spacing w:line="242" w:lineRule="auto"/>
        <w:ind w:left="0" w:right="114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   </w:t>
      </w:r>
      <w:r w:rsidR="000C4350">
        <w:rPr>
          <w:rFonts w:cs="Arial"/>
          <w:lang w:val="sk-SK"/>
        </w:rPr>
        <w:t>Následne je potrebné vytvoren</w:t>
      </w:r>
      <w:r>
        <w:rPr>
          <w:rFonts w:cs="Arial"/>
          <w:lang w:val="sk-SK"/>
        </w:rPr>
        <w:t xml:space="preserve">ú kresbu s vyplnenými údajmi </w:t>
      </w:r>
      <w:r w:rsidR="000C4350">
        <w:rPr>
          <w:rFonts w:cs="Arial"/>
          <w:lang w:val="sk-SK"/>
        </w:rPr>
        <w:t xml:space="preserve"> vhodiť do pripraveného boxu </w:t>
      </w:r>
      <w:r w:rsidR="002F2F1B">
        <w:rPr>
          <w:rFonts w:cs="Arial"/>
          <w:lang w:val="sk-SK"/>
        </w:rPr>
        <w:t>P</w:t>
      </w:r>
      <w:r w:rsidR="000C4350">
        <w:rPr>
          <w:rFonts w:cs="Arial"/>
          <w:lang w:val="sk-SK"/>
        </w:rPr>
        <w:t xml:space="preserve">oštovej banky. </w:t>
      </w:r>
    </w:p>
    <w:p w14:paraId="3FEED6AE" w14:textId="77777777" w:rsidR="008E7501" w:rsidRDefault="00A27834" w:rsidP="000C4350">
      <w:pPr>
        <w:pStyle w:val="Zkladntext"/>
        <w:spacing w:line="242" w:lineRule="auto"/>
        <w:ind w:left="142" w:right="114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 </w:t>
      </w:r>
    </w:p>
    <w:p w14:paraId="48AE9492" w14:textId="77777777" w:rsidR="008E7501" w:rsidRPr="004E22D9" w:rsidRDefault="008E7501" w:rsidP="006C6C5C">
      <w:pPr>
        <w:pStyle w:val="Zkladntext"/>
        <w:numPr>
          <w:ilvl w:val="0"/>
          <w:numId w:val="1"/>
        </w:numPr>
        <w:spacing w:line="242" w:lineRule="auto"/>
        <w:ind w:left="142" w:right="114" w:firstLine="0"/>
        <w:jc w:val="both"/>
        <w:rPr>
          <w:rFonts w:cs="Arial"/>
          <w:b/>
          <w:lang w:val="sk-SK"/>
        </w:rPr>
      </w:pPr>
      <w:r>
        <w:rPr>
          <w:rFonts w:cs="Arial"/>
          <w:lang w:val="sk-SK"/>
        </w:rPr>
        <w:t xml:space="preserve"> </w:t>
      </w:r>
      <w:r w:rsidR="006C5319">
        <w:rPr>
          <w:rFonts w:cs="Arial"/>
          <w:b/>
          <w:lang w:val="sk-SK"/>
        </w:rPr>
        <w:t>U</w:t>
      </w:r>
      <w:r w:rsidR="006C6C5C" w:rsidRPr="004E22D9">
        <w:rPr>
          <w:rFonts w:cs="Arial"/>
          <w:b/>
          <w:lang w:val="sk-SK"/>
        </w:rPr>
        <w:t>rčenie</w:t>
      </w:r>
      <w:r w:rsidR="006C6C5C">
        <w:rPr>
          <w:rFonts w:cs="Arial"/>
          <w:lang w:val="sk-SK"/>
        </w:rPr>
        <w:t xml:space="preserve"> </w:t>
      </w:r>
      <w:r w:rsidR="006C6C5C">
        <w:rPr>
          <w:rFonts w:cs="Arial"/>
          <w:b/>
          <w:lang w:val="sk-SK"/>
        </w:rPr>
        <w:t>v</w:t>
      </w:r>
      <w:r w:rsidR="006C5319">
        <w:rPr>
          <w:rFonts w:cs="Arial"/>
          <w:b/>
          <w:lang w:val="sk-SK"/>
        </w:rPr>
        <w:t xml:space="preserve">íťaza </w:t>
      </w:r>
      <w:r w:rsidRPr="004E22D9">
        <w:rPr>
          <w:rFonts w:cs="Arial"/>
          <w:b/>
          <w:lang w:val="sk-SK"/>
        </w:rPr>
        <w:t xml:space="preserve">Súťaže </w:t>
      </w:r>
    </w:p>
    <w:p w14:paraId="6C868A31" w14:textId="77777777" w:rsidR="008E7501" w:rsidRDefault="00A27834" w:rsidP="000C4350">
      <w:pPr>
        <w:pStyle w:val="Zkladntext"/>
        <w:spacing w:line="242" w:lineRule="auto"/>
        <w:ind w:left="142" w:right="114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 </w:t>
      </w:r>
    </w:p>
    <w:p w14:paraId="00705BE3" w14:textId="15AAE154" w:rsidR="000C4350" w:rsidRDefault="00031A80" w:rsidP="000C4350">
      <w:pPr>
        <w:pStyle w:val="Zkladntext"/>
        <w:spacing w:line="242" w:lineRule="auto"/>
        <w:ind w:left="142" w:right="114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5.1 </w:t>
      </w:r>
      <w:r w:rsidR="000C4350">
        <w:rPr>
          <w:rFonts w:cs="Arial"/>
          <w:lang w:val="sk-SK"/>
        </w:rPr>
        <w:t xml:space="preserve">Po ukončení Bienále </w:t>
      </w:r>
      <w:proofErr w:type="spellStart"/>
      <w:r w:rsidR="003114C5" w:rsidRPr="00811C89">
        <w:rPr>
          <w:rFonts w:cs="Arial"/>
        </w:rPr>
        <w:t>ilustrácií</w:t>
      </w:r>
      <w:proofErr w:type="spellEnd"/>
      <w:r w:rsidR="003114C5" w:rsidRPr="00811C89">
        <w:rPr>
          <w:rFonts w:cs="Arial"/>
        </w:rPr>
        <w:t xml:space="preserve"> Bratislava</w:t>
      </w:r>
      <w:r w:rsidR="003114C5">
        <w:rPr>
          <w:rFonts w:cs="Arial"/>
          <w:spacing w:val="-4"/>
          <w:sz w:val="24"/>
          <w:szCs w:val="24"/>
          <w:lang w:val="sk-SK"/>
        </w:rPr>
        <w:t xml:space="preserve"> </w:t>
      </w:r>
      <w:r w:rsidR="000C4350">
        <w:rPr>
          <w:rFonts w:cs="Arial"/>
          <w:lang w:val="sk-SK"/>
        </w:rPr>
        <w:t>20</w:t>
      </w:r>
      <w:r w:rsidR="005D3A8B">
        <w:rPr>
          <w:rFonts w:cs="Arial"/>
          <w:lang w:val="sk-SK"/>
        </w:rPr>
        <w:t>21</w:t>
      </w:r>
      <w:r w:rsidR="000C4350">
        <w:rPr>
          <w:rFonts w:cs="Arial"/>
          <w:lang w:val="sk-SK"/>
        </w:rPr>
        <w:t xml:space="preserve"> budú všetky</w:t>
      </w:r>
      <w:r w:rsidR="00A27834">
        <w:rPr>
          <w:rFonts w:cs="Arial"/>
          <w:lang w:val="sk-SK"/>
        </w:rPr>
        <w:t xml:space="preserve"> </w:t>
      </w:r>
      <w:r w:rsidR="000C4350">
        <w:rPr>
          <w:rFonts w:cs="Arial"/>
          <w:lang w:val="sk-SK"/>
        </w:rPr>
        <w:t xml:space="preserve">diela </w:t>
      </w:r>
      <w:r w:rsidR="00A27834">
        <w:rPr>
          <w:rFonts w:cs="Arial"/>
          <w:lang w:val="sk-SK"/>
        </w:rPr>
        <w:t xml:space="preserve">spĺňajúce podmienky podľa </w:t>
      </w:r>
      <w:r w:rsidR="001D1194">
        <w:rPr>
          <w:rFonts w:cs="Arial"/>
          <w:lang w:val="sk-SK"/>
        </w:rPr>
        <w:t>č</w:t>
      </w:r>
      <w:r w:rsidR="00A27834">
        <w:rPr>
          <w:rFonts w:cs="Arial"/>
          <w:lang w:val="sk-SK"/>
        </w:rPr>
        <w:t xml:space="preserve">lánku 4. </w:t>
      </w:r>
      <w:r w:rsidR="00BF1DEC">
        <w:rPr>
          <w:rFonts w:cs="Arial"/>
          <w:lang w:val="sk-SK"/>
        </w:rPr>
        <w:t>t</w:t>
      </w:r>
      <w:r w:rsidR="00A27834">
        <w:rPr>
          <w:rFonts w:cs="Arial"/>
          <w:lang w:val="sk-SK"/>
        </w:rPr>
        <w:t xml:space="preserve">ohto Štatútu </w:t>
      </w:r>
      <w:r w:rsidR="000C4350">
        <w:rPr>
          <w:rFonts w:cs="Arial"/>
          <w:lang w:val="sk-SK"/>
        </w:rPr>
        <w:t xml:space="preserve">doručené </w:t>
      </w:r>
      <w:r w:rsidR="005D3A8B">
        <w:rPr>
          <w:rFonts w:cs="Arial"/>
          <w:lang w:val="sk-SK"/>
        </w:rPr>
        <w:t xml:space="preserve">do </w:t>
      </w:r>
      <w:r w:rsidR="007C7DF9">
        <w:rPr>
          <w:rFonts w:cs="Arial"/>
          <w:lang w:val="sk-SK"/>
        </w:rPr>
        <w:t>Poštovej banky</w:t>
      </w:r>
      <w:r w:rsidR="007D6DFF">
        <w:rPr>
          <w:rFonts w:cs="Arial"/>
          <w:lang w:val="sk-SK"/>
        </w:rPr>
        <w:t>,</w:t>
      </w:r>
      <w:r w:rsidR="00D05F8C">
        <w:rPr>
          <w:rFonts w:cs="Arial"/>
          <w:lang w:val="sk-SK"/>
        </w:rPr>
        <w:t xml:space="preserve"> z ktorých Organizátor </w:t>
      </w:r>
      <w:r w:rsidR="000C4350">
        <w:rPr>
          <w:rFonts w:cs="Arial"/>
          <w:lang w:val="sk-SK"/>
        </w:rPr>
        <w:t xml:space="preserve">vyberie </w:t>
      </w:r>
      <w:r w:rsidR="009305EE">
        <w:rPr>
          <w:rFonts w:cs="Arial"/>
          <w:lang w:val="sk-SK"/>
        </w:rPr>
        <w:t xml:space="preserve">podľa vlastného uváženia </w:t>
      </w:r>
      <w:r w:rsidR="005D3A8B">
        <w:rPr>
          <w:rFonts w:cs="Arial"/>
          <w:lang w:val="sk-SK"/>
        </w:rPr>
        <w:t xml:space="preserve">21 </w:t>
      </w:r>
      <w:r w:rsidR="006C5319">
        <w:rPr>
          <w:rFonts w:cs="Arial"/>
          <w:lang w:val="sk-SK"/>
        </w:rPr>
        <w:t>víťazn</w:t>
      </w:r>
      <w:r w:rsidR="005D3A8B">
        <w:rPr>
          <w:rFonts w:cs="Arial"/>
          <w:lang w:val="sk-SK"/>
        </w:rPr>
        <w:t>ých</w:t>
      </w:r>
      <w:r w:rsidR="006C5319">
        <w:rPr>
          <w:rFonts w:cs="Arial"/>
          <w:lang w:val="sk-SK"/>
        </w:rPr>
        <w:t xml:space="preserve"> </w:t>
      </w:r>
      <w:r w:rsidR="000C4350">
        <w:rPr>
          <w:rFonts w:cs="Arial"/>
          <w:lang w:val="sk-SK"/>
        </w:rPr>
        <w:t xml:space="preserve"> prác</w:t>
      </w:r>
      <w:r w:rsidR="00D05F8C">
        <w:rPr>
          <w:rFonts w:cs="Arial"/>
          <w:lang w:val="sk-SK"/>
        </w:rPr>
        <w:t>, a to</w:t>
      </w:r>
      <w:r w:rsidR="004E22D9">
        <w:rPr>
          <w:rFonts w:cs="Arial"/>
          <w:lang w:val="sk-SK"/>
        </w:rPr>
        <w:t xml:space="preserve"> do 31. </w:t>
      </w:r>
      <w:r w:rsidR="00A30BDD">
        <w:rPr>
          <w:rFonts w:cs="Arial"/>
          <w:lang w:val="sk-SK"/>
        </w:rPr>
        <w:t>3</w:t>
      </w:r>
      <w:bookmarkStart w:id="0" w:name="_GoBack"/>
      <w:bookmarkEnd w:id="0"/>
      <w:r w:rsidR="004E22D9">
        <w:rPr>
          <w:rFonts w:cs="Arial"/>
          <w:lang w:val="sk-SK"/>
        </w:rPr>
        <w:t>. 202</w:t>
      </w:r>
      <w:r w:rsidR="005D3A8B">
        <w:rPr>
          <w:rFonts w:cs="Arial"/>
          <w:lang w:val="sk-SK"/>
        </w:rPr>
        <w:t>2</w:t>
      </w:r>
      <w:r w:rsidR="00D05F8C">
        <w:rPr>
          <w:rFonts w:cs="Arial"/>
          <w:lang w:val="sk-SK"/>
        </w:rPr>
        <w:t xml:space="preserve">. Výherné diela budú </w:t>
      </w:r>
      <w:r w:rsidR="00F82474">
        <w:rPr>
          <w:rFonts w:cs="Arial"/>
          <w:lang w:val="sk-SK"/>
        </w:rPr>
        <w:t>oce</w:t>
      </w:r>
      <w:r w:rsidR="00D05F8C">
        <w:rPr>
          <w:rFonts w:cs="Arial"/>
          <w:lang w:val="sk-SK"/>
        </w:rPr>
        <w:t xml:space="preserve">nené </w:t>
      </w:r>
      <w:r w:rsidR="00F82474">
        <w:rPr>
          <w:rFonts w:cs="Arial"/>
          <w:lang w:val="sk-SK"/>
        </w:rPr>
        <w:t>vecnými cenami</w:t>
      </w:r>
      <w:r w:rsidR="00722E2A">
        <w:rPr>
          <w:rFonts w:cs="Arial"/>
          <w:lang w:val="sk-SK"/>
        </w:rPr>
        <w:t xml:space="preserve"> nízkej hodnoty, ako napr.: , t. j. </w:t>
      </w:r>
      <w:proofErr w:type="spellStart"/>
      <w:r w:rsidR="00722E2A">
        <w:rPr>
          <w:rFonts w:cs="Arial"/>
          <w:lang w:val="sk-SK"/>
        </w:rPr>
        <w:t>eko</w:t>
      </w:r>
      <w:proofErr w:type="spellEnd"/>
      <w:r w:rsidR="00722E2A">
        <w:rPr>
          <w:rFonts w:cs="Arial"/>
          <w:lang w:val="sk-SK"/>
        </w:rPr>
        <w:t xml:space="preserve"> fľaša, ceruzky, </w:t>
      </w:r>
      <w:proofErr w:type="spellStart"/>
      <w:r w:rsidR="00722E2A">
        <w:rPr>
          <w:rFonts w:cs="Arial"/>
          <w:lang w:val="sk-SK"/>
        </w:rPr>
        <w:t>bublifuk</w:t>
      </w:r>
      <w:proofErr w:type="spellEnd"/>
      <w:r w:rsidR="00722E2A">
        <w:rPr>
          <w:rFonts w:cs="Arial"/>
          <w:lang w:val="sk-SK"/>
        </w:rPr>
        <w:t xml:space="preserve">, plyšový pes </w:t>
      </w:r>
      <w:proofErr w:type="spellStart"/>
      <w:r w:rsidR="00722E2A">
        <w:rPr>
          <w:rFonts w:cs="Arial"/>
          <w:lang w:val="sk-SK"/>
        </w:rPr>
        <w:t>Many</w:t>
      </w:r>
      <w:proofErr w:type="spellEnd"/>
      <w:r w:rsidR="00722E2A">
        <w:rPr>
          <w:rFonts w:cs="Arial"/>
          <w:lang w:val="sk-SK"/>
        </w:rPr>
        <w:t>, prípadne iné vecné ceny</w:t>
      </w:r>
      <w:r w:rsidR="000C4350">
        <w:rPr>
          <w:rFonts w:cs="Arial"/>
          <w:lang w:val="sk-SK"/>
        </w:rPr>
        <w:t xml:space="preserve">. </w:t>
      </w:r>
    </w:p>
    <w:p w14:paraId="7181BE19" w14:textId="77777777" w:rsidR="008E7501" w:rsidRDefault="008E7501" w:rsidP="000C4350">
      <w:pPr>
        <w:pStyle w:val="Zkladntext"/>
        <w:spacing w:line="242" w:lineRule="auto"/>
        <w:ind w:left="142" w:right="114"/>
        <w:jc w:val="both"/>
        <w:rPr>
          <w:rFonts w:cs="Arial"/>
          <w:lang w:val="sk-SK"/>
        </w:rPr>
      </w:pPr>
    </w:p>
    <w:p w14:paraId="1966AC7D" w14:textId="77777777" w:rsidR="006C5319" w:rsidRDefault="006C5319" w:rsidP="000C4350">
      <w:pPr>
        <w:pStyle w:val="Zkladntext"/>
        <w:spacing w:line="242" w:lineRule="auto"/>
        <w:ind w:left="142" w:right="114"/>
        <w:jc w:val="both"/>
        <w:rPr>
          <w:rFonts w:cs="Arial"/>
          <w:lang w:val="sk-SK"/>
        </w:rPr>
      </w:pPr>
    </w:p>
    <w:p w14:paraId="32531A77" w14:textId="77777777" w:rsidR="00AA0E95" w:rsidRDefault="00AA0E95" w:rsidP="000C4350">
      <w:pPr>
        <w:pStyle w:val="Zkladntext"/>
        <w:spacing w:line="242" w:lineRule="auto"/>
        <w:ind w:left="142" w:right="114"/>
        <w:jc w:val="both"/>
        <w:rPr>
          <w:rFonts w:cs="Arial"/>
          <w:lang w:val="sk-SK"/>
        </w:rPr>
      </w:pPr>
    </w:p>
    <w:p w14:paraId="392B1E13" w14:textId="6613A6F1" w:rsidR="00AA0E95" w:rsidRDefault="00AA0E95" w:rsidP="000C4350">
      <w:pPr>
        <w:pStyle w:val="Zkladntext"/>
        <w:spacing w:line="242" w:lineRule="auto"/>
        <w:ind w:left="142" w:right="114"/>
        <w:jc w:val="both"/>
        <w:rPr>
          <w:rFonts w:cs="Arial"/>
          <w:lang w:val="sk-SK"/>
        </w:rPr>
      </w:pPr>
      <w:r>
        <w:rPr>
          <w:rFonts w:cs="Arial"/>
          <w:lang w:val="sk-SK"/>
        </w:rPr>
        <w:t>5.</w:t>
      </w:r>
      <w:r w:rsidR="00722E2A">
        <w:rPr>
          <w:rFonts w:cs="Arial"/>
          <w:lang w:val="sk-SK"/>
        </w:rPr>
        <w:t>2</w:t>
      </w:r>
      <w:r>
        <w:rPr>
          <w:rFonts w:cs="Arial"/>
          <w:lang w:val="sk-SK"/>
        </w:rPr>
        <w:t xml:space="preserve">  </w:t>
      </w:r>
      <w:r w:rsidR="00086094">
        <w:rPr>
          <w:rFonts w:cs="Arial"/>
          <w:lang w:val="sk-SK"/>
        </w:rPr>
        <w:t xml:space="preserve">Poštová banka </w:t>
      </w:r>
      <w:r w:rsidR="00DA2196">
        <w:rPr>
          <w:rFonts w:cs="Arial"/>
          <w:lang w:val="sk-SK"/>
        </w:rPr>
        <w:t>Účastníkovi Súťaže, ktorý vytvoril víťaznú kresbu</w:t>
      </w:r>
      <w:r w:rsidR="005C49E4">
        <w:rPr>
          <w:rFonts w:cs="Arial"/>
          <w:lang w:val="sk-SK"/>
        </w:rPr>
        <w:t>,</w:t>
      </w:r>
      <w:r w:rsidR="00897D94">
        <w:rPr>
          <w:rFonts w:cs="Arial"/>
          <w:lang w:val="sk-SK"/>
        </w:rPr>
        <w:t xml:space="preserve"> oznámi získanie </w:t>
      </w:r>
      <w:r w:rsidR="005D3A8B">
        <w:rPr>
          <w:rFonts w:cs="Arial"/>
          <w:lang w:val="sk-SK"/>
        </w:rPr>
        <w:t xml:space="preserve">vecnej </w:t>
      </w:r>
      <w:r w:rsidR="00E83450">
        <w:rPr>
          <w:rFonts w:cs="Arial"/>
          <w:lang w:val="sk-SK"/>
        </w:rPr>
        <w:t>v</w:t>
      </w:r>
      <w:r w:rsidR="00897D94">
        <w:rPr>
          <w:rFonts w:cs="Arial"/>
          <w:lang w:val="sk-SK"/>
        </w:rPr>
        <w:t>ýhry</w:t>
      </w:r>
      <w:r w:rsidR="00F82474">
        <w:rPr>
          <w:rFonts w:cs="Arial"/>
          <w:lang w:val="sk-SK"/>
        </w:rPr>
        <w:t xml:space="preserve"> </w:t>
      </w:r>
      <w:r w:rsidR="003114C5">
        <w:rPr>
          <w:rFonts w:cs="Arial"/>
          <w:lang w:val="sk-SK"/>
        </w:rPr>
        <w:t xml:space="preserve">do </w:t>
      </w:r>
      <w:r w:rsidR="004E22D9">
        <w:rPr>
          <w:rFonts w:cs="Arial"/>
          <w:lang w:val="sk-SK"/>
        </w:rPr>
        <w:t xml:space="preserve">14 </w:t>
      </w:r>
      <w:r w:rsidR="00722E2A">
        <w:rPr>
          <w:rFonts w:cs="Arial"/>
          <w:lang w:val="sk-SK"/>
        </w:rPr>
        <w:t xml:space="preserve">pracovných </w:t>
      </w:r>
      <w:r w:rsidR="003114C5">
        <w:rPr>
          <w:rFonts w:cs="Arial"/>
          <w:lang w:val="sk-SK"/>
        </w:rPr>
        <w:t xml:space="preserve">dní odo dňa vyhodnotenia Súťaže podľa bodu 5.1 </w:t>
      </w:r>
      <w:r w:rsidR="00897D94">
        <w:rPr>
          <w:rFonts w:cs="Arial"/>
          <w:lang w:val="sk-SK"/>
        </w:rPr>
        <w:t>jeho kontaktovaním na</w:t>
      </w:r>
      <w:r w:rsidR="00722E2A">
        <w:rPr>
          <w:rFonts w:cs="Arial"/>
          <w:lang w:val="sk-SK"/>
        </w:rPr>
        <w:t xml:space="preserve"> uvedené</w:t>
      </w:r>
      <w:r w:rsidR="00897D94">
        <w:rPr>
          <w:rFonts w:cs="Arial"/>
          <w:lang w:val="sk-SK"/>
        </w:rPr>
        <w:t xml:space="preserve"> telefónn</w:t>
      </w:r>
      <w:r w:rsidR="00722E2A">
        <w:rPr>
          <w:rFonts w:cs="Arial"/>
          <w:lang w:val="sk-SK"/>
        </w:rPr>
        <w:t>e</w:t>
      </w:r>
      <w:r w:rsidR="00897D94">
        <w:rPr>
          <w:rFonts w:cs="Arial"/>
          <w:lang w:val="sk-SK"/>
        </w:rPr>
        <w:t xml:space="preserve"> čísl</w:t>
      </w:r>
      <w:r w:rsidR="00722E2A">
        <w:rPr>
          <w:rFonts w:cs="Arial"/>
          <w:lang w:val="sk-SK"/>
        </w:rPr>
        <w:t>o</w:t>
      </w:r>
      <w:r w:rsidR="00897D94">
        <w:rPr>
          <w:rFonts w:cs="Arial"/>
          <w:lang w:val="sk-SK"/>
        </w:rPr>
        <w:t xml:space="preserve"> alebo e-mailov</w:t>
      </w:r>
      <w:r w:rsidR="00722E2A">
        <w:rPr>
          <w:rFonts w:cs="Arial"/>
          <w:lang w:val="sk-SK"/>
        </w:rPr>
        <w:t>ú</w:t>
      </w:r>
      <w:r w:rsidR="00897D94">
        <w:rPr>
          <w:rFonts w:cs="Arial"/>
          <w:lang w:val="sk-SK"/>
        </w:rPr>
        <w:t xml:space="preserve"> adres</w:t>
      </w:r>
      <w:r w:rsidR="00722E2A">
        <w:rPr>
          <w:rFonts w:cs="Arial"/>
          <w:lang w:val="sk-SK"/>
        </w:rPr>
        <w:t>u</w:t>
      </w:r>
      <w:r w:rsidR="00897D94">
        <w:rPr>
          <w:rFonts w:cs="Arial"/>
          <w:lang w:val="sk-SK"/>
        </w:rPr>
        <w:t xml:space="preserve">, ktorú </w:t>
      </w:r>
      <w:r w:rsidR="00722E2A">
        <w:rPr>
          <w:rFonts w:cs="Arial"/>
          <w:lang w:val="sk-SK"/>
        </w:rPr>
        <w:t xml:space="preserve">Účastník Súťaže </w:t>
      </w:r>
      <w:r w:rsidR="00897D94">
        <w:rPr>
          <w:rFonts w:cs="Arial"/>
          <w:lang w:val="sk-SK"/>
        </w:rPr>
        <w:t xml:space="preserve">uviedol na výkrese podľa </w:t>
      </w:r>
      <w:r w:rsidR="00CA0593">
        <w:rPr>
          <w:rFonts w:cs="Arial"/>
          <w:lang w:val="sk-SK"/>
        </w:rPr>
        <w:t>č</w:t>
      </w:r>
      <w:r w:rsidR="00897D94">
        <w:rPr>
          <w:rFonts w:cs="Arial"/>
          <w:lang w:val="sk-SK"/>
        </w:rPr>
        <w:t xml:space="preserve">lánku 4. tohto Štatútu. </w:t>
      </w:r>
      <w:r w:rsidR="00722E2A">
        <w:rPr>
          <w:rFonts w:cs="Arial"/>
          <w:lang w:val="sk-SK"/>
        </w:rPr>
        <w:t xml:space="preserve">Organizátor </w:t>
      </w:r>
      <w:r w:rsidR="00897D94">
        <w:rPr>
          <w:rFonts w:cs="Arial"/>
          <w:lang w:val="sk-SK"/>
        </w:rPr>
        <w:t xml:space="preserve">zároveň s Účastníkom Súťaže </w:t>
      </w:r>
      <w:r w:rsidR="00722E2A">
        <w:rPr>
          <w:rFonts w:cs="Arial"/>
          <w:lang w:val="sk-SK"/>
        </w:rPr>
        <w:t>a/</w:t>
      </w:r>
      <w:r w:rsidR="00897D94">
        <w:rPr>
          <w:rFonts w:cs="Arial"/>
          <w:lang w:val="sk-SK"/>
        </w:rPr>
        <w:t xml:space="preserve">alebo s jeho zákonným zástupcom </w:t>
      </w:r>
      <w:r w:rsidR="000953A7">
        <w:rPr>
          <w:rFonts w:cs="Arial"/>
          <w:lang w:val="sk-SK"/>
        </w:rPr>
        <w:t>alebo s jeho triednym u</w:t>
      </w:r>
      <w:r w:rsidR="00123B7B">
        <w:rPr>
          <w:rFonts w:cs="Arial"/>
          <w:lang w:val="sk-SK"/>
        </w:rPr>
        <w:t>č</w:t>
      </w:r>
      <w:r w:rsidR="000953A7">
        <w:rPr>
          <w:rFonts w:cs="Arial"/>
          <w:lang w:val="sk-SK"/>
        </w:rPr>
        <w:t xml:space="preserve">iteľom v prípade </w:t>
      </w:r>
      <w:r w:rsidR="00431B64">
        <w:rPr>
          <w:rFonts w:cs="Arial"/>
          <w:lang w:val="sk-SK"/>
        </w:rPr>
        <w:t>š</w:t>
      </w:r>
      <w:r w:rsidR="000953A7">
        <w:rPr>
          <w:rFonts w:cs="Arial"/>
          <w:lang w:val="sk-SK"/>
        </w:rPr>
        <w:t xml:space="preserve">koly a škôlky </w:t>
      </w:r>
      <w:r w:rsidR="00897D94">
        <w:rPr>
          <w:rFonts w:cs="Arial"/>
          <w:lang w:val="sk-SK"/>
        </w:rPr>
        <w:t xml:space="preserve">dohodne </w:t>
      </w:r>
      <w:r w:rsidR="00086193">
        <w:rPr>
          <w:rFonts w:cs="Arial"/>
          <w:lang w:val="sk-SK"/>
        </w:rPr>
        <w:t xml:space="preserve">stretnutie za účelom odovzdania </w:t>
      </w:r>
      <w:r w:rsidR="00F82474">
        <w:rPr>
          <w:rFonts w:cs="Arial"/>
          <w:lang w:val="sk-SK"/>
        </w:rPr>
        <w:t>Výhry alebo dohodne zaslanie výhry poštou na adresu výhercu.</w:t>
      </w:r>
      <w:r w:rsidR="000605A9">
        <w:rPr>
          <w:rFonts w:cs="Arial"/>
          <w:lang w:val="sk-SK"/>
        </w:rPr>
        <w:t xml:space="preserve"> V prípade dohodnutého zasielania výhry poštou je </w:t>
      </w:r>
      <w:r w:rsidR="000605A9" w:rsidRPr="001424E7">
        <w:rPr>
          <w:rFonts w:cs="Arial"/>
          <w:lang w:val="sk-SK"/>
        </w:rPr>
        <w:t>k</w:t>
      </w:r>
      <w:r w:rsidR="000605A9" w:rsidRPr="002D20B1">
        <w:rPr>
          <w:rFonts w:cs="Arial"/>
          <w:lang w:val="sk-SK"/>
        </w:rPr>
        <w:t xml:space="preserve">uriérska spoločnosť </w:t>
      </w:r>
      <w:r w:rsidR="000605A9" w:rsidRPr="001424E7">
        <w:rPr>
          <w:rFonts w:cs="Arial"/>
          <w:lang w:val="sk-SK"/>
        </w:rPr>
        <w:t xml:space="preserve">oprávnená od </w:t>
      </w:r>
      <w:r w:rsidR="000605A9">
        <w:rPr>
          <w:rFonts w:cs="Arial"/>
          <w:lang w:val="sk-SK"/>
        </w:rPr>
        <w:t>Účastníka súťaže</w:t>
      </w:r>
      <w:r w:rsidR="000605A9" w:rsidRPr="002D20B1">
        <w:rPr>
          <w:rFonts w:cs="Arial"/>
          <w:lang w:val="sk-SK"/>
        </w:rPr>
        <w:t xml:space="preserve"> </w:t>
      </w:r>
      <w:r w:rsidR="000605A9">
        <w:rPr>
          <w:rFonts w:cs="Arial"/>
          <w:lang w:val="sk-SK"/>
        </w:rPr>
        <w:t xml:space="preserve">alebo jeho zákonného zástupcu </w:t>
      </w:r>
      <w:r w:rsidR="000605A9" w:rsidRPr="002D20B1">
        <w:rPr>
          <w:rFonts w:cs="Arial"/>
          <w:lang w:val="sk-SK"/>
        </w:rPr>
        <w:t xml:space="preserve">na mieste prevzatia požadovať preverenie poskytnutých osobných </w:t>
      </w:r>
      <w:r w:rsidR="000605A9" w:rsidRPr="001424E7">
        <w:rPr>
          <w:rFonts w:cs="Arial"/>
          <w:lang w:val="sk-SK"/>
        </w:rPr>
        <w:t>údajov na účel odovzdania v</w:t>
      </w:r>
      <w:r w:rsidR="000605A9" w:rsidRPr="002D20B1">
        <w:rPr>
          <w:rFonts w:cs="Arial"/>
          <w:lang w:val="sk-SK"/>
        </w:rPr>
        <w:t>ýhry v rozsahu meno, priezvisko.</w:t>
      </w:r>
    </w:p>
    <w:p w14:paraId="462D8662" w14:textId="77777777" w:rsidR="00897D94" w:rsidRDefault="00897D94" w:rsidP="000C4350">
      <w:pPr>
        <w:pStyle w:val="Zkladntext"/>
        <w:spacing w:line="242" w:lineRule="auto"/>
        <w:ind w:left="142" w:right="114"/>
        <w:jc w:val="both"/>
        <w:rPr>
          <w:rFonts w:cs="Arial"/>
          <w:lang w:val="sk-SK"/>
        </w:rPr>
      </w:pPr>
    </w:p>
    <w:p w14:paraId="3BC468D7" w14:textId="77777777" w:rsidR="00BF1240" w:rsidRPr="0007470F" w:rsidRDefault="00BF1240" w:rsidP="00F30045">
      <w:pPr>
        <w:ind w:left="142"/>
        <w:jc w:val="both"/>
        <w:rPr>
          <w:rFonts w:ascii="Arial" w:hAnsi="Arial" w:cs="Arial"/>
          <w:sz w:val="18"/>
          <w:lang w:val="sk-SK"/>
        </w:rPr>
      </w:pPr>
    </w:p>
    <w:p w14:paraId="78F6E5A1" w14:textId="77777777" w:rsidR="00BF1240" w:rsidRPr="0007470F" w:rsidRDefault="00BF1240" w:rsidP="00BF1240">
      <w:pPr>
        <w:ind w:left="142"/>
        <w:jc w:val="both"/>
        <w:rPr>
          <w:rFonts w:ascii="Arial" w:hAnsi="Arial" w:cs="Arial"/>
          <w:sz w:val="18"/>
          <w:lang w:val="sk-SK"/>
        </w:rPr>
      </w:pPr>
    </w:p>
    <w:p w14:paraId="32D4566A" w14:textId="77777777" w:rsidR="00D2106F" w:rsidRPr="0007470F" w:rsidRDefault="00031A80" w:rsidP="00D2106F">
      <w:pPr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b/>
          <w:sz w:val="18"/>
          <w:szCs w:val="18"/>
          <w:lang w:val="sk-SK"/>
        </w:rPr>
        <w:t>6</w:t>
      </w:r>
      <w:r w:rsidR="00D2106F" w:rsidRPr="0007470F">
        <w:rPr>
          <w:rFonts w:ascii="Arial" w:hAnsi="Arial" w:cs="Arial"/>
          <w:b/>
          <w:sz w:val="18"/>
          <w:szCs w:val="18"/>
          <w:lang w:val="sk-SK"/>
        </w:rPr>
        <w:t>. Záverečné ustanovenia</w:t>
      </w:r>
      <w:r w:rsidR="00D2106F" w:rsidRPr="0007470F">
        <w:rPr>
          <w:rFonts w:ascii="Arial" w:hAnsi="Arial" w:cs="Arial"/>
          <w:sz w:val="18"/>
          <w:szCs w:val="18"/>
          <w:lang w:val="sk-SK"/>
        </w:rPr>
        <w:t xml:space="preserve"> </w:t>
      </w:r>
    </w:p>
    <w:p w14:paraId="1703DCFA" w14:textId="77777777" w:rsidR="00BF1240" w:rsidRPr="0007470F" w:rsidRDefault="00BF1240" w:rsidP="00D2106F">
      <w:pPr>
        <w:rPr>
          <w:rFonts w:ascii="Arial" w:hAnsi="Arial" w:cs="Arial"/>
          <w:sz w:val="18"/>
          <w:szCs w:val="18"/>
          <w:lang w:val="sk-SK"/>
        </w:rPr>
      </w:pPr>
    </w:p>
    <w:p w14:paraId="0A412CB4" w14:textId="77777777" w:rsidR="00BF1240" w:rsidRPr="0007470F" w:rsidRDefault="00BF1240" w:rsidP="009B6D60">
      <w:pPr>
        <w:ind w:left="142"/>
        <w:jc w:val="both"/>
        <w:rPr>
          <w:rFonts w:ascii="Arial" w:hAnsi="Arial" w:cs="Arial"/>
          <w:sz w:val="18"/>
          <w:lang w:val="sk-SK"/>
        </w:rPr>
      </w:pPr>
    </w:p>
    <w:p w14:paraId="015CAC9E" w14:textId="77777777" w:rsidR="00D2106F" w:rsidRDefault="00031A80" w:rsidP="009B6D60">
      <w:pPr>
        <w:ind w:left="142"/>
        <w:jc w:val="both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>6</w:t>
      </w:r>
      <w:r w:rsidR="00DC7336">
        <w:rPr>
          <w:rFonts w:ascii="Arial" w:hAnsi="Arial" w:cs="Arial"/>
          <w:sz w:val="18"/>
          <w:lang w:val="sk-SK"/>
        </w:rPr>
        <w:t xml:space="preserve">.1 </w:t>
      </w:r>
      <w:r w:rsidR="00D2106F" w:rsidRPr="0007470F">
        <w:rPr>
          <w:rFonts w:ascii="Arial" w:hAnsi="Arial" w:cs="Arial"/>
          <w:sz w:val="18"/>
          <w:lang w:val="sk-SK"/>
        </w:rPr>
        <w:t xml:space="preserve">Organizátor si vyhradzuje právo kedykoľvek počas Trvania </w:t>
      </w:r>
      <w:r w:rsidR="00FE579B">
        <w:rPr>
          <w:rFonts w:ascii="Arial" w:hAnsi="Arial" w:cs="Arial"/>
          <w:sz w:val="18"/>
          <w:lang w:val="sk-SK"/>
        </w:rPr>
        <w:t>Súťaže</w:t>
      </w:r>
      <w:r w:rsidR="00FE579B" w:rsidRPr="0007470F">
        <w:rPr>
          <w:rFonts w:ascii="Arial" w:hAnsi="Arial" w:cs="Arial"/>
          <w:sz w:val="18"/>
          <w:lang w:val="sk-SK"/>
        </w:rPr>
        <w:t xml:space="preserve"> </w:t>
      </w:r>
      <w:r w:rsidR="00D2106F" w:rsidRPr="0007470F">
        <w:rPr>
          <w:rFonts w:ascii="Arial" w:hAnsi="Arial" w:cs="Arial"/>
          <w:sz w:val="18"/>
          <w:lang w:val="sk-SK"/>
        </w:rPr>
        <w:t xml:space="preserve">zmeniť tento Štatút a Podmienky v ňom obsiahnuté. Všetky zmeny tohto Štatútu podľa tohto bodu Organizátor zverejní a sprístupní verejnosti spôsobom podľa tohto Štatútu. </w:t>
      </w:r>
    </w:p>
    <w:p w14:paraId="5B56D7DA" w14:textId="77777777" w:rsidR="0077227E" w:rsidRDefault="0077227E" w:rsidP="009B6D60">
      <w:pPr>
        <w:ind w:left="142"/>
        <w:jc w:val="both"/>
        <w:rPr>
          <w:rFonts w:ascii="Arial" w:hAnsi="Arial" w:cs="Arial"/>
          <w:sz w:val="18"/>
          <w:lang w:val="sk-SK"/>
        </w:rPr>
      </w:pPr>
    </w:p>
    <w:p w14:paraId="2DA3B7B7" w14:textId="132E5512" w:rsidR="0077227E" w:rsidRPr="0007470F" w:rsidRDefault="00031A80" w:rsidP="00FD12D8">
      <w:pPr>
        <w:ind w:left="142"/>
        <w:jc w:val="both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>6</w:t>
      </w:r>
      <w:r w:rsidR="0077227E">
        <w:rPr>
          <w:rFonts w:ascii="Arial" w:hAnsi="Arial" w:cs="Arial"/>
          <w:sz w:val="18"/>
          <w:lang w:val="sk-SK"/>
        </w:rPr>
        <w:t xml:space="preserve">.2  </w:t>
      </w:r>
      <w:r w:rsidR="0077227E" w:rsidRPr="0077227E">
        <w:rPr>
          <w:rFonts w:ascii="Arial" w:hAnsi="Arial" w:cs="Arial"/>
          <w:sz w:val="18"/>
          <w:lang w:val="sk-SK"/>
        </w:rPr>
        <w:t>Účastník Súťaže</w:t>
      </w:r>
      <w:r w:rsidR="00932AB2">
        <w:rPr>
          <w:rFonts w:ascii="Arial" w:hAnsi="Arial" w:cs="Arial"/>
          <w:sz w:val="18"/>
          <w:lang w:val="sk-SK"/>
        </w:rPr>
        <w:t xml:space="preserve"> a </w:t>
      </w:r>
      <w:r w:rsidR="00D67691">
        <w:rPr>
          <w:rFonts w:ascii="Arial" w:hAnsi="Arial" w:cs="Arial"/>
          <w:sz w:val="18"/>
          <w:lang w:val="sk-SK"/>
        </w:rPr>
        <w:t xml:space="preserve"> </w:t>
      </w:r>
      <w:r w:rsidR="000953A7">
        <w:rPr>
          <w:rFonts w:ascii="Arial" w:hAnsi="Arial" w:cs="Arial"/>
          <w:sz w:val="18"/>
          <w:lang w:val="sk-SK"/>
        </w:rPr>
        <w:t>t</w:t>
      </w:r>
      <w:r w:rsidR="00123B7B">
        <w:rPr>
          <w:rFonts w:ascii="Arial" w:hAnsi="Arial" w:cs="Arial"/>
          <w:sz w:val="18"/>
          <w:lang w:val="sk-SK"/>
        </w:rPr>
        <w:t>rie</w:t>
      </w:r>
      <w:r w:rsidR="000953A7">
        <w:rPr>
          <w:rFonts w:ascii="Arial" w:hAnsi="Arial" w:cs="Arial"/>
          <w:sz w:val="18"/>
          <w:lang w:val="sk-SK"/>
        </w:rPr>
        <w:t>dny učiteľ</w:t>
      </w:r>
      <w:r w:rsidR="0077227E" w:rsidRPr="0077227E">
        <w:rPr>
          <w:rFonts w:ascii="Arial" w:hAnsi="Arial" w:cs="Arial"/>
          <w:sz w:val="18"/>
          <w:lang w:val="sk-SK"/>
        </w:rPr>
        <w:t xml:space="preserve"> účasťou v Súťaži a dobrovoľným splnením podmienok účasti v Súťaži </w:t>
      </w:r>
      <w:r w:rsidR="00932AB2" w:rsidRPr="0077227E">
        <w:rPr>
          <w:rFonts w:ascii="Arial" w:hAnsi="Arial" w:cs="Arial"/>
          <w:sz w:val="18"/>
          <w:lang w:val="sk-SK"/>
        </w:rPr>
        <w:t>be</w:t>
      </w:r>
      <w:r w:rsidR="00932AB2">
        <w:rPr>
          <w:rFonts w:ascii="Arial" w:hAnsi="Arial" w:cs="Arial"/>
          <w:sz w:val="18"/>
          <w:lang w:val="sk-SK"/>
        </w:rPr>
        <w:t>rú</w:t>
      </w:r>
      <w:r w:rsidR="00932AB2" w:rsidRPr="0077227E">
        <w:rPr>
          <w:rFonts w:ascii="Arial" w:hAnsi="Arial" w:cs="Arial"/>
          <w:sz w:val="18"/>
          <w:lang w:val="sk-SK"/>
        </w:rPr>
        <w:t xml:space="preserve"> </w:t>
      </w:r>
      <w:r w:rsidR="0077227E" w:rsidRPr="0077227E">
        <w:rPr>
          <w:rFonts w:ascii="Arial" w:hAnsi="Arial" w:cs="Arial"/>
          <w:sz w:val="18"/>
          <w:lang w:val="sk-SK"/>
        </w:rPr>
        <w:t xml:space="preserve">na vedomie, že </w:t>
      </w:r>
      <w:r w:rsidR="0077227E">
        <w:rPr>
          <w:rFonts w:ascii="Arial" w:hAnsi="Arial" w:cs="Arial"/>
          <w:sz w:val="18"/>
          <w:lang w:val="sk-SK"/>
        </w:rPr>
        <w:t>Organizátor</w:t>
      </w:r>
      <w:r w:rsidR="0077227E" w:rsidRPr="0077227E">
        <w:rPr>
          <w:rFonts w:ascii="Arial" w:hAnsi="Arial" w:cs="Arial"/>
          <w:sz w:val="18"/>
          <w:lang w:val="sk-SK"/>
        </w:rPr>
        <w:t xml:space="preserve"> je ako prevádzkovateľ oprávnený v súlade s Nariadením Európskeho parlamentu a Rady (EÚ) 2016/679 o ochrane fyzických osôb pri spracúvaní osobných údajov a o voľnom pohybe takýchto údajov (všeobecné nariadenie o ochrane osobných údajov) a zákonom č. 18/2018 Z. z. o ochrane osobných údajov a o zmene a doplnení niektorých zákonov spracúvať </w:t>
      </w:r>
      <w:r w:rsidR="00932AB2">
        <w:rPr>
          <w:rFonts w:ascii="Arial" w:hAnsi="Arial" w:cs="Arial"/>
          <w:sz w:val="18"/>
          <w:lang w:val="sk-SK"/>
        </w:rPr>
        <w:t>ich</w:t>
      </w:r>
      <w:r w:rsidR="00932AB2" w:rsidRPr="0077227E">
        <w:rPr>
          <w:rFonts w:ascii="Arial" w:hAnsi="Arial" w:cs="Arial"/>
          <w:sz w:val="18"/>
          <w:lang w:val="sk-SK"/>
        </w:rPr>
        <w:t xml:space="preserve"> </w:t>
      </w:r>
      <w:r w:rsidR="0077227E" w:rsidRPr="0077227E">
        <w:rPr>
          <w:rFonts w:ascii="Arial" w:hAnsi="Arial" w:cs="Arial"/>
          <w:sz w:val="18"/>
          <w:lang w:val="sk-SK"/>
        </w:rPr>
        <w:t>osobné údaje v rozsahu meno, priezvisko,</w:t>
      </w:r>
      <w:r w:rsidR="0077227E">
        <w:rPr>
          <w:rFonts w:ascii="Arial" w:hAnsi="Arial" w:cs="Arial"/>
          <w:sz w:val="18"/>
          <w:lang w:val="sk-SK"/>
        </w:rPr>
        <w:t xml:space="preserve"> adresa,</w:t>
      </w:r>
      <w:r w:rsidR="0077227E" w:rsidRPr="0077227E">
        <w:rPr>
          <w:rFonts w:ascii="Arial" w:hAnsi="Arial" w:cs="Arial"/>
          <w:sz w:val="18"/>
          <w:lang w:val="sk-SK"/>
        </w:rPr>
        <w:t xml:space="preserve"> telefónne </w:t>
      </w:r>
      <w:r w:rsidR="0077227E" w:rsidRPr="0077227E">
        <w:rPr>
          <w:rFonts w:ascii="Arial" w:hAnsi="Arial" w:cs="Arial"/>
          <w:sz w:val="18"/>
          <w:lang w:val="sk-SK"/>
        </w:rPr>
        <w:lastRenderedPageBreak/>
        <w:t>číslo</w:t>
      </w:r>
      <w:r w:rsidR="00B82623">
        <w:rPr>
          <w:rFonts w:ascii="Arial" w:hAnsi="Arial" w:cs="Arial"/>
          <w:sz w:val="18"/>
          <w:lang w:val="sk-SK"/>
        </w:rPr>
        <w:t xml:space="preserve"> a/alebo </w:t>
      </w:r>
      <w:r w:rsidR="0077227E" w:rsidRPr="0077227E">
        <w:rPr>
          <w:rFonts w:ascii="Arial" w:hAnsi="Arial" w:cs="Arial"/>
          <w:sz w:val="18"/>
          <w:lang w:val="sk-SK"/>
        </w:rPr>
        <w:t>e-mail, adresa a názov školy</w:t>
      </w:r>
      <w:r w:rsidR="00932AB2">
        <w:rPr>
          <w:rFonts w:ascii="Arial" w:hAnsi="Arial" w:cs="Arial"/>
          <w:sz w:val="18"/>
          <w:lang w:val="sk-SK"/>
        </w:rPr>
        <w:t xml:space="preserve"> prípadne e-mailový kontakt </w:t>
      </w:r>
      <w:r w:rsidR="00D67691">
        <w:rPr>
          <w:rFonts w:ascii="Arial" w:hAnsi="Arial" w:cs="Arial"/>
          <w:sz w:val="18"/>
          <w:lang w:val="sk-SK"/>
        </w:rPr>
        <w:t>učiteľa</w:t>
      </w:r>
      <w:r w:rsidR="00932AB2">
        <w:rPr>
          <w:rFonts w:ascii="Arial" w:hAnsi="Arial" w:cs="Arial"/>
          <w:sz w:val="18"/>
          <w:lang w:val="sk-SK"/>
        </w:rPr>
        <w:t xml:space="preserve"> triedy</w:t>
      </w:r>
      <w:r w:rsidR="0077227E" w:rsidRPr="0077227E">
        <w:rPr>
          <w:rFonts w:ascii="Arial" w:hAnsi="Arial" w:cs="Arial"/>
          <w:sz w:val="18"/>
          <w:lang w:val="sk-SK"/>
        </w:rPr>
        <w:t xml:space="preserve"> na účel vyhodnotenia Súťaže a ďalších činností súvisiacich s vyhodnotením Súťaže na dobu nevyhnutne potre</w:t>
      </w:r>
      <w:r w:rsidR="0077227E">
        <w:rPr>
          <w:rFonts w:ascii="Arial" w:hAnsi="Arial" w:cs="Arial"/>
          <w:sz w:val="18"/>
          <w:lang w:val="sk-SK"/>
        </w:rPr>
        <w:t xml:space="preserve">bnú </w:t>
      </w:r>
      <w:r w:rsidR="00CA0593">
        <w:rPr>
          <w:rFonts w:ascii="Arial" w:hAnsi="Arial" w:cs="Arial"/>
          <w:sz w:val="18"/>
          <w:lang w:val="sk-SK"/>
        </w:rPr>
        <w:t>na</w:t>
      </w:r>
      <w:r w:rsidR="0077227E">
        <w:rPr>
          <w:rFonts w:ascii="Arial" w:hAnsi="Arial" w:cs="Arial"/>
          <w:sz w:val="18"/>
          <w:lang w:val="sk-SK"/>
        </w:rPr>
        <w:t xml:space="preserve"> vykonanie vyhodnotenia S</w:t>
      </w:r>
      <w:r w:rsidR="0077227E" w:rsidRPr="0077227E">
        <w:rPr>
          <w:rFonts w:ascii="Arial" w:hAnsi="Arial" w:cs="Arial"/>
          <w:sz w:val="18"/>
          <w:lang w:val="sk-SK"/>
        </w:rPr>
        <w:t xml:space="preserve">úťaže, najdlhšie však na dobu dvoch (2) mesiacov odo dňa </w:t>
      </w:r>
      <w:r w:rsidR="0077227E">
        <w:rPr>
          <w:rFonts w:ascii="Arial" w:hAnsi="Arial" w:cs="Arial"/>
          <w:sz w:val="18"/>
          <w:lang w:val="sk-SK"/>
        </w:rPr>
        <w:t>skončenia Súťaže</w:t>
      </w:r>
      <w:r w:rsidR="0077227E" w:rsidRPr="0077227E">
        <w:rPr>
          <w:rFonts w:ascii="Arial" w:hAnsi="Arial" w:cs="Arial"/>
          <w:sz w:val="18"/>
          <w:lang w:val="sk-SK"/>
        </w:rPr>
        <w:t>.</w:t>
      </w:r>
      <w:r w:rsidR="0077227E">
        <w:rPr>
          <w:rFonts w:ascii="Arial" w:hAnsi="Arial" w:cs="Arial"/>
          <w:sz w:val="18"/>
          <w:lang w:val="sk-SK"/>
        </w:rPr>
        <w:t xml:space="preserve"> </w:t>
      </w:r>
      <w:r w:rsidR="0077227E" w:rsidRPr="0077227E">
        <w:rPr>
          <w:rFonts w:ascii="Arial" w:hAnsi="Arial" w:cs="Arial"/>
          <w:sz w:val="18"/>
          <w:lang w:val="sk-SK"/>
        </w:rPr>
        <w:t xml:space="preserve">Ďalšie </w:t>
      </w:r>
      <w:r w:rsidR="0077227E">
        <w:rPr>
          <w:rFonts w:ascii="Arial" w:hAnsi="Arial" w:cs="Arial"/>
          <w:sz w:val="18"/>
          <w:lang w:val="sk-SK"/>
        </w:rPr>
        <w:t>informácie o právach účastníka S</w:t>
      </w:r>
      <w:r w:rsidR="0077227E" w:rsidRPr="0077227E">
        <w:rPr>
          <w:rFonts w:ascii="Arial" w:hAnsi="Arial" w:cs="Arial"/>
          <w:sz w:val="18"/>
          <w:lang w:val="sk-SK"/>
        </w:rPr>
        <w:t>úťaže</w:t>
      </w:r>
      <w:r w:rsidR="00932AB2">
        <w:rPr>
          <w:rFonts w:ascii="Arial" w:hAnsi="Arial" w:cs="Arial"/>
          <w:sz w:val="18"/>
          <w:lang w:val="sk-SK"/>
        </w:rPr>
        <w:t xml:space="preserve"> a </w:t>
      </w:r>
      <w:r w:rsidR="00D67691">
        <w:rPr>
          <w:rFonts w:ascii="Arial" w:hAnsi="Arial" w:cs="Arial"/>
          <w:sz w:val="18"/>
          <w:lang w:val="sk-SK"/>
        </w:rPr>
        <w:t>učiteľa</w:t>
      </w:r>
      <w:r w:rsidR="00932AB2">
        <w:rPr>
          <w:rFonts w:ascii="Arial" w:hAnsi="Arial" w:cs="Arial"/>
          <w:sz w:val="18"/>
          <w:lang w:val="sk-SK"/>
        </w:rPr>
        <w:t xml:space="preserve"> triedy</w:t>
      </w:r>
      <w:r w:rsidR="0077227E" w:rsidRPr="0077227E">
        <w:rPr>
          <w:rFonts w:ascii="Arial" w:hAnsi="Arial" w:cs="Arial"/>
          <w:sz w:val="18"/>
          <w:lang w:val="sk-SK"/>
        </w:rPr>
        <w:t xml:space="preserve"> ako dotknutej osoby a podrobnostiach spracúvania osobných údajov sa nachádza</w:t>
      </w:r>
      <w:r w:rsidR="00CA0593">
        <w:rPr>
          <w:rFonts w:ascii="Arial" w:hAnsi="Arial" w:cs="Arial"/>
          <w:sz w:val="18"/>
          <w:lang w:val="sk-SK"/>
        </w:rPr>
        <w:t>jú</w:t>
      </w:r>
      <w:r w:rsidR="0077227E" w:rsidRPr="0077227E">
        <w:rPr>
          <w:rFonts w:ascii="Arial" w:hAnsi="Arial" w:cs="Arial"/>
          <w:sz w:val="18"/>
          <w:lang w:val="sk-SK"/>
        </w:rPr>
        <w:t xml:space="preserve"> v dokumente Informácie o spracúvaní osobných údajov, ktor</w:t>
      </w:r>
      <w:r w:rsidR="00CA0593">
        <w:rPr>
          <w:rFonts w:ascii="Arial" w:hAnsi="Arial" w:cs="Arial"/>
          <w:sz w:val="18"/>
          <w:lang w:val="sk-SK"/>
        </w:rPr>
        <w:t>ý</w:t>
      </w:r>
      <w:r w:rsidR="0077227E" w:rsidRPr="0077227E">
        <w:rPr>
          <w:rFonts w:ascii="Arial" w:hAnsi="Arial" w:cs="Arial"/>
          <w:sz w:val="18"/>
          <w:lang w:val="sk-SK"/>
        </w:rPr>
        <w:t xml:space="preserve"> je možné nájsť na internetovej stránke </w:t>
      </w:r>
      <w:hyperlink r:id="rId6" w:history="1">
        <w:r w:rsidR="00D67691" w:rsidRPr="00B63DDA">
          <w:rPr>
            <w:rStyle w:val="Hypertextovprepojenie"/>
            <w:rFonts w:ascii="Arial" w:hAnsi="Arial" w:cs="Arial"/>
            <w:sz w:val="18"/>
            <w:lang w:val="sk-SK"/>
          </w:rPr>
          <w:t>Poštovej</w:t>
        </w:r>
      </w:hyperlink>
      <w:r w:rsidR="00D67691">
        <w:rPr>
          <w:rFonts w:ascii="Arial" w:hAnsi="Arial" w:cs="Arial"/>
          <w:sz w:val="18"/>
          <w:lang w:val="sk-SK"/>
        </w:rPr>
        <w:t xml:space="preserve"> banky www.postovabanka.sk/sutaze</w:t>
      </w:r>
      <w:r w:rsidR="00B963BB">
        <w:rPr>
          <w:rFonts w:ascii="Arial" w:hAnsi="Arial" w:cs="Arial"/>
          <w:sz w:val="18"/>
          <w:lang w:val="sk-SK"/>
        </w:rPr>
        <w:t xml:space="preserve"> </w:t>
      </w:r>
    </w:p>
    <w:p w14:paraId="7CCBAD89" w14:textId="77777777" w:rsidR="00BF1240" w:rsidRPr="0007470F" w:rsidRDefault="00BF1240" w:rsidP="009B6D60">
      <w:pPr>
        <w:ind w:left="142"/>
        <w:jc w:val="both"/>
        <w:rPr>
          <w:rFonts w:ascii="Arial" w:hAnsi="Arial" w:cs="Arial"/>
          <w:sz w:val="18"/>
          <w:lang w:val="sk-SK"/>
        </w:rPr>
      </w:pPr>
    </w:p>
    <w:p w14:paraId="2CCD5A9B" w14:textId="6B6C0DC6" w:rsidR="00D2106F" w:rsidRPr="0007470F" w:rsidRDefault="00031A80" w:rsidP="009B6D60">
      <w:pPr>
        <w:ind w:left="142"/>
        <w:jc w:val="both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>6</w:t>
      </w:r>
      <w:r w:rsidR="00DC7336">
        <w:rPr>
          <w:rFonts w:ascii="Arial" w:hAnsi="Arial" w:cs="Arial"/>
          <w:sz w:val="18"/>
          <w:lang w:val="sk-SK"/>
        </w:rPr>
        <w:t>.</w:t>
      </w:r>
      <w:r>
        <w:rPr>
          <w:rFonts w:ascii="Arial" w:hAnsi="Arial" w:cs="Arial"/>
          <w:sz w:val="18"/>
          <w:lang w:val="sk-SK"/>
        </w:rPr>
        <w:t>3</w:t>
      </w:r>
      <w:r w:rsidR="00DC7336">
        <w:rPr>
          <w:rFonts w:ascii="Arial" w:hAnsi="Arial" w:cs="Arial"/>
          <w:sz w:val="18"/>
          <w:lang w:val="sk-SK"/>
        </w:rPr>
        <w:t xml:space="preserve"> </w:t>
      </w:r>
      <w:r w:rsidR="00D2106F" w:rsidRPr="0007470F">
        <w:rPr>
          <w:rFonts w:ascii="Arial" w:hAnsi="Arial" w:cs="Arial"/>
          <w:sz w:val="18"/>
          <w:lang w:val="sk-SK"/>
        </w:rPr>
        <w:t xml:space="preserve">Organizátorovi nevzniká povinnosť uhradiť Účastníkovi </w:t>
      </w:r>
      <w:r w:rsidR="00FE579B">
        <w:rPr>
          <w:rFonts w:ascii="Arial" w:hAnsi="Arial" w:cs="Arial"/>
          <w:sz w:val="18"/>
          <w:lang w:val="sk-SK"/>
        </w:rPr>
        <w:t>Súťaže</w:t>
      </w:r>
      <w:r w:rsidR="00932AB2">
        <w:rPr>
          <w:rFonts w:ascii="Arial" w:hAnsi="Arial" w:cs="Arial"/>
          <w:sz w:val="18"/>
          <w:lang w:val="sk-SK"/>
        </w:rPr>
        <w:t xml:space="preserve"> a </w:t>
      </w:r>
      <w:r w:rsidR="00D67691">
        <w:rPr>
          <w:rFonts w:ascii="Arial" w:hAnsi="Arial" w:cs="Arial"/>
          <w:sz w:val="18"/>
          <w:lang w:val="sk-SK"/>
        </w:rPr>
        <w:t>i</w:t>
      </w:r>
      <w:r w:rsidR="00932AB2">
        <w:rPr>
          <w:rFonts w:ascii="Arial" w:hAnsi="Arial" w:cs="Arial"/>
          <w:sz w:val="18"/>
          <w:lang w:val="sk-SK"/>
        </w:rPr>
        <w:t xml:space="preserve"> tried</w:t>
      </w:r>
      <w:r w:rsidR="00431B64">
        <w:rPr>
          <w:rFonts w:ascii="Arial" w:hAnsi="Arial" w:cs="Arial"/>
          <w:sz w:val="18"/>
          <w:lang w:val="sk-SK"/>
        </w:rPr>
        <w:t>nemu učiteľovi</w:t>
      </w:r>
      <w:r w:rsidR="00FE579B" w:rsidRPr="0007470F">
        <w:rPr>
          <w:rFonts w:ascii="Arial" w:hAnsi="Arial" w:cs="Arial"/>
          <w:sz w:val="18"/>
          <w:lang w:val="sk-SK"/>
        </w:rPr>
        <w:t xml:space="preserve"> </w:t>
      </w:r>
      <w:r w:rsidR="00D2106F" w:rsidRPr="0007470F">
        <w:rPr>
          <w:rFonts w:ascii="Arial" w:hAnsi="Arial" w:cs="Arial"/>
          <w:sz w:val="18"/>
          <w:lang w:val="sk-SK"/>
        </w:rPr>
        <w:t xml:space="preserve">náklady, ktoré mu vzniknú v súvislosti s jeho účasťou </w:t>
      </w:r>
      <w:r w:rsidR="000F5AE4" w:rsidRPr="0007470F">
        <w:rPr>
          <w:rFonts w:ascii="Arial" w:hAnsi="Arial" w:cs="Arial"/>
          <w:sz w:val="18"/>
          <w:lang w:val="sk-SK"/>
        </w:rPr>
        <w:t xml:space="preserve">na </w:t>
      </w:r>
      <w:r w:rsidR="00FE579B">
        <w:rPr>
          <w:rFonts w:ascii="Arial" w:hAnsi="Arial" w:cs="Arial"/>
          <w:sz w:val="18"/>
          <w:lang w:val="sk-SK"/>
        </w:rPr>
        <w:t>Súťaži</w:t>
      </w:r>
      <w:r w:rsidR="00D2106F" w:rsidRPr="0007470F">
        <w:rPr>
          <w:rFonts w:ascii="Arial" w:hAnsi="Arial" w:cs="Arial"/>
          <w:sz w:val="18"/>
          <w:lang w:val="sk-SK"/>
        </w:rPr>
        <w:t>.</w:t>
      </w:r>
    </w:p>
    <w:p w14:paraId="5D19AD45" w14:textId="77777777" w:rsidR="00DC7336" w:rsidRDefault="00DC7336" w:rsidP="00797761">
      <w:pPr>
        <w:jc w:val="both"/>
        <w:rPr>
          <w:rFonts w:ascii="Arial" w:hAnsi="Arial" w:cs="Arial"/>
          <w:sz w:val="18"/>
          <w:lang w:val="sk-SK"/>
        </w:rPr>
      </w:pPr>
    </w:p>
    <w:p w14:paraId="3D191C6A" w14:textId="77777777" w:rsidR="00D2106F" w:rsidRPr="0007470F" w:rsidRDefault="00031A80" w:rsidP="009B6D60">
      <w:pPr>
        <w:ind w:left="142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lang w:val="sk-SK"/>
        </w:rPr>
        <w:t>6</w:t>
      </w:r>
      <w:r w:rsidR="00DC7336">
        <w:rPr>
          <w:rFonts w:ascii="Arial" w:hAnsi="Arial" w:cs="Arial"/>
          <w:sz w:val="18"/>
          <w:lang w:val="sk-SK"/>
        </w:rPr>
        <w:t>.</w:t>
      </w:r>
      <w:r>
        <w:rPr>
          <w:rFonts w:ascii="Arial" w:hAnsi="Arial" w:cs="Arial"/>
          <w:sz w:val="18"/>
          <w:lang w:val="sk-SK"/>
        </w:rPr>
        <w:t>4</w:t>
      </w:r>
      <w:r w:rsidR="00DC7336">
        <w:rPr>
          <w:rFonts w:ascii="Arial" w:hAnsi="Arial" w:cs="Arial"/>
          <w:sz w:val="18"/>
          <w:lang w:val="sk-SK"/>
        </w:rPr>
        <w:t xml:space="preserve"> </w:t>
      </w:r>
      <w:r w:rsidR="00D2106F" w:rsidRPr="0007470F">
        <w:rPr>
          <w:rFonts w:ascii="Arial" w:hAnsi="Arial" w:cs="Arial"/>
          <w:sz w:val="18"/>
          <w:lang w:val="sk-SK"/>
        </w:rPr>
        <w:t>Tento Štatút je</w:t>
      </w:r>
      <w:r w:rsidR="00D2106F" w:rsidRPr="0007470F">
        <w:rPr>
          <w:rFonts w:ascii="Arial" w:hAnsi="Arial" w:cs="Arial"/>
          <w:sz w:val="18"/>
          <w:szCs w:val="18"/>
          <w:lang w:val="sk-SK"/>
        </w:rPr>
        <w:t xml:space="preserve"> zverejnený na webovej stránke www.postovabanka.sk/sutaze a dátum účinnosti tohto Štatútu je </w:t>
      </w:r>
      <w:r w:rsidR="00F82474">
        <w:rPr>
          <w:rFonts w:ascii="Arial" w:hAnsi="Arial" w:cs="Arial"/>
          <w:sz w:val="18"/>
          <w:szCs w:val="18"/>
          <w:lang w:val="sk-SK"/>
        </w:rPr>
        <w:t>1</w:t>
      </w:r>
      <w:r w:rsidR="00FE579B">
        <w:rPr>
          <w:rFonts w:ascii="Arial" w:hAnsi="Arial" w:cs="Arial"/>
          <w:sz w:val="18"/>
          <w:szCs w:val="18"/>
          <w:lang w:val="sk-SK"/>
        </w:rPr>
        <w:t>5</w:t>
      </w:r>
      <w:r w:rsidR="00D2106F" w:rsidRPr="0007470F">
        <w:rPr>
          <w:rFonts w:ascii="Arial" w:hAnsi="Arial" w:cs="Arial"/>
          <w:sz w:val="18"/>
          <w:szCs w:val="18"/>
          <w:lang w:val="sk-SK"/>
        </w:rPr>
        <w:t xml:space="preserve">. </w:t>
      </w:r>
      <w:r w:rsidR="00FE579B">
        <w:rPr>
          <w:rFonts w:ascii="Arial" w:hAnsi="Arial" w:cs="Arial"/>
          <w:sz w:val="18"/>
          <w:szCs w:val="18"/>
          <w:lang w:val="sk-SK"/>
        </w:rPr>
        <w:t>10</w:t>
      </w:r>
      <w:r w:rsidR="00FA1EA5" w:rsidRPr="0007470F">
        <w:rPr>
          <w:rFonts w:ascii="Arial" w:hAnsi="Arial" w:cs="Arial"/>
          <w:sz w:val="18"/>
          <w:szCs w:val="18"/>
          <w:lang w:val="sk-SK"/>
        </w:rPr>
        <w:t>.</w:t>
      </w:r>
      <w:r w:rsidR="00D2106F" w:rsidRPr="0007470F">
        <w:rPr>
          <w:rFonts w:ascii="Arial" w:hAnsi="Arial" w:cs="Arial"/>
          <w:sz w:val="18"/>
          <w:szCs w:val="18"/>
          <w:lang w:val="sk-SK"/>
        </w:rPr>
        <w:t xml:space="preserve"> 20</w:t>
      </w:r>
      <w:r w:rsidR="00F82474">
        <w:rPr>
          <w:rFonts w:ascii="Arial" w:hAnsi="Arial" w:cs="Arial"/>
          <w:sz w:val="18"/>
          <w:szCs w:val="18"/>
          <w:lang w:val="sk-SK"/>
        </w:rPr>
        <w:t>21</w:t>
      </w:r>
      <w:r w:rsidR="00D2106F" w:rsidRPr="0007470F">
        <w:rPr>
          <w:rFonts w:ascii="Arial" w:hAnsi="Arial" w:cs="Arial"/>
          <w:sz w:val="18"/>
          <w:szCs w:val="18"/>
          <w:lang w:val="sk-SK"/>
        </w:rPr>
        <w:t>.</w:t>
      </w:r>
    </w:p>
    <w:p w14:paraId="0763DB03" w14:textId="77777777" w:rsidR="00D2106F" w:rsidRPr="0007470F" w:rsidRDefault="00D2106F" w:rsidP="00D2106F">
      <w:pPr>
        <w:rPr>
          <w:rFonts w:ascii="Arial" w:hAnsi="Arial" w:cs="Arial"/>
          <w:sz w:val="18"/>
          <w:szCs w:val="18"/>
          <w:lang w:val="sk-SK"/>
        </w:rPr>
      </w:pPr>
    </w:p>
    <w:p w14:paraId="1CD5C707" w14:textId="77777777" w:rsidR="00D2106F" w:rsidRPr="0007470F" w:rsidRDefault="00D2106F" w:rsidP="00D2106F">
      <w:pPr>
        <w:rPr>
          <w:rFonts w:ascii="Arial" w:hAnsi="Arial" w:cs="Arial"/>
          <w:sz w:val="18"/>
          <w:szCs w:val="18"/>
          <w:lang w:val="sk-SK"/>
        </w:rPr>
      </w:pPr>
    </w:p>
    <w:p w14:paraId="50410F37" w14:textId="77777777" w:rsidR="00D2106F" w:rsidRPr="0007470F" w:rsidRDefault="00D2106F" w:rsidP="00D2106F">
      <w:pPr>
        <w:rPr>
          <w:rFonts w:ascii="Arial" w:hAnsi="Arial" w:cs="Arial"/>
          <w:sz w:val="18"/>
          <w:szCs w:val="18"/>
          <w:lang w:val="sk-SK"/>
        </w:rPr>
      </w:pPr>
    </w:p>
    <w:p w14:paraId="6AF1893E" w14:textId="77777777" w:rsidR="00D2106F" w:rsidRPr="0007470F" w:rsidRDefault="00D2106F" w:rsidP="00D2106F">
      <w:pPr>
        <w:rPr>
          <w:rFonts w:ascii="Arial" w:hAnsi="Arial" w:cs="Arial"/>
          <w:sz w:val="18"/>
          <w:szCs w:val="18"/>
          <w:lang w:val="sk-SK"/>
        </w:rPr>
      </w:pPr>
    </w:p>
    <w:p w14:paraId="4F2B0EAD" w14:textId="77777777" w:rsidR="00D2106F" w:rsidRPr="0007470F" w:rsidRDefault="004C7BCF" w:rsidP="009B6D60">
      <w:pPr>
        <w:ind w:left="142"/>
        <w:jc w:val="both"/>
        <w:rPr>
          <w:rFonts w:ascii="Arial" w:hAnsi="Arial" w:cs="Arial"/>
          <w:sz w:val="18"/>
          <w:szCs w:val="18"/>
          <w:lang w:val="sk-SK"/>
        </w:rPr>
      </w:pPr>
      <w:r w:rsidRPr="0007470F">
        <w:rPr>
          <w:rFonts w:ascii="Arial" w:hAnsi="Arial" w:cs="Arial"/>
          <w:sz w:val="18"/>
          <w:szCs w:val="18"/>
          <w:lang w:val="sk-SK"/>
        </w:rPr>
        <w:t xml:space="preserve">V Bratislave </w:t>
      </w:r>
      <w:r w:rsidR="00F82474">
        <w:rPr>
          <w:rFonts w:ascii="Arial" w:hAnsi="Arial" w:cs="Arial"/>
          <w:sz w:val="18"/>
          <w:szCs w:val="18"/>
          <w:lang w:val="sk-SK"/>
        </w:rPr>
        <w:t>1</w:t>
      </w:r>
      <w:r w:rsidR="00FE579B">
        <w:rPr>
          <w:rFonts w:ascii="Arial" w:hAnsi="Arial" w:cs="Arial"/>
          <w:sz w:val="18"/>
          <w:szCs w:val="18"/>
          <w:lang w:val="sk-SK"/>
        </w:rPr>
        <w:t>5</w:t>
      </w:r>
      <w:r w:rsidR="00D2106F" w:rsidRPr="0007470F">
        <w:rPr>
          <w:rFonts w:ascii="Arial" w:hAnsi="Arial" w:cs="Arial"/>
          <w:sz w:val="18"/>
          <w:szCs w:val="18"/>
          <w:lang w:val="sk-SK"/>
        </w:rPr>
        <w:t xml:space="preserve">. </w:t>
      </w:r>
      <w:r w:rsidR="00FE579B">
        <w:rPr>
          <w:rFonts w:ascii="Arial" w:hAnsi="Arial" w:cs="Arial"/>
          <w:sz w:val="18"/>
          <w:szCs w:val="18"/>
          <w:lang w:val="sk-SK"/>
        </w:rPr>
        <w:t>10</w:t>
      </w:r>
      <w:r w:rsidR="00FA1EA5" w:rsidRPr="0007470F">
        <w:rPr>
          <w:rFonts w:ascii="Arial" w:hAnsi="Arial" w:cs="Arial"/>
          <w:sz w:val="18"/>
          <w:szCs w:val="18"/>
          <w:lang w:val="sk-SK"/>
        </w:rPr>
        <w:t xml:space="preserve">. </w:t>
      </w:r>
      <w:r w:rsidR="00D2106F" w:rsidRPr="0007470F">
        <w:rPr>
          <w:rFonts w:ascii="Arial" w:hAnsi="Arial" w:cs="Arial"/>
          <w:sz w:val="18"/>
          <w:szCs w:val="18"/>
          <w:lang w:val="sk-SK"/>
        </w:rPr>
        <w:t>20</w:t>
      </w:r>
      <w:r w:rsidR="00F82474">
        <w:rPr>
          <w:rFonts w:ascii="Arial" w:hAnsi="Arial" w:cs="Arial"/>
          <w:sz w:val="18"/>
          <w:szCs w:val="18"/>
          <w:lang w:val="sk-SK"/>
        </w:rPr>
        <w:t>21</w:t>
      </w:r>
      <w:r w:rsidR="00D2106F" w:rsidRPr="0007470F">
        <w:rPr>
          <w:rFonts w:ascii="Arial" w:hAnsi="Arial" w:cs="Arial"/>
          <w:sz w:val="18"/>
          <w:szCs w:val="18"/>
          <w:lang w:val="sk-SK"/>
        </w:rPr>
        <w:t xml:space="preserve">. </w:t>
      </w:r>
    </w:p>
    <w:p w14:paraId="41DEE621" w14:textId="77777777" w:rsidR="00D2106F" w:rsidRPr="0007470F" w:rsidRDefault="00D2106F" w:rsidP="00D2106F">
      <w:pPr>
        <w:rPr>
          <w:rFonts w:ascii="Arial" w:hAnsi="Arial" w:cs="Arial"/>
          <w:sz w:val="18"/>
          <w:szCs w:val="18"/>
          <w:lang w:val="sk-SK"/>
        </w:rPr>
      </w:pPr>
    </w:p>
    <w:p w14:paraId="1F2F4D51" w14:textId="77777777" w:rsidR="006204BA" w:rsidRPr="0007470F" w:rsidRDefault="006204BA">
      <w:pPr>
        <w:pBdr>
          <w:bottom w:val="single" w:sz="6" w:space="1" w:color="auto"/>
        </w:pBdr>
        <w:jc w:val="both"/>
        <w:rPr>
          <w:rFonts w:ascii="Arial" w:eastAsia="Arial" w:hAnsi="Arial" w:cs="Arial"/>
          <w:lang w:val="sk-SK"/>
        </w:rPr>
      </w:pPr>
    </w:p>
    <w:p w14:paraId="74B5E148" w14:textId="77777777" w:rsidR="00E41627" w:rsidRPr="0007470F" w:rsidRDefault="00E41627">
      <w:pPr>
        <w:pBdr>
          <w:bottom w:val="single" w:sz="6" w:space="1" w:color="auto"/>
        </w:pBdr>
        <w:jc w:val="both"/>
        <w:rPr>
          <w:rFonts w:ascii="Arial" w:eastAsia="Arial" w:hAnsi="Arial" w:cs="Arial"/>
          <w:lang w:val="sk-SK"/>
        </w:rPr>
      </w:pPr>
    </w:p>
    <w:p w14:paraId="00908497" w14:textId="77777777" w:rsidR="006204BA" w:rsidRPr="0007470F" w:rsidRDefault="006204BA" w:rsidP="00003880">
      <w:pPr>
        <w:pStyle w:val="Nadpis2"/>
        <w:spacing w:before="64"/>
        <w:ind w:right="114"/>
        <w:jc w:val="both"/>
        <w:rPr>
          <w:rFonts w:cs="Arial"/>
          <w:lang w:val="sk-SK"/>
        </w:rPr>
      </w:pPr>
    </w:p>
    <w:sectPr w:rsidR="006204BA" w:rsidRPr="0007470F" w:rsidSect="001A1549">
      <w:pgSz w:w="11907" w:h="16840"/>
      <w:pgMar w:top="15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72D9"/>
    <w:multiLevelType w:val="hybridMultilevel"/>
    <w:tmpl w:val="E3DC17A8"/>
    <w:lvl w:ilvl="0" w:tplc="6C7E80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1E1C44"/>
    <w:multiLevelType w:val="hybridMultilevel"/>
    <w:tmpl w:val="3D8C9F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0901"/>
    <w:multiLevelType w:val="hybridMultilevel"/>
    <w:tmpl w:val="16A893B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F710728"/>
    <w:multiLevelType w:val="hybridMultilevel"/>
    <w:tmpl w:val="A6045038"/>
    <w:lvl w:ilvl="0" w:tplc="096A8F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880255"/>
    <w:multiLevelType w:val="hybridMultilevel"/>
    <w:tmpl w:val="484041BA"/>
    <w:lvl w:ilvl="0" w:tplc="F29C01FA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b/>
        <w:bCs/>
        <w:sz w:val="22"/>
        <w:szCs w:val="22"/>
      </w:rPr>
    </w:lvl>
    <w:lvl w:ilvl="1" w:tplc="1640EDE8">
      <w:start w:val="1"/>
      <w:numFmt w:val="bullet"/>
      <w:lvlText w:val="•"/>
      <w:lvlJc w:val="left"/>
      <w:rPr>
        <w:rFonts w:hint="default"/>
      </w:rPr>
    </w:lvl>
    <w:lvl w:ilvl="2" w:tplc="96F0E484">
      <w:start w:val="1"/>
      <w:numFmt w:val="bullet"/>
      <w:lvlText w:val="•"/>
      <w:lvlJc w:val="left"/>
      <w:rPr>
        <w:rFonts w:hint="default"/>
      </w:rPr>
    </w:lvl>
    <w:lvl w:ilvl="3" w:tplc="603A00A0">
      <w:start w:val="1"/>
      <w:numFmt w:val="bullet"/>
      <w:lvlText w:val="•"/>
      <w:lvlJc w:val="left"/>
      <w:rPr>
        <w:rFonts w:hint="default"/>
      </w:rPr>
    </w:lvl>
    <w:lvl w:ilvl="4" w:tplc="59160EA4">
      <w:start w:val="1"/>
      <w:numFmt w:val="bullet"/>
      <w:lvlText w:val="•"/>
      <w:lvlJc w:val="left"/>
      <w:rPr>
        <w:rFonts w:hint="default"/>
      </w:rPr>
    </w:lvl>
    <w:lvl w:ilvl="5" w:tplc="2EE8EE86">
      <w:start w:val="1"/>
      <w:numFmt w:val="bullet"/>
      <w:lvlText w:val="•"/>
      <w:lvlJc w:val="left"/>
      <w:rPr>
        <w:rFonts w:hint="default"/>
      </w:rPr>
    </w:lvl>
    <w:lvl w:ilvl="6" w:tplc="2252F4E2">
      <w:start w:val="1"/>
      <w:numFmt w:val="bullet"/>
      <w:lvlText w:val="•"/>
      <w:lvlJc w:val="left"/>
      <w:rPr>
        <w:rFonts w:hint="default"/>
      </w:rPr>
    </w:lvl>
    <w:lvl w:ilvl="7" w:tplc="0B08896E">
      <w:start w:val="1"/>
      <w:numFmt w:val="bullet"/>
      <w:lvlText w:val="•"/>
      <w:lvlJc w:val="left"/>
      <w:rPr>
        <w:rFonts w:hint="default"/>
      </w:rPr>
    </w:lvl>
    <w:lvl w:ilvl="8" w:tplc="E8EA14E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26C639D"/>
    <w:multiLevelType w:val="hybridMultilevel"/>
    <w:tmpl w:val="909E698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16083A"/>
    <w:multiLevelType w:val="hybridMultilevel"/>
    <w:tmpl w:val="35FE9AD6"/>
    <w:lvl w:ilvl="0" w:tplc="8FBCC6A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BA"/>
    <w:rsid w:val="00003880"/>
    <w:rsid w:val="00031A80"/>
    <w:rsid w:val="000605A9"/>
    <w:rsid w:val="0007470F"/>
    <w:rsid w:val="00082D3B"/>
    <w:rsid w:val="00086094"/>
    <w:rsid w:val="00086193"/>
    <w:rsid w:val="000953A7"/>
    <w:rsid w:val="000C4350"/>
    <w:rsid w:val="000E5034"/>
    <w:rsid w:val="000E5149"/>
    <w:rsid w:val="000F5AE4"/>
    <w:rsid w:val="00106D43"/>
    <w:rsid w:val="00123B7B"/>
    <w:rsid w:val="001424E7"/>
    <w:rsid w:val="00180FA1"/>
    <w:rsid w:val="001A1549"/>
    <w:rsid w:val="001B013D"/>
    <w:rsid w:val="001B0D9E"/>
    <w:rsid w:val="001C2CD2"/>
    <w:rsid w:val="001D1194"/>
    <w:rsid w:val="00237D95"/>
    <w:rsid w:val="00241D61"/>
    <w:rsid w:val="00272822"/>
    <w:rsid w:val="0027514D"/>
    <w:rsid w:val="00283E3A"/>
    <w:rsid w:val="002D20B1"/>
    <w:rsid w:val="002F2F1B"/>
    <w:rsid w:val="003114C5"/>
    <w:rsid w:val="003125A3"/>
    <w:rsid w:val="003420FB"/>
    <w:rsid w:val="003772E4"/>
    <w:rsid w:val="003B5703"/>
    <w:rsid w:val="003E09E3"/>
    <w:rsid w:val="00431B64"/>
    <w:rsid w:val="004620CD"/>
    <w:rsid w:val="004907E6"/>
    <w:rsid w:val="004C79B3"/>
    <w:rsid w:val="004C7BCF"/>
    <w:rsid w:val="004E22D9"/>
    <w:rsid w:val="0051173D"/>
    <w:rsid w:val="00531325"/>
    <w:rsid w:val="00531BCA"/>
    <w:rsid w:val="0053479C"/>
    <w:rsid w:val="00536DC2"/>
    <w:rsid w:val="00540FEB"/>
    <w:rsid w:val="00543623"/>
    <w:rsid w:val="0054522F"/>
    <w:rsid w:val="00560BC5"/>
    <w:rsid w:val="005953F3"/>
    <w:rsid w:val="005B342E"/>
    <w:rsid w:val="005B4191"/>
    <w:rsid w:val="005C0B2B"/>
    <w:rsid w:val="005C49E4"/>
    <w:rsid w:val="005D3A8B"/>
    <w:rsid w:val="005D5E8D"/>
    <w:rsid w:val="005F198C"/>
    <w:rsid w:val="006204BA"/>
    <w:rsid w:val="006805AE"/>
    <w:rsid w:val="006958B8"/>
    <w:rsid w:val="006C5319"/>
    <w:rsid w:val="006C6C5C"/>
    <w:rsid w:val="00722E2A"/>
    <w:rsid w:val="007360EA"/>
    <w:rsid w:val="0074354F"/>
    <w:rsid w:val="0074627B"/>
    <w:rsid w:val="0077227E"/>
    <w:rsid w:val="00784E66"/>
    <w:rsid w:val="00797761"/>
    <w:rsid w:val="007B3B40"/>
    <w:rsid w:val="007B67F8"/>
    <w:rsid w:val="007B6E63"/>
    <w:rsid w:val="007B78BE"/>
    <w:rsid w:val="007C4875"/>
    <w:rsid w:val="007C7DF9"/>
    <w:rsid w:val="007D6DFF"/>
    <w:rsid w:val="007D7B95"/>
    <w:rsid w:val="007F49D1"/>
    <w:rsid w:val="007F4FA9"/>
    <w:rsid w:val="00877B53"/>
    <w:rsid w:val="008930C8"/>
    <w:rsid w:val="00897D94"/>
    <w:rsid w:val="008E7501"/>
    <w:rsid w:val="00911042"/>
    <w:rsid w:val="009305EE"/>
    <w:rsid w:val="00932AB2"/>
    <w:rsid w:val="00975813"/>
    <w:rsid w:val="009A1EB4"/>
    <w:rsid w:val="009B6D60"/>
    <w:rsid w:val="009C1B7A"/>
    <w:rsid w:val="009F07D5"/>
    <w:rsid w:val="009F0C21"/>
    <w:rsid w:val="00A03392"/>
    <w:rsid w:val="00A0747A"/>
    <w:rsid w:val="00A2209A"/>
    <w:rsid w:val="00A26B57"/>
    <w:rsid w:val="00A27834"/>
    <w:rsid w:val="00A30BDD"/>
    <w:rsid w:val="00A62F94"/>
    <w:rsid w:val="00A701EC"/>
    <w:rsid w:val="00A94E76"/>
    <w:rsid w:val="00AA0E95"/>
    <w:rsid w:val="00AB4CE8"/>
    <w:rsid w:val="00AD316A"/>
    <w:rsid w:val="00B5578E"/>
    <w:rsid w:val="00B626AA"/>
    <w:rsid w:val="00B82623"/>
    <w:rsid w:val="00B963BB"/>
    <w:rsid w:val="00BF1240"/>
    <w:rsid w:val="00BF1DEC"/>
    <w:rsid w:val="00C23000"/>
    <w:rsid w:val="00CA0593"/>
    <w:rsid w:val="00CB0CD2"/>
    <w:rsid w:val="00CB6077"/>
    <w:rsid w:val="00CB7E4C"/>
    <w:rsid w:val="00CD40FD"/>
    <w:rsid w:val="00D001F1"/>
    <w:rsid w:val="00D05F8C"/>
    <w:rsid w:val="00D2106F"/>
    <w:rsid w:val="00D233D8"/>
    <w:rsid w:val="00D47B5E"/>
    <w:rsid w:val="00D67691"/>
    <w:rsid w:val="00D75768"/>
    <w:rsid w:val="00D92687"/>
    <w:rsid w:val="00DA0BDA"/>
    <w:rsid w:val="00DA2196"/>
    <w:rsid w:val="00DC7336"/>
    <w:rsid w:val="00E41627"/>
    <w:rsid w:val="00E83450"/>
    <w:rsid w:val="00ED3076"/>
    <w:rsid w:val="00F30045"/>
    <w:rsid w:val="00F6652D"/>
    <w:rsid w:val="00F7725D"/>
    <w:rsid w:val="00F82474"/>
    <w:rsid w:val="00FA09C6"/>
    <w:rsid w:val="00FA1EA5"/>
    <w:rsid w:val="00FB437D"/>
    <w:rsid w:val="00FB5CD0"/>
    <w:rsid w:val="00FC0013"/>
    <w:rsid w:val="00FD12D8"/>
    <w:rsid w:val="00FE1702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5800"/>
  <w15:docId w15:val="{674254A3-983F-4915-9A8C-7D2EC240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363" w:hanging="247"/>
      <w:outlineLvl w:val="0"/>
    </w:pPr>
    <w:rPr>
      <w:rFonts w:ascii="Arial" w:eastAsia="Arial" w:hAnsi="Arial"/>
      <w:b/>
      <w:bCs/>
    </w:rPr>
  </w:style>
  <w:style w:type="paragraph" w:styleId="Nadpis2">
    <w:name w:val="heading 2"/>
    <w:basedOn w:val="Normlny"/>
    <w:uiPriority w:val="1"/>
    <w:qFormat/>
    <w:pPr>
      <w:ind w:left="116"/>
      <w:outlineLvl w:val="1"/>
    </w:pPr>
    <w:rPr>
      <w:rFonts w:ascii="Arial Narrow" w:eastAsia="Arial Narrow" w:hAnsi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9A1EB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1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62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80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805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0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0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05A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805AE"/>
    <w:pPr>
      <w:widowControl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7227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7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rezakova\AppData\Local\Microsoft\Windows\INetCache\Content.Outlook\ZP5TFU32\Po&#353;tov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5759-7941-463A-A166-870A6D2D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3853</Characters>
  <Application>Microsoft Office Word</Application>
  <DocSecurity>0</DocSecurity>
  <Lines>89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 M.</dc:creator>
  <cp:lastModifiedBy>Brezakova Katarina</cp:lastModifiedBy>
  <cp:revision>3</cp:revision>
  <dcterms:created xsi:type="dcterms:W3CDTF">2021-09-23T11:05:00Z</dcterms:created>
  <dcterms:modified xsi:type="dcterms:W3CDTF">2021-12-21T12:35:00Z</dcterms:modified>
  <cp:category>365.bank#I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2019-07-17T00:00:00Z</vt:filetime>
  </property>
  <property fmtid="{D5CDD505-2E9C-101B-9397-08002B2CF9AE}" pid="4" name="PabkClass-DocumentTagging.ClassificationMark.P00">
    <vt:lpwstr>&lt;ClassificationMark xmlns:xsd="http://www.w3.org/2001/XMLSchema" xmlns:xsi="http://www.w3.org/2001/XMLSchema-instance" margin="NaN" class="C1" owner="Gabika M." position="TopRight" marginX="1" marginY="0.5" classifiedOn="2021-09-23T13:05:29.3693533+0</vt:lpwstr>
  </property>
  <property fmtid="{D5CDD505-2E9C-101B-9397-08002B2CF9AE}" pid="5" name="PabkClass-DocumentTagging.ClassificationMark.P01">
    <vt:lpwstr>2:00" showPrintedBy="false" showPrintDate="false" language="sk" ApplicationVersion="Microsoft Word, 14.0" addinVersion="5.10.4.27" template="AEC"&gt;&lt;history bulk="false" class="365.bank#I" code="C1" user="Brezáková Katarína" date="2021-09-23T13:05:29.3</vt:lpwstr>
  </property>
  <property fmtid="{D5CDD505-2E9C-101B-9397-08002B2CF9AE}" pid="6" name="PabkClass-DocumentTagging.ClassificationMark.P02">
    <vt:lpwstr>693533+02:00" /&gt;&lt;documentOwners /&gt;&lt;/ClassificationMark&gt;</vt:lpwstr>
  </property>
  <property fmtid="{D5CDD505-2E9C-101B-9397-08002B2CF9AE}" pid="7" name="PabkClass-DocumentTagging.ClassificationMark">
    <vt:lpwstr>￼PARTS:3</vt:lpwstr>
  </property>
  <property fmtid="{D5CDD505-2E9C-101B-9397-08002B2CF9AE}" pid="8" name="PabkClass-DocumentClasification">
    <vt:lpwstr>365.bank#I</vt:lpwstr>
  </property>
  <property fmtid="{D5CDD505-2E9C-101B-9397-08002B2CF9AE}" pid="9" name="PabkClass-DLP">
    <vt:lpwstr>PabkClass-dlp:PabkClassI</vt:lpwstr>
  </property>
  <property fmtid="{D5CDD505-2E9C-101B-9397-08002B2CF9AE}" pid="10" name="_NewReviewCycle">
    <vt:lpwstr/>
  </property>
</Properties>
</file>