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010F4" w14:textId="77777777" w:rsidR="00EF503F" w:rsidRPr="008E705D" w:rsidRDefault="007C52AF" w:rsidP="00F87168">
      <w:pPr>
        <w:pStyle w:val="Zkladntext3"/>
        <w:spacing w:before="0" w:line="240" w:lineRule="auto"/>
        <w:rPr>
          <w:color w:val="828282"/>
          <w:lang w:val="en-GB"/>
        </w:rPr>
      </w:pPr>
      <w:r w:rsidRPr="008E705D">
        <w:rPr>
          <w:noProof/>
          <w:color w:val="828282"/>
          <w:lang w:eastAsia="sk-SK"/>
        </w:rPr>
        <w:drawing>
          <wp:anchor distT="0" distB="0" distL="114300" distR="114300" simplePos="0" relativeHeight="251658240" behindDoc="1" locked="0" layoutInCell="1" allowOverlap="1" wp14:anchorId="25374936" wp14:editId="40150E26">
            <wp:simplePos x="0" y="0"/>
            <wp:positionH relativeFrom="column">
              <wp:posOffset>-722630</wp:posOffset>
            </wp:positionH>
            <wp:positionV relativeFrom="page">
              <wp:posOffset>5343</wp:posOffset>
            </wp:positionV>
            <wp:extent cx="7595235" cy="10744200"/>
            <wp:effectExtent l="0" t="0" r="5715" b="0"/>
            <wp:wrapNone/>
            <wp:docPr id="1" name="Picture 1" descr="Tit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tul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7219B" w14:textId="77777777" w:rsidR="009E11E0" w:rsidRPr="008E705D" w:rsidRDefault="009E11E0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0DB0FD4C" w14:textId="77777777" w:rsidR="009E11E0" w:rsidRPr="008E705D" w:rsidRDefault="009E11E0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59F1F2BF" w14:textId="77777777" w:rsidR="009E11E0" w:rsidRPr="008E705D" w:rsidRDefault="009E11E0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31FA74AF" w14:textId="77777777" w:rsidR="009E11E0" w:rsidRPr="008E705D" w:rsidRDefault="009E11E0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705B3B9B" w14:textId="77777777" w:rsidR="00F87168" w:rsidRPr="008E705D" w:rsidRDefault="00F8716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770AA7EF" w14:textId="77777777" w:rsidR="00F87168" w:rsidRPr="008E705D" w:rsidRDefault="00F8716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6ED97B20" w14:textId="77777777" w:rsidR="00B960B8" w:rsidRPr="008E705D" w:rsidRDefault="00B960B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28556BD8" w14:textId="77777777" w:rsidR="00B960B8" w:rsidRPr="008E705D" w:rsidRDefault="00B960B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701702A0" w14:textId="77777777" w:rsidR="00B960B8" w:rsidRPr="008E705D" w:rsidRDefault="00B960B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3DCCA711" w14:textId="77777777" w:rsidR="00B960B8" w:rsidRPr="008E705D" w:rsidRDefault="00B960B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6F32033A" w14:textId="77777777" w:rsidR="00B960B8" w:rsidRPr="008E705D" w:rsidRDefault="00B960B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6CB2AFEB" w14:textId="77777777" w:rsidR="00B960B8" w:rsidRPr="008E705D" w:rsidRDefault="00B960B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1E13C149" w14:textId="77777777" w:rsidR="00B960B8" w:rsidRPr="008E705D" w:rsidRDefault="00B960B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76EACB2F" w14:textId="77777777" w:rsidR="00F87168" w:rsidRPr="008E705D" w:rsidRDefault="00F8716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2881B6B9" w14:textId="77777777" w:rsidR="00F87168" w:rsidRPr="008E705D" w:rsidRDefault="00F8716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134B995F" w14:textId="77777777" w:rsidR="00F87168" w:rsidRPr="008E705D" w:rsidRDefault="00F87168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564793E6" w14:textId="77777777" w:rsidR="009E11E0" w:rsidRPr="008E705D" w:rsidRDefault="009E11E0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1301B5D9" w14:textId="77777777" w:rsidR="009E11E0" w:rsidRPr="008E705D" w:rsidRDefault="009E11E0" w:rsidP="00F87168">
      <w:pPr>
        <w:pStyle w:val="Zkladntext3"/>
        <w:spacing w:before="0" w:line="240" w:lineRule="auto"/>
        <w:rPr>
          <w:color w:val="828282"/>
          <w:lang w:val="en-GB"/>
        </w:rPr>
      </w:pPr>
    </w:p>
    <w:p w14:paraId="43AA10C3" w14:textId="0AF4F0C3" w:rsidR="009E11E0" w:rsidRPr="008E705D" w:rsidRDefault="00AE7496" w:rsidP="00B960B8">
      <w:pPr>
        <w:pStyle w:val="Zkladntext3"/>
        <w:spacing w:before="0" w:line="240" w:lineRule="auto"/>
        <w:jc w:val="left"/>
        <w:rPr>
          <w:b/>
          <w:color w:val="828282"/>
          <w:sz w:val="72"/>
          <w:szCs w:val="72"/>
          <w:lang w:val="en-GB"/>
        </w:rPr>
      </w:pPr>
      <w:r w:rsidRPr="008E705D">
        <w:rPr>
          <w:b/>
          <w:color w:val="828282"/>
          <w:sz w:val="72"/>
          <w:szCs w:val="72"/>
          <w:lang w:val="en-GB"/>
        </w:rPr>
        <w:t>PSD2 API</w:t>
      </w:r>
    </w:p>
    <w:p w14:paraId="6E51D4E4" w14:textId="77777777" w:rsidR="00B960B8" w:rsidRPr="008E705D" w:rsidRDefault="00B960B8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  <w:lang w:val="en-GB"/>
        </w:rPr>
      </w:pPr>
    </w:p>
    <w:p w14:paraId="2BAFE1C3" w14:textId="5C91EF3A" w:rsidR="001C0599" w:rsidRPr="008E705D" w:rsidRDefault="00D77202" w:rsidP="001930F6">
      <w:pPr>
        <w:pStyle w:val="Zkladntext3"/>
        <w:spacing w:before="0" w:line="240" w:lineRule="auto"/>
        <w:jc w:val="left"/>
        <w:rPr>
          <w:color w:val="828282"/>
          <w:sz w:val="44"/>
          <w:szCs w:val="44"/>
          <w:lang w:val="en-GB"/>
        </w:rPr>
      </w:pPr>
      <w:r w:rsidRPr="008E705D">
        <w:rPr>
          <w:b/>
          <w:color w:val="828282"/>
          <w:sz w:val="44"/>
          <w:szCs w:val="44"/>
          <w:lang w:val="en-GB"/>
        </w:rPr>
        <w:t>INTERFACE SPECIFICATION</w:t>
      </w:r>
    </w:p>
    <w:p w14:paraId="1574B36F" w14:textId="77777777" w:rsidR="001C0599" w:rsidRPr="008E705D" w:rsidRDefault="001C0599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  <w:lang w:val="en-GB"/>
        </w:rPr>
      </w:pPr>
    </w:p>
    <w:p w14:paraId="391468A4" w14:textId="77777777" w:rsidR="001C0599" w:rsidRPr="008E705D" w:rsidRDefault="001C0599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  <w:lang w:val="en-GB"/>
        </w:rPr>
      </w:pPr>
    </w:p>
    <w:p w14:paraId="5EFF21B6" w14:textId="77777777" w:rsidR="001C0599" w:rsidRPr="008E705D" w:rsidRDefault="001C0599" w:rsidP="001930F6">
      <w:pPr>
        <w:pStyle w:val="Zkladntext3"/>
        <w:spacing w:before="0" w:line="240" w:lineRule="auto"/>
        <w:jc w:val="left"/>
        <w:rPr>
          <w:color w:val="828282"/>
          <w:sz w:val="52"/>
          <w:szCs w:val="52"/>
          <w:lang w:val="en-GB"/>
        </w:rPr>
      </w:pPr>
    </w:p>
    <w:p w14:paraId="7CBD1D8D" w14:textId="77777777" w:rsidR="001C0599" w:rsidRPr="008E705D" w:rsidRDefault="001C0599" w:rsidP="001930F6">
      <w:pPr>
        <w:pStyle w:val="Zkladntext3"/>
        <w:spacing w:before="0" w:line="240" w:lineRule="auto"/>
        <w:jc w:val="left"/>
        <w:rPr>
          <w:color w:val="828282"/>
          <w:lang w:val="en-GB"/>
        </w:rPr>
      </w:pPr>
    </w:p>
    <w:p w14:paraId="7E23B3A3" w14:textId="77777777" w:rsidR="001930F6" w:rsidRPr="008E705D" w:rsidRDefault="001930F6" w:rsidP="001930F6">
      <w:pPr>
        <w:pStyle w:val="Zkladntext3"/>
        <w:spacing w:before="0" w:line="240" w:lineRule="auto"/>
        <w:jc w:val="left"/>
        <w:rPr>
          <w:color w:val="828282"/>
          <w:lang w:val="en-GB"/>
        </w:rPr>
      </w:pPr>
    </w:p>
    <w:p w14:paraId="20CDC8A2" w14:textId="77777777" w:rsidR="003C4767" w:rsidRPr="008E705D" w:rsidRDefault="003C4767">
      <w:pPr>
        <w:rPr>
          <w:lang w:val="en-GB"/>
        </w:rPr>
      </w:pPr>
      <w:r w:rsidRPr="008E705D">
        <w:rPr>
          <w:b/>
          <w:bCs/>
          <w:caps/>
          <w:lang w:val="en-GB"/>
        </w:rPr>
        <w:br w:type="page"/>
      </w:r>
    </w:p>
    <w:bookmarkStart w:id="0" w:name="_Toc19277985" w:displacedByCustomXml="next"/>
    <w:sdt>
      <w:sdtPr>
        <w:rPr>
          <w:rFonts w:ascii="Calibri" w:hAnsi="Calibri" w:cs="Times New Roman"/>
          <w:b w:val="0"/>
          <w:bCs w:val="0"/>
          <w:caps w:val="0"/>
          <w:color w:val="auto"/>
          <w:sz w:val="20"/>
          <w:szCs w:val="20"/>
          <w:lang w:val="en-GB"/>
        </w:rPr>
        <w:id w:val="25402439"/>
        <w:docPartObj>
          <w:docPartGallery w:val="Table of Contents"/>
          <w:docPartUnique/>
        </w:docPartObj>
      </w:sdtPr>
      <w:sdtEndPr/>
      <w:sdtContent>
        <w:p w14:paraId="3AAF7983" w14:textId="5B1478B8" w:rsidR="00A1764C" w:rsidRPr="008E705D" w:rsidRDefault="007B0A48" w:rsidP="00F0457A">
          <w:pPr>
            <w:pStyle w:val="Nadpis1"/>
            <w:numPr>
              <w:ilvl w:val="0"/>
              <w:numId w:val="0"/>
            </w:numPr>
            <w:rPr>
              <w:lang w:val="en-GB"/>
            </w:rPr>
          </w:pPr>
          <w:r w:rsidRPr="008E705D">
            <w:rPr>
              <w:lang w:val="en-GB"/>
            </w:rPr>
            <w:t>Contents</w:t>
          </w:r>
          <w:bookmarkEnd w:id="0"/>
        </w:p>
        <w:p w14:paraId="7FA44EE4" w14:textId="77777777" w:rsidR="00DE58B4" w:rsidRDefault="005404E6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r w:rsidRPr="008E705D">
            <w:rPr>
              <w:rFonts w:ascii="Arial" w:hAnsi="Arial" w:cs="Arial"/>
              <w:color w:val="828282"/>
              <w:lang w:val="en-GB"/>
            </w:rPr>
            <w:fldChar w:fldCharType="begin"/>
          </w:r>
          <w:r w:rsidR="00A1764C" w:rsidRPr="008E705D">
            <w:rPr>
              <w:rFonts w:ascii="Arial" w:hAnsi="Arial" w:cs="Arial"/>
              <w:color w:val="828282"/>
              <w:lang w:val="en-GB"/>
            </w:rPr>
            <w:instrText xml:space="preserve"> TOC \o "1-3" \h \z \u </w:instrText>
          </w:r>
          <w:r w:rsidRPr="008E705D">
            <w:rPr>
              <w:rFonts w:ascii="Arial" w:hAnsi="Arial" w:cs="Arial"/>
              <w:color w:val="828282"/>
              <w:lang w:val="en-GB"/>
            </w:rPr>
            <w:fldChar w:fldCharType="separate"/>
          </w:r>
          <w:hyperlink w:anchor="_Toc19277985" w:history="1">
            <w:r w:rsidR="00DE58B4" w:rsidRPr="008D3DCF">
              <w:rPr>
                <w:rStyle w:val="Hypertextovprepojenie"/>
                <w:noProof/>
                <w:lang w:val="en-GB"/>
              </w:rPr>
              <w:t>Contents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_Toc19277985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2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5D737DE2" w14:textId="77777777" w:rsidR="00DE58B4" w:rsidRDefault="004441F1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7986" w:history="1">
            <w:r w:rsidR="00DE58B4" w:rsidRPr="008D3DCF">
              <w:rPr>
                <w:rStyle w:val="Hypertextovprepojenie"/>
                <w:noProof/>
                <w:lang w:val="en-GB"/>
              </w:rPr>
              <w:t>List of figures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_Toc19277986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3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32B12716" w14:textId="77777777" w:rsidR="00DE58B4" w:rsidRDefault="004441F1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7987" w:history="1">
            <w:r w:rsidR="00DE58B4" w:rsidRPr="008D3DCF">
              <w:rPr>
                <w:rStyle w:val="Hypertextovprepojenie"/>
                <w:noProof/>
                <w:lang w:val="en-GB"/>
              </w:rPr>
              <w:t>List of tables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_Toc19277987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3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5135449E" w14:textId="77777777" w:rsidR="00DE58B4" w:rsidRDefault="004441F1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7988" w:history="1">
            <w:r w:rsidR="00DE58B4" w:rsidRPr="008D3DCF">
              <w:rPr>
                <w:rStyle w:val="Hypertextovprepojenie"/>
                <w:noProof/>
                <w:lang w:val="en-GB"/>
              </w:rPr>
              <w:t>Document information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_Toc19277988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4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03964223" w14:textId="77777777" w:rsidR="00DE58B4" w:rsidRDefault="004441F1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7989" w:history="1">
            <w:r w:rsidR="00DE58B4" w:rsidRPr="008D3DCF">
              <w:rPr>
                <w:rStyle w:val="Hypertextovprepojenie"/>
                <w:noProof/>
                <w:lang w:val="en-GB"/>
              </w:rPr>
              <w:t>List of acronyms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_Toc19277989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5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3673D8EF" w14:textId="77777777" w:rsidR="00DE58B4" w:rsidRDefault="004441F1">
          <w:pPr>
            <w:pStyle w:val="Obsah1"/>
            <w:tabs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7990" w:history="1">
            <w:r w:rsidR="00DE58B4" w:rsidRPr="008D3DCF">
              <w:rPr>
                <w:rStyle w:val="Hypertextovprepojenie"/>
                <w:noProof/>
                <w:lang w:val="en-GB"/>
              </w:rPr>
              <w:t>References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_Toc19277990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6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155626B6" w14:textId="77777777" w:rsidR="00DE58B4" w:rsidRDefault="004441F1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7991" w:history="1">
            <w:r w:rsidR="00DE58B4" w:rsidRPr="008D3DCF">
              <w:rPr>
                <w:rStyle w:val="Hypertextovprepojenie"/>
                <w:noProof/>
                <w:lang w:val="en-GB"/>
              </w:rPr>
              <w:t>1</w:t>
            </w:r>
            <w:r w:rsidR="00DE58B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Introduction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_Toc19277991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7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2517DE73" w14:textId="77777777" w:rsidR="00DE58B4" w:rsidRDefault="004441F1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7992" w:history="1">
            <w:r w:rsidR="00DE58B4" w:rsidRPr="008D3DCF">
              <w:rPr>
                <w:rStyle w:val="Hypertextovprepojenie"/>
                <w:noProof/>
                <w:lang w:val="en-GB"/>
              </w:rPr>
              <w:t>1.1</w:t>
            </w:r>
            <w:r w:rsidR="00DE58B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Main focus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_Toc19277992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7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1FBD9C73" w14:textId="77777777" w:rsidR="00DE58B4" w:rsidRDefault="004441F1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7993" w:history="1">
            <w:r w:rsidR="00DE58B4" w:rsidRPr="008D3DCF">
              <w:rPr>
                <w:rStyle w:val="Hypertextovprepojenie"/>
                <w:noProof/>
                <w:lang w:val="en-GB"/>
              </w:rPr>
              <w:t>2</w:t>
            </w:r>
            <w:r w:rsidR="00DE58B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Overall description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_Toc19277993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8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4827A3DF" w14:textId="77777777" w:rsidR="00DE58B4" w:rsidRDefault="004441F1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7994" w:history="1">
            <w:r w:rsidR="00DE58B4" w:rsidRPr="008D3DCF">
              <w:rPr>
                <w:rStyle w:val="Hypertextovprepojenie"/>
                <w:noProof/>
                <w:lang w:val="en-GB"/>
              </w:rPr>
              <w:t>2.1</w:t>
            </w:r>
            <w:r w:rsidR="00DE58B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Online authorization (AI, POI, LOT)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_Toc19277994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8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33C66F6A" w14:textId="77777777" w:rsidR="00DE58B4" w:rsidRDefault="004441F1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7995" w:history="1">
            <w:r w:rsidR="00DE58B4" w:rsidRPr="008D3DCF">
              <w:rPr>
                <w:rStyle w:val="Hypertextovprepojenie"/>
                <w:noProof/>
                <w:lang w:val="en-GB"/>
              </w:rPr>
              <w:t>2.2</w:t>
            </w:r>
            <w:r w:rsidR="00DE58B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Forward authorization (FAC)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_Toc19277995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9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5EAD0155" w14:textId="77777777" w:rsidR="00DE58B4" w:rsidRDefault="004441F1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7996" w:history="1">
            <w:r w:rsidR="00DE58B4" w:rsidRPr="008D3DCF">
              <w:rPr>
                <w:rStyle w:val="Hypertextovprepojenie"/>
                <w:noProof/>
                <w:lang w:val="en-GB"/>
              </w:rPr>
              <w:t>3</w:t>
            </w:r>
            <w:r w:rsidR="00DE58B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Interfaces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_Toc19277996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10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2E191330" w14:textId="77777777" w:rsidR="00DE58B4" w:rsidRDefault="004441F1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7997" w:history="1">
            <w:r w:rsidR="00DE58B4" w:rsidRPr="008D3DCF">
              <w:rPr>
                <w:rStyle w:val="Hypertextovprepojenie"/>
                <w:noProof/>
                <w:lang w:val="en-GB"/>
              </w:rPr>
              <w:t>3.1</w:t>
            </w:r>
            <w:r w:rsidR="00DE58B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Security requirements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_Toc19277997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10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1301F534" w14:textId="77777777" w:rsidR="00DE58B4" w:rsidRDefault="004441F1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7998" w:history="1">
            <w:r w:rsidR="00DE58B4" w:rsidRPr="008D3DCF">
              <w:rPr>
                <w:rStyle w:val="Hypertextovprepojenie"/>
                <w:noProof/>
                <w:lang w:val="en-GB"/>
              </w:rPr>
              <w:t>3.2</w:t>
            </w:r>
            <w:r w:rsidR="00DE58B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URL convention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_Toc19277998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12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4D287A6C" w14:textId="77777777" w:rsidR="00DE58B4" w:rsidRDefault="004441F1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7999" w:history="1">
            <w:r w:rsidR="00DE58B4" w:rsidRPr="008D3DCF">
              <w:rPr>
                <w:rStyle w:val="Hypertextovprepojenie"/>
                <w:noProof/>
                <w:lang w:val="en-GB"/>
              </w:rPr>
              <w:t>3.3</w:t>
            </w:r>
            <w:r w:rsidR="00DE58B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Account Information (AI)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_Toc19277999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13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24ED535C" w14:textId="77777777" w:rsidR="00DE58B4" w:rsidRDefault="004441F1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8000" w:history="1">
            <w:r w:rsidR="00DE58B4" w:rsidRPr="008D3DCF">
              <w:rPr>
                <w:rStyle w:val="Hypertextovprepojenie"/>
                <w:noProof/>
                <w:lang w:val="en-GB"/>
              </w:rPr>
              <w:t>3.3.1</w:t>
            </w:r>
            <w:r w:rsidR="00DE58B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/ws/AccountService/1.0/information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_Toc19278000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13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3FA3A6E5" w14:textId="77777777" w:rsidR="00DE58B4" w:rsidRDefault="004441F1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8001" w:history="1">
            <w:r w:rsidR="00DE58B4" w:rsidRPr="008D3DCF">
              <w:rPr>
                <w:rStyle w:val="Hypertextovprepojenie"/>
                <w:noProof/>
                <w:lang w:val="en-GB"/>
              </w:rPr>
              <w:t>3.3.2</w:t>
            </w:r>
            <w:r w:rsidR="00DE58B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/ws/AccountService/1.0/informationResult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_Toc19278001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14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04467B0F" w14:textId="77777777" w:rsidR="00DE58B4" w:rsidRDefault="004441F1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8002" w:history="1">
            <w:r w:rsidR="00DE58B4" w:rsidRPr="008D3DCF">
              <w:rPr>
                <w:rStyle w:val="Hypertextovprepojenie"/>
                <w:noProof/>
                <w:lang w:val="en-GB"/>
              </w:rPr>
              <w:t>3.4</w:t>
            </w:r>
            <w:r w:rsidR="00DE58B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List Of Transactions (LOT)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_Toc19278002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16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1EEB9617" w14:textId="77777777" w:rsidR="00DE58B4" w:rsidRDefault="004441F1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8003" w:history="1">
            <w:r w:rsidR="00DE58B4" w:rsidRPr="008D3DCF">
              <w:rPr>
                <w:rStyle w:val="Hypertextovprepojenie"/>
                <w:noProof/>
                <w:lang w:val="en-GB"/>
              </w:rPr>
              <w:t>3.4.1</w:t>
            </w:r>
            <w:r w:rsidR="00DE58B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/ws/AccountService/1.0/transactions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_Toc19278003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16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4EE9A734" w14:textId="77777777" w:rsidR="00DE58B4" w:rsidRDefault="004441F1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8004" w:history="1">
            <w:r w:rsidR="00DE58B4" w:rsidRPr="008D3DCF">
              <w:rPr>
                <w:rStyle w:val="Hypertextovprepojenie"/>
                <w:noProof/>
                <w:lang w:val="en-GB"/>
              </w:rPr>
              <w:t>3.4.2</w:t>
            </w:r>
            <w:r w:rsidR="00DE58B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/ws/AccountService/1.0/transactionsResult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_Toc19278004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17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74C04E3A" w14:textId="77777777" w:rsidR="00DE58B4" w:rsidRDefault="004441F1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8005" w:history="1">
            <w:r w:rsidR="00DE58B4" w:rsidRPr="008D3DCF">
              <w:rPr>
                <w:rStyle w:val="Hypertextovprepojenie"/>
                <w:noProof/>
                <w:lang w:val="en-GB"/>
              </w:rPr>
              <w:t>3.5</w:t>
            </w:r>
            <w:r w:rsidR="00DE58B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Payment Order Initiation (POI)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_Toc19278005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18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10860D32" w14:textId="77777777" w:rsidR="00DE58B4" w:rsidRDefault="004441F1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8006" w:history="1">
            <w:r w:rsidR="00DE58B4" w:rsidRPr="008D3DCF">
              <w:rPr>
                <w:rStyle w:val="Hypertextovprepojenie"/>
                <w:noProof/>
                <w:lang w:val="en-GB"/>
              </w:rPr>
              <w:t>3.5.1</w:t>
            </w:r>
            <w:r w:rsidR="00DE58B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/ws/PaymentService/1.0/sendPaymentEcommerce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_Toc19278006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18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01B4F00A" w14:textId="77777777" w:rsidR="00DE58B4" w:rsidRDefault="004441F1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8007" w:history="1">
            <w:r w:rsidR="00DE58B4" w:rsidRPr="008D3DCF">
              <w:rPr>
                <w:rStyle w:val="Hypertextovprepojenie"/>
                <w:noProof/>
                <w:lang w:val="en-GB"/>
              </w:rPr>
              <w:t>3.5.2</w:t>
            </w:r>
            <w:r w:rsidR="00DE58B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/ws/PaymentService/1.0/sendPaymentStandard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_Toc19278007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22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15695DF1" w14:textId="77777777" w:rsidR="00DE58B4" w:rsidRDefault="004441F1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8008" w:history="1">
            <w:r w:rsidR="00DE58B4" w:rsidRPr="008D3DCF">
              <w:rPr>
                <w:rStyle w:val="Hypertextovprepojenie"/>
                <w:noProof/>
                <w:lang w:val="en-GB"/>
              </w:rPr>
              <w:t>3.5.3</w:t>
            </w:r>
            <w:r w:rsidR="00DE58B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/ws/PaymentService/1.0/sendPaymentInternational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_Toc19278008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24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0645A3C6" w14:textId="77777777" w:rsidR="00DE58B4" w:rsidRDefault="004441F1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8009" w:history="1">
            <w:r w:rsidR="00DE58B4" w:rsidRPr="008D3DCF">
              <w:rPr>
                <w:rStyle w:val="Hypertextovprepojenie"/>
                <w:noProof/>
                <w:lang w:val="en-GB"/>
              </w:rPr>
              <w:t>3.5.4</w:t>
            </w:r>
            <w:r w:rsidR="00DE58B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/ws/PaymentService/1.0/getPaymentStatus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_Toc19278009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28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38A89668" w14:textId="77777777" w:rsidR="00DE58B4" w:rsidRDefault="004441F1">
          <w:pPr>
            <w:pStyle w:val="Obsah2"/>
            <w:tabs>
              <w:tab w:val="left" w:pos="800"/>
              <w:tab w:val="right" w:leader="dot" w:pos="9346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sk-SK"/>
            </w:rPr>
          </w:pPr>
          <w:hyperlink w:anchor="_Toc19278010" w:history="1">
            <w:r w:rsidR="00DE58B4" w:rsidRPr="008D3DCF">
              <w:rPr>
                <w:rStyle w:val="Hypertextovprepojenie"/>
                <w:noProof/>
                <w:lang w:val="en-GB"/>
              </w:rPr>
              <w:t>3.6</w:t>
            </w:r>
            <w:r w:rsidR="00DE58B4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Funds Availability Confirmation (FAC)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_Toc19278010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30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369EE574" w14:textId="77777777" w:rsidR="00DE58B4" w:rsidRDefault="004441F1">
          <w:pPr>
            <w:pStyle w:val="Obsah3"/>
            <w:tabs>
              <w:tab w:val="left" w:pos="1200"/>
              <w:tab w:val="right" w:leader="dot" w:pos="9346"/>
            </w:tabs>
            <w:rPr>
              <w:rFonts w:eastAsiaTheme="minorEastAsia" w:cstheme="minorBidi"/>
              <w:noProof/>
              <w:sz w:val="22"/>
              <w:szCs w:val="22"/>
              <w:lang w:eastAsia="sk-SK"/>
            </w:rPr>
          </w:pPr>
          <w:hyperlink w:anchor="_Toc19278011" w:history="1">
            <w:r w:rsidR="00DE58B4" w:rsidRPr="008D3DCF">
              <w:rPr>
                <w:rStyle w:val="Hypertextovprepojenie"/>
                <w:noProof/>
                <w:lang w:val="en-GB"/>
              </w:rPr>
              <w:t>3.6.1</w:t>
            </w:r>
            <w:r w:rsidR="00DE58B4">
              <w:rPr>
                <w:rFonts w:eastAsiaTheme="minorEastAsia" w:cstheme="minorBidi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/ws/AccountService/1.0/balanceCheck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_Toc19278011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30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08D56C89" w14:textId="77777777" w:rsidR="00DE58B4" w:rsidRDefault="004441F1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8012" w:history="1">
            <w:r w:rsidR="00DE58B4" w:rsidRPr="008D3DCF">
              <w:rPr>
                <w:rStyle w:val="Hypertextovprepojenie"/>
                <w:noProof/>
                <w:lang w:val="en-GB"/>
              </w:rPr>
              <w:t>4</w:t>
            </w:r>
            <w:r w:rsidR="00DE58B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  <w:lang w:val="en-GB"/>
              </w:rPr>
              <w:t>List of error codes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_Toc19278012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31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7EB16BA1" w14:textId="77777777" w:rsidR="00DE58B4" w:rsidRDefault="004441F1">
          <w:pPr>
            <w:pStyle w:val="Obsah1"/>
            <w:tabs>
              <w:tab w:val="left" w:pos="400"/>
              <w:tab w:val="right" w:leader="dot" w:pos="9346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sk-SK"/>
            </w:rPr>
          </w:pPr>
          <w:hyperlink w:anchor="_Toc19278013" w:history="1">
            <w:r w:rsidR="00DE58B4" w:rsidRPr="008D3DCF">
              <w:rPr>
                <w:rStyle w:val="Hypertextovprepojenie"/>
                <w:noProof/>
              </w:rPr>
              <w:t>5</w:t>
            </w:r>
            <w:r w:rsidR="00DE58B4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sk-SK"/>
              </w:rPr>
              <w:tab/>
            </w:r>
            <w:r w:rsidR="00DE58B4" w:rsidRPr="008D3DCF">
              <w:rPr>
                <w:rStyle w:val="Hypertextovprepojenie"/>
                <w:noProof/>
              </w:rPr>
              <w:t>Fallback</w:t>
            </w:r>
            <w:r w:rsidR="00DE58B4">
              <w:rPr>
                <w:noProof/>
                <w:webHidden/>
              </w:rPr>
              <w:tab/>
            </w:r>
            <w:r w:rsidR="00DE58B4">
              <w:rPr>
                <w:noProof/>
                <w:webHidden/>
              </w:rPr>
              <w:fldChar w:fldCharType="begin"/>
            </w:r>
            <w:r w:rsidR="00DE58B4">
              <w:rPr>
                <w:noProof/>
                <w:webHidden/>
              </w:rPr>
              <w:instrText xml:space="preserve"> PAGEREF _Toc19278013 \h </w:instrText>
            </w:r>
            <w:r w:rsidR="00DE58B4">
              <w:rPr>
                <w:noProof/>
                <w:webHidden/>
              </w:rPr>
            </w:r>
            <w:r w:rsidR="00DE58B4">
              <w:rPr>
                <w:noProof/>
                <w:webHidden/>
              </w:rPr>
              <w:fldChar w:fldCharType="separate"/>
            </w:r>
            <w:r w:rsidR="00DE58B4">
              <w:rPr>
                <w:noProof/>
                <w:webHidden/>
              </w:rPr>
              <w:t>32</w:t>
            </w:r>
            <w:r w:rsidR="00DE58B4">
              <w:rPr>
                <w:noProof/>
                <w:webHidden/>
              </w:rPr>
              <w:fldChar w:fldCharType="end"/>
            </w:r>
          </w:hyperlink>
        </w:p>
        <w:p w14:paraId="498FEC1E" w14:textId="3690473F" w:rsidR="006D7991" w:rsidRPr="008E705D" w:rsidRDefault="005404E6">
          <w:pPr>
            <w:rPr>
              <w:rFonts w:ascii="Arial" w:hAnsi="Arial" w:cs="Arial"/>
              <w:color w:val="828282"/>
              <w:lang w:val="en-GB"/>
            </w:rPr>
          </w:pPr>
          <w:r w:rsidRPr="008E705D">
            <w:rPr>
              <w:rFonts w:ascii="Arial" w:hAnsi="Arial" w:cs="Arial"/>
              <w:color w:val="828282"/>
              <w:lang w:val="en-GB"/>
            </w:rPr>
            <w:fldChar w:fldCharType="end"/>
          </w:r>
        </w:p>
        <w:p w14:paraId="316218B6" w14:textId="77777777" w:rsidR="00A1764C" w:rsidRPr="008E705D" w:rsidRDefault="006D7991" w:rsidP="001F0E49">
          <w:pPr>
            <w:spacing w:before="0" w:after="0" w:line="240" w:lineRule="auto"/>
            <w:jc w:val="left"/>
            <w:rPr>
              <w:rFonts w:ascii="Arial" w:hAnsi="Arial" w:cs="Arial"/>
              <w:color w:val="828282"/>
              <w:lang w:val="en-GB"/>
            </w:rPr>
          </w:pPr>
          <w:r w:rsidRPr="008E705D">
            <w:rPr>
              <w:rFonts w:ascii="Arial" w:hAnsi="Arial" w:cs="Arial"/>
              <w:color w:val="828282"/>
              <w:lang w:val="en-GB"/>
            </w:rPr>
            <w:br w:type="page"/>
          </w:r>
        </w:p>
      </w:sdtContent>
    </w:sdt>
    <w:p w14:paraId="1B5ACFDE" w14:textId="4E4129B5" w:rsidR="00216EE5" w:rsidRPr="008E705D" w:rsidRDefault="00D77202" w:rsidP="00F0457A">
      <w:pPr>
        <w:pStyle w:val="Nadpis1"/>
        <w:numPr>
          <w:ilvl w:val="0"/>
          <w:numId w:val="0"/>
        </w:numPr>
        <w:rPr>
          <w:lang w:val="en-GB"/>
        </w:rPr>
      </w:pPr>
      <w:bookmarkStart w:id="1" w:name="_Toc19277986"/>
      <w:r w:rsidRPr="008E705D">
        <w:rPr>
          <w:lang w:val="en-GB"/>
        </w:rPr>
        <w:lastRenderedPageBreak/>
        <w:t>L</w:t>
      </w:r>
      <w:r w:rsidRPr="008E705D">
        <w:rPr>
          <w:caps w:val="0"/>
          <w:lang w:val="en-GB"/>
        </w:rPr>
        <w:t>ist of figures</w:t>
      </w:r>
      <w:bookmarkEnd w:id="1"/>
    </w:p>
    <w:p w14:paraId="61DF23A1" w14:textId="77777777" w:rsidR="00F0457A" w:rsidRPr="008E705D" w:rsidRDefault="00F0457A" w:rsidP="00F0457A">
      <w:pPr>
        <w:rPr>
          <w:lang w:val="en-GB"/>
        </w:rPr>
      </w:pPr>
    </w:p>
    <w:p w14:paraId="0574BF0F" w14:textId="77777777" w:rsidR="0024133B" w:rsidRDefault="00216EE5">
      <w:pPr>
        <w:pStyle w:val="Zoznamobrzkov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r w:rsidRPr="008E705D">
        <w:rPr>
          <w:color w:val="828282"/>
          <w:lang w:val="en-GB"/>
        </w:rPr>
        <w:fldChar w:fldCharType="begin"/>
      </w:r>
      <w:r w:rsidRPr="008E705D">
        <w:rPr>
          <w:color w:val="828282"/>
          <w:lang w:val="en-GB"/>
        </w:rPr>
        <w:instrText xml:space="preserve"> TOC \h \z \c "Obrázok" </w:instrText>
      </w:r>
      <w:r w:rsidRPr="008E705D">
        <w:rPr>
          <w:color w:val="828282"/>
          <w:lang w:val="en-GB"/>
        </w:rPr>
        <w:fldChar w:fldCharType="separate"/>
      </w:r>
      <w:hyperlink w:anchor="_Toc508797089" w:history="1">
        <w:r w:rsidR="0024133B" w:rsidRPr="00241811">
          <w:rPr>
            <w:rStyle w:val="Hypertextovprepojenie"/>
            <w:noProof/>
            <w:lang w:val="en-GB"/>
          </w:rPr>
          <w:t>Figure 1 – Sequence diagram for scenarios AI, POI, LOT</w:t>
        </w:r>
        <w:r w:rsidR="0024133B">
          <w:rPr>
            <w:noProof/>
            <w:webHidden/>
          </w:rPr>
          <w:tab/>
        </w:r>
        <w:r w:rsidR="0024133B">
          <w:rPr>
            <w:noProof/>
            <w:webHidden/>
          </w:rPr>
          <w:fldChar w:fldCharType="begin"/>
        </w:r>
        <w:r w:rsidR="0024133B">
          <w:rPr>
            <w:noProof/>
            <w:webHidden/>
          </w:rPr>
          <w:instrText xml:space="preserve"> PAGEREF _Toc508797089 \h </w:instrText>
        </w:r>
        <w:r w:rsidR="0024133B">
          <w:rPr>
            <w:noProof/>
            <w:webHidden/>
          </w:rPr>
        </w:r>
        <w:r w:rsidR="0024133B">
          <w:rPr>
            <w:noProof/>
            <w:webHidden/>
          </w:rPr>
          <w:fldChar w:fldCharType="separate"/>
        </w:r>
        <w:r w:rsidR="0024133B">
          <w:rPr>
            <w:noProof/>
            <w:webHidden/>
          </w:rPr>
          <w:t>9</w:t>
        </w:r>
        <w:r w:rsidR="0024133B">
          <w:rPr>
            <w:noProof/>
            <w:webHidden/>
          </w:rPr>
          <w:fldChar w:fldCharType="end"/>
        </w:r>
      </w:hyperlink>
    </w:p>
    <w:p w14:paraId="6AD24D15" w14:textId="77777777" w:rsidR="0024133B" w:rsidRDefault="004441F1">
      <w:pPr>
        <w:pStyle w:val="Zoznamobrzkov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08797090" w:history="1">
        <w:r w:rsidR="0024133B" w:rsidRPr="00241811">
          <w:rPr>
            <w:rStyle w:val="Hypertextovprepojenie"/>
            <w:noProof/>
            <w:lang w:val="en-GB"/>
          </w:rPr>
          <w:t>Figure 2 – Orchestration FAC</w:t>
        </w:r>
        <w:r w:rsidR="0024133B">
          <w:rPr>
            <w:noProof/>
            <w:webHidden/>
          </w:rPr>
          <w:tab/>
        </w:r>
        <w:r w:rsidR="0024133B">
          <w:rPr>
            <w:noProof/>
            <w:webHidden/>
          </w:rPr>
          <w:fldChar w:fldCharType="begin"/>
        </w:r>
        <w:r w:rsidR="0024133B">
          <w:rPr>
            <w:noProof/>
            <w:webHidden/>
          </w:rPr>
          <w:instrText xml:space="preserve"> PAGEREF _Toc508797090 \h </w:instrText>
        </w:r>
        <w:r w:rsidR="0024133B">
          <w:rPr>
            <w:noProof/>
            <w:webHidden/>
          </w:rPr>
        </w:r>
        <w:r w:rsidR="0024133B">
          <w:rPr>
            <w:noProof/>
            <w:webHidden/>
          </w:rPr>
          <w:fldChar w:fldCharType="separate"/>
        </w:r>
        <w:r w:rsidR="0024133B">
          <w:rPr>
            <w:noProof/>
            <w:webHidden/>
          </w:rPr>
          <w:t>10</w:t>
        </w:r>
        <w:r w:rsidR="0024133B">
          <w:rPr>
            <w:noProof/>
            <w:webHidden/>
          </w:rPr>
          <w:fldChar w:fldCharType="end"/>
        </w:r>
      </w:hyperlink>
    </w:p>
    <w:p w14:paraId="20E40608" w14:textId="77777777" w:rsidR="0024133B" w:rsidRDefault="004441F1">
      <w:pPr>
        <w:pStyle w:val="Zoznamobrzkov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sk-SK"/>
        </w:rPr>
      </w:pPr>
      <w:hyperlink w:anchor="_Toc508797091" w:history="1">
        <w:r w:rsidR="0024133B" w:rsidRPr="00241811">
          <w:rPr>
            <w:rStyle w:val="Hypertextovprepojenie"/>
            <w:noProof/>
            <w:lang w:val="en-GB"/>
          </w:rPr>
          <w:t>Figure 3 – TPP authentication</w:t>
        </w:r>
        <w:r w:rsidR="0024133B">
          <w:rPr>
            <w:noProof/>
            <w:webHidden/>
          </w:rPr>
          <w:tab/>
        </w:r>
        <w:r w:rsidR="0024133B">
          <w:rPr>
            <w:noProof/>
            <w:webHidden/>
          </w:rPr>
          <w:fldChar w:fldCharType="begin"/>
        </w:r>
        <w:r w:rsidR="0024133B">
          <w:rPr>
            <w:noProof/>
            <w:webHidden/>
          </w:rPr>
          <w:instrText xml:space="preserve"> PAGEREF _Toc508797091 \h </w:instrText>
        </w:r>
        <w:r w:rsidR="0024133B">
          <w:rPr>
            <w:noProof/>
            <w:webHidden/>
          </w:rPr>
        </w:r>
        <w:r w:rsidR="0024133B">
          <w:rPr>
            <w:noProof/>
            <w:webHidden/>
          </w:rPr>
          <w:fldChar w:fldCharType="separate"/>
        </w:r>
        <w:r w:rsidR="0024133B">
          <w:rPr>
            <w:noProof/>
            <w:webHidden/>
          </w:rPr>
          <w:t>11</w:t>
        </w:r>
        <w:r w:rsidR="0024133B">
          <w:rPr>
            <w:noProof/>
            <w:webHidden/>
          </w:rPr>
          <w:fldChar w:fldCharType="end"/>
        </w:r>
      </w:hyperlink>
    </w:p>
    <w:p w14:paraId="43617C2C" w14:textId="05FDC9B0" w:rsidR="00C43CF0" w:rsidRPr="008E705D" w:rsidRDefault="00216EE5" w:rsidP="00C43CF0">
      <w:pPr>
        <w:pStyle w:val="Zkladntext3"/>
        <w:spacing w:before="0" w:line="240" w:lineRule="auto"/>
        <w:rPr>
          <w:color w:val="828282"/>
          <w:lang w:val="en-GB"/>
        </w:rPr>
      </w:pPr>
      <w:r w:rsidRPr="008E705D">
        <w:rPr>
          <w:color w:val="828282"/>
          <w:lang w:val="en-GB"/>
        </w:rPr>
        <w:fldChar w:fldCharType="end"/>
      </w:r>
    </w:p>
    <w:p w14:paraId="6A6B0E9C" w14:textId="5D5EEDB4" w:rsidR="003C4767" w:rsidRPr="008E705D" w:rsidRDefault="003C4767">
      <w:pPr>
        <w:rPr>
          <w:lang w:val="en-GB"/>
        </w:rPr>
      </w:pPr>
    </w:p>
    <w:p w14:paraId="6C5682DE" w14:textId="5561BEBA" w:rsidR="00C43CF0" w:rsidRPr="008E705D" w:rsidRDefault="00D77202" w:rsidP="00F0457A">
      <w:pPr>
        <w:pStyle w:val="Nadpis1"/>
        <w:numPr>
          <w:ilvl w:val="0"/>
          <w:numId w:val="0"/>
        </w:numPr>
        <w:rPr>
          <w:lang w:val="en-GB"/>
        </w:rPr>
      </w:pPr>
      <w:bookmarkStart w:id="2" w:name="_Toc19277987"/>
      <w:r w:rsidRPr="008E705D">
        <w:rPr>
          <w:caps w:val="0"/>
          <w:lang w:val="en-GB"/>
        </w:rPr>
        <w:t>List of tables</w:t>
      </w:r>
      <w:bookmarkEnd w:id="2"/>
    </w:p>
    <w:p w14:paraId="27BEC8E7" w14:textId="77777777" w:rsidR="00F0457A" w:rsidRPr="008E705D" w:rsidRDefault="00F0457A" w:rsidP="00F0457A">
      <w:pPr>
        <w:rPr>
          <w:lang w:val="en-GB"/>
        </w:rPr>
      </w:pPr>
    </w:p>
    <w:p w14:paraId="4B135234" w14:textId="278DACD6" w:rsidR="009F0CAF" w:rsidRPr="008E705D" w:rsidRDefault="0092280E" w:rsidP="000464FF">
      <w:pPr>
        <w:rPr>
          <w:rFonts w:ascii="Arial" w:hAnsi="Arial" w:cs="Arial"/>
          <w:color w:val="828282"/>
          <w:lang w:val="en-GB"/>
        </w:rPr>
      </w:pPr>
      <w:r w:rsidRPr="008E705D">
        <w:rPr>
          <w:rFonts w:ascii="Arial" w:hAnsi="Arial" w:cs="Arial"/>
          <w:color w:val="828282"/>
          <w:lang w:val="en-GB"/>
        </w:rPr>
        <w:fldChar w:fldCharType="begin"/>
      </w:r>
      <w:r w:rsidRPr="008E705D">
        <w:rPr>
          <w:rFonts w:ascii="Arial" w:hAnsi="Arial" w:cs="Arial"/>
          <w:color w:val="828282"/>
          <w:lang w:val="en-GB"/>
        </w:rPr>
        <w:instrText xml:space="preserve"> TOC \h \z \c "Tabuľka" </w:instrText>
      </w:r>
      <w:r w:rsidRPr="008E705D">
        <w:rPr>
          <w:rFonts w:ascii="Arial" w:hAnsi="Arial" w:cs="Arial"/>
          <w:color w:val="828282"/>
          <w:lang w:val="en-GB"/>
        </w:rPr>
        <w:fldChar w:fldCharType="separate"/>
      </w:r>
      <w:r w:rsidR="0024133B">
        <w:rPr>
          <w:rFonts w:ascii="Arial" w:hAnsi="Arial" w:cs="Arial"/>
          <w:b/>
          <w:bCs/>
          <w:noProof/>
          <w:color w:val="828282"/>
          <w:lang w:val="en-US"/>
        </w:rPr>
        <w:t>No table of figures entries found.</w:t>
      </w:r>
      <w:r w:rsidRPr="008E705D">
        <w:rPr>
          <w:rFonts w:ascii="Arial" w:hAnsi="Arial" w:cs="Arial"/>
          <w:color w:val="828282"/>
          <w:lang w:val="en-GB"/>
        </w:rPr>
        <w:fldChar w:fldCharType="end"/>
      </w:r>
      <w:r w:rsidR="00786C49" w:rsidRPr="008E705D">
        <w:rPr>
          <w:rFonts w:ascii="Arial" w:hAnsi="Arial" w:cs="Arial"/>
          <w:color w:val="828282"/>
          <w:lang w:val="en-GB"/>
        </w:rPr>
        <w:br w:type="page"/>
      </w:r>
    </w:p>
    <w:p w14:paraId="3F4570AE" w14:textId="21F9B8FA" w:rsidR="00134F88" w:rsidRPr="008E705D" w:rsidRDefault="00D77202" w:rsidP="00F0457A">
      <w:pPr>
        <w:pStyle w:val="Nadpis1"/>
        <w:numPr>
          <w:ilvl w:val="0"/>
          <w:numId w:val="0"/>
        </w:numPr>
        <w:rPr>
          <w:lang w:val="en-GB"/>
        </w:rPr>
      </w:pPr>
      <w:bookmarkStart w:id="3" w:name="_Toc19277988"/>
      <w:bookmarkStart w:id="4" w:name="_Toc359521593"/>
      <w:bookmarkStart w:id="5" w:name="_Toc368497473"/>
      <w:r w:rsidRPr="008E705D">
        <w:rPr>
          <w:lang w:val="en-GB"/>
        </w:rPr>
        <w:lastRenderedPageBreak/>
        <w:t>Document information</w:t>
      </w:r>
      <w:bookmarkEnd w:id="3"/>
    </w:p>
    <w:p w14:paraId="66008A3E" w14:textId="77777777" w:rsidR="00134F88" w:rsidRPr="008E705D" w:rsidRDefault="00134F88" w:rsidP="00134F88">
      <w:pPr>
        <w:spacing w:before="0" w:line="240" w:lineRule="auto"/>
        <w:rPr>
          <w:rFonts w:asciiTheme="minorHAnsi" w:hAnsiTheme="minorHAnsi" w:cstheme="minorHAnsi"/>
          <w:color w:val="828282"/>
          <w:lang w:val="en-GB"/>
        </w:rPr>
      </w:pPr>
    </w:p>
    <w:tbl>
      <w:tblPr>
        <w:tblW w:w="9686" w:type="dxa"/>
        <w:tblInd w:w="4" w:type="dxa"/>
        <w:tblBorders>
          <w:insideH w:val="single" w:sz="8" w:space="0" w:color="828282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5712"/>
      </w:tblGrid>
      <w:tr w:rsidR="008E6249" w:rsidRPr="008E705D" w14:paraId="20C6D1F6" w14:textId="77777777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14:paraId="3DC44DDB" w14:textId="25ECAC14" w:rsidR="00D81F5A" w:rsidRPr="008E705D" w:rsidRDefault="00D77202" w:rsidP="0051295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b/>
                <w:color w:val="828282"/>
                <w:lang w:val="en-GB"/>
              </w:rPr>
              <w:t>Name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2EEBA287" w14:textId="234C96B3" w:rsidR="00D81F5A" w:rsidRPr="008E705D" w:rsidRDefault="004441F1" w:rsidP="007C5D17">
            <w:pPr>
              <w:spacing w:before="0" w:after="0" w:line="240" w:lineRule="auto"/>
              <w:rPr>
                <w:rFonts w:asciiTheme="minorHAnsi" w:hAnsiTheme="minorHAnsi" w:cstheme="minorHAnsi"/>
                <w:color w:val="82828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color w:val="828282"/>
                  <w:lang w:val="en-GB"/>
                </w:rPr>
                <w:alias w:val="Názov"/>
                <w:tag w:val=""/>
                <w:id w:val="1420524144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C5422B" w:rsidRPr="008E705D">
                  <w:rPr>
                    <w:rFonts w:asciiTheme="minorHAnsi" w:hAnsiTheme="minorHAnsi" w:cstheme="minorHAnsi"/>
                    <w:color w:val="828282"/>
                    <w:lang w:val="en-GB"/>
                  </w:rPr>
                  <w:t>PSD2 API</w:t>
                </w:r>
              </w:sdtContent>
            </w:sdt>
          </w:p>
        </w:tc>
      </w:tr>
      <w:tr w:rsidR="008E6249" w:rsidRPr="008E705D" w14:paraId="67E587BF" w14:textId="77777777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14:paraId="067197B2" w14:textId="46D03CAC" w:rsidR="0051295B" w:rsidRPr="008E705D" w:rsidRDefault="00D77202" w:rsidP="0051295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b/>
                <w:color w:val="828282"/>
                <w:lang w:val="en-GB"/>
              </w:rPr>
              <w:t>Subject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4ED54C86" w14:textId="635C8BAD" w:rsidR="0051295B" w:rsidRPr="008E705D" w:rsidRDefault="004441F1" w:rsidP="007C5D17">
            <w:pPr>
              <w:spacing w:before="0" w:after="0" w:line="240" w:lineRule="auto"/>
              <w:rPr>
                <w:rFonts w:asciiTheme="minorHAnsi" w:hAnsiTheme="minorHAnsi" w:cstheme="minorHAnsi"/>
                <w:color w:val="82828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color w:val="828282"/>
                  <w:lang w:val="en-GB"/>
                </w:rPr>
                <w:alias w:val="Predmet"/>
                <w:tag w:val=""/>
                <w:id w:val="161486200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7B0A48" w:rsidRPr="008E705D">
                  <w:rPr>
                    <w:rFonts w:asciiTheme="minorHAnsi" w:hAnsiTheme="minorHAnsi" w:cstheme="minorHAnsi"/>
                    <w:color w:val="828282"/>
                    <w:lang w:val="en-GB"/>
                  </w:rPr>
                  <w:t>Interface specification</w:t>
                </w:r>
              </w:sdtContent>
            </w:sdt>
          </w:p>
        </w:tc>
      </w:tr>
      <w:tr w:rsidR="008E6249" w:rsidRPr="008E705D" w14:paraId="792741F8" w14:textId="77777777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14:paraId="6BBF9729" w14:textId="0DF60913" w:rsidR="00D81F5A" w:rsidRPr="008E705D" w:rsidRDefault="00D77202" w:rsidP="0051295B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b/>
                <w:color w:val="828282"/>
                <w:lang w:val="en-GB"/>
              </w:rPr>
              <w:t>Version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3016E3A0" w14:textId="7ABF867F" w:rsidR="00D81F5A" w:rsidRPr="008E705D" w:rsidRDefault="00761E0F" w:rsidP="00947DA5">
            <w:pPr>
              <w:spacing w:before="0" w:after="0" w:line="240" w:lineRule="auto"/>
              <w:rPr>
                <w:rFonts w:asciiTheme="minorHAnsi" w:hAnsiTheme="minorHAnsi" w:cstheme="minorHAnsi"/>
                <w:color w:val="828282"/>
                <w:lang w:val="en-GB"/>
              </w:rPr>
            </w:pPr>
            <w:r>
              <w:rPr>
                <w:rFonts w:asciiTheme="minorHAnsi" w:hAnsiTheme="minorHAnsi" w:cstheme="minorHAnsi"/>
                <w:color w:val="828282"/>
                <w:lang w:val="en-GB"/>
              </w:rPr>
              <w:t>2</w:t>
            </w:r>
            <w:r w:rsidR="003D0945" w:rsidRPr="008E705D">
              <w:rPr>
                <w:rFonts w:asciiTheme="minorHAnsi" w:hAnsiTheme="minorHAnsi" w:cstheme="minorHAnsi"/>
                <w:color w:val="828282"/>
                <w:lang w:val="en-GB"/>
              </w:rPr>
              <w:t>.</w:t>
            </w:r>
            <w:r w:rsidR="00316898" w:rsidRPr="008E705D">
              <w:rPr>
                <w:rFonts w:asciiTheme="minorHAnsi" w:hAnsiTheme="minorHAnsi" w:cstheme="minorHAnsi"/>
                <w:color w:val="828282"/>
                <w:lang w:val="en-GB"/>
              </w:rPr>
              <w:t>0</w:t>
            </w:r>
            <w:r w:rsidR="00B01094">
              <w:rPr>
                <w:rFonts w:asciiTheme="minorHAnsi" w:hAnsiTheme="minorHAnsi" w:cstheme="minorHAnsi"/>
                <w:color w:val="828282"/>
                <w:lang w:val="en-GB"/>
              </w:rPr>
              <w:t>0</w:t>
            </w:r>
          </w:p>
        </w:tc>
      </w:tr>
      <w:tr w:rsidR="008E6249" w:rsidRPr="008E705D" w14:paraId="70FAFCB0" w14:textId="77777777" w:rsidTr="008E6249">
        <w:trPr>
          <w:trHeight w:val="410"/>
        </w:trPr>
        <w:tc>
          <w:tcPr>
            <w:tcW w:w="3974" w:type="dxa"/>
            <w:shd w:val="clear" w:color="auto" w:fill="auto"/>
            <w:vAlign w:val="center"/>
          </w:tcPr>
          <w:p w14:paraId="425C9EE9" w14:textId="77777777" w:rsidR="008E6249" w:rsidRPr="008E705D" w:rsidRDefault="008E6249" w:rsidP="00AE187F">
            <w:pPr>
              <w:spacing w:before="0" w:after="0" w:line="240" w:lineRule="auto"/>
              <w:rPr>
                <w:rFonts w:ascii="Arial" w:hAnsi="Arial" w:cs="Arial"/>
                <w:b/>
                <w:color w:val="828282"/>
                <w:lang w:val="en-GB"/>
              </w:rPr>
            </w:pPr>
          </w:p>
        </w:tc>
        <w:tc>
          <w:tcPr>
            <w:tcW w:w="5712" w:type="dxa"/>
            <w:shd w:val="clear" w:color="auto" w:fill="auto"/>
            <w:vAlign w:val="center"/>
          </w:tcPr>
          <w:p w14:paraId="76493173" w14:textId="77777777" w:rsidR="008E6249" w:rsidRPr="008E705D" w:rsidRDefault="008E6249" w:rsidP="00AE187F">
            <w:pPr>
              <w:spacing w:before="0" w:after="0" w:line="240" w:lineRule="auto"/>
              <w:rPr>
                <w:rFonts w:ascii="Arial" w:hAnsi="Arial" w:cs="Arial"/>
                <w:color w:val="828282"/>
                <w:lang w:val="en-GB"/>
              </w:rPr>
            </w:pPr>
          </w:p>
        </w:tc>
      </w:tr>
    </w:tbl>
    <w:p w14:paraId="67BCEC23" w14:textId="77777777" w:rsidR="00134F88" w:rsidRPr="008E705D" w:rsidRDefault="00134F88" w:rsidP="00134F88">
      <w:pPr>
        <w:spacing w:before="0" w:line="240" w:lineRule="auto"/>
        <w:rPr>
          <w:rFonts w:ascii="Arial" w:hAnsi="Arial" w:cs="Arial"/>
          <w:color w:val="828282"/>
          <w:lang w:val="en-GB"/>
        </w:rPr>
      </w:pPr>
    </w:p>
    <w:p w14:paraId="3E982445" w14:textId="77777777" w:rsidR="00C6221E" w:rsidRPr="008E705D" w:rsidRDefault="00C6221E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  <w:lang w:val="en-GB"/>
        </w:rPr>
      </w:pPr>
      <w:bookmarkStart w:id="6" w:name="_Toc359521594"/>
      <w:bookmarkStart w:id="7" w:name="_Toc368497474"/>
      <w:bookmarkEnd w:id="4"/>
      <w:bookmarkEnd w:id="5"/>
      <w:r w:rsidRPr="008E705D">
        <w:rPr>
          <w:lang w:val="en-GB"/>
        </w:rPr>
        <w:br w:type="page"/>
      </w:r>
    </w:p>
    <w:p w14:paraId="31BAED2A" w14:textId="6D994B3D" w:rsidR="00E52DCC" w:rsidRPr="008E705D" w:rsidRDefault="00D17E24" w:rsidP="00F0457A">
      <w:pPr>
        <w:pStyle w:val="Nadpis1"/>
        <w:numPr>
          <w:ilvl w:val="0"/>
          <w:numId w:val="0"/>
        </w:numPr>
        <w:rPr>
          <w:lang w:val="en-GB"/>
        </w:rPr>
      </w:pPr>
      <w:bookmarkStart w:id="8" w:name="_Toc19277989"/>
      <w:bookmarkEnd w:id="6"/>
      <w:bookmarkEnd w:id="7"/>
      <w:r w:rsidRPr="008E705D">
        <w:rPr>
          <w:lang w:val="en-GB"/>
        </w:rPr>
        <w:lastRenderedPageBreak/>
        <w:t>List of acronyms</w:t>
      </w:r>
      <w:bookmarkEnd w:id="8"/>
    </w:p>
    <w:p w14:paraId="7BF8E26E" w14:textId="05CBAFFF" w:rsidR="00F0457A" w:rsidRPr="008E705D" w:rsidRDefault="00362EEE" w:rsidP="00F0457A">
      <w:pPr>
        <w:rPr>
          <w:lang w:val="en-GB"/>
        </w:rPr>
      </w:pPr>
      <w:r w:rsidRPr="008E705D">
        <w:rPr>
          <w:lang w:val="en-GB"/>
        </w:rPr>
        <w:t>List of acronyms</w:t>
      </w:r>
    </w:p>
    <w:tbl>
      <w:tblPr>
        <w:tblStyle w:val="Strednpodfarbenie2zvraznenie1"/>
        <w:tblW w:w="0" w:type="auto"/>
        <w:tblBorders>
          <w:top w:val="none" w:sz="0" w:space="0" w:color="auto"/>
          <w:bottom w:val="none" w:sz="0" w:space="0" w:color="auto"/>
          <w:insideH w:val="single" w:sz="6" w:space="0" w:color="828282"/>
        </w:tblBorders>
        <w:tblLook w:val="04A0" w:firstRow="1" w:lastRow="0" w:firstColumn="1" w:lastColumn="0" w:noHBand="0" w:noVBand="1"/>
      </w:tblPr>
      <w:tblGrid>
        <w:gridCol w:w="439"/>
        <w:gridCol w:w="2078"/>
        <w:gridCol w:w="7055"/>
      </w:tblGrid>
      <w:tr w:rsidR="00706827" w:rsidRPr="008E705D" w14:paraId="6CB81FC9" w14:textId="77777777" w:rsidTr="00A45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214A6F93" w14:textId="77777777" w:rsidR="00706827" w:rsidRPr="008E705D" w:rsidRDefault="00706827" w:rsidP="007D79C2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color w:val="828282"/>
                <w:lang w:val="en-GB" w:eastAsia="sk-SK"/>
              </w:rPr>
              <w:t>#</w:t>
            </w:r>
          </w:p>
        </w:tc>
        <w:tc>
          <w:tcPr>
            <w:tcW w:w="2078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3FA718AB" w14:textId="44041FA6" w:rsidR="00706827" w:rsidRPr="008E705D" w:rsidRDefault="00362EEE" w:rsidP="007D79C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color w:val="828282"/>
                <w:lang w:val="en-GB" w:eastAsia="sk-SK"/>
              </w:rPr>
              <w:t>Acronym</w:t>
            </w:r>
          </w:p>
        </w:tc>
        <w:tc>
          <w:tcPr>
            <w:tcW w:w="7055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086A2FCA" w14:textId="3AF662D9" w:rsidR="00706827" w:rsidRPr="008E705D" w:rsidRDefault="00D7536F" w:rsidP="007D79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color w:val="828282"/>
                <w:lang w:val="en-GB" w:eastAsia="sk-SK"/>
              </w:rPr>
              <w:t>Explanation</w:t>
            </w:r>
          </w:p>
        </w:tc>
      </w:tr>
      <w:tr w:rsidR="00BD5D79" w:rsidRPr="008E705D" w14:paraId="0F1B03C1" w14:textId="77777777" w:rsidTr="00A4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8" w:space="0" w:color="828282"/>
            </w:tcBorders>
            <w:shd w:val="clear" w:color="auto" w:fill="auto"/>
            <w:vAlign w:val="center"/>
          </w:tcPr>
          <w:p w14:paraId="2D334505" w14:textId="77777777" w:rsidR="00BD5D79" w:rsidRPr="008E705D" w:rsidRDefault="00BD5D79" w:rsidP="007D79C2">
            <w:pPr>
              <w:rPr>
                <w:color w:val="auto"/>
                <w:lang w:val="en-GB"/>
              </w:rPr>
            </w:pPr>
          </w:p>
        </w:tc>
        <w:tc>
          <w:tcPr>
            <w:tcW w:w="2078" w:type="dxa"/>
            <w:tcBorders>
              <w:top w:val="single" w:sz="18" w:space="0" w:color="808080" w:themeColor="background1" w:themeShade="80"/>
              <w:bottom w:val="single" w:sz="8" w:space="0" w:color="828282"/>
            </w:tcBorders>
            <w:shd w:val="clear" w:color="auto" w:fill="auto"/>
            <w:vAlign w:val="center"/>
          </w:tcPr>
          <w:p w14:paraId="22EB8D36" w14:textId="0FF32B0C" w:rsidR="00BD5D79" w:rsidRPr="008E705D" w:rsidRDefault="00EB6929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E705D">
              <w:rPr>
                <w:lang w:val="en-GB"/>
              </w:rPr>
              <w:t>PABK</w:t>
            </w:r>
          </w:p>
        </w:tc>
        <w:tc>
          <w:tcPr>
            <w:tcW w:w="7055" w:type="dxa"/>
            <w:tcBorders>
              <w:top w:val="single" w:sz="18" w:space="0" w:color="808080" w:themeColor="background1" w:themeShade="80"/>
              <w:bottom w:val="single" w:sz="8" w:space="0" w:color="828282"/>
            </w:tcBorders>
            <w:shd w:val="clear" w:color="auto" w:fill="auto"/>
            <w:vAlign w:val="center"/>
          </w:tcPr>
          <w:p w14:paraId="41951387" w14:textId="7F1F8779" w:rsidR="00BD5D79" w:rsidRPr="008E705D" w:rsidRDefault="00EB6929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Poštová</w:t>
            </w:r>
            <w:proofErr w:type="spellEnd"/>
            <w:r w:rsidRPr="008E705D">
              <w:rPr>
                <w:lang w:val="en-GB"/>
              </w:rPr>
              <w:t xml:space="preserve"> </w:t>
            </w:r>
            <w:proofErr w:type="spellStart"/>
            <w:r w:rsidRPr="008E705D">
              <w:rPr>
                <w:lang w:val="en-GB"/>
              </w:rPr>
              <w:t>banka</w:t>
            </w:r>
            <w:proofErr w:type="spellEnd"/>
            <w:r w:rsidRPr="008E705D">
              <w:rPr>
                <w:lang w:val="en-GB"/>
              </w:rPr>
              <w:t xml:space="preserve"> </w:t>
            </w:r>
            <w:proofErr w:type="spellStart"/>
            <w:r w:rsidRPr="008E705D">
              <w:rPr>
                <w:lang w:val="en-GB"/>
              </w:rPr>
              <w:t>a.s</w:t>
            </w:r>
            <w:proofErr w:type="spellEnd"/>
            <w:r w:rsidRPr="008E705D">
              <w:rPr>
                <w:lang w:val="en-GB"/>
              </w:rPr>
              <w:t>.</w:t>
            </w:r>
          </w:p>
        </w:tc>
      </w:tr>
      <w:tr w:rsidR="00BD5D79" w:rsidRPr="008E705D" w14:paraId="574F8205" w14:textId="77777777" w:rsidTr="00A4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25EC35F4" w14:textId="77777777" w:rsidR="00BD5D79" w:rsidRPr="008E705D" w:rsidRDefault="00BD5D79" w:rsidP="007D79C2">
            <w:pPr>
              <w:rPr>
                <w:color w:val="auto"/>
                <w:lang w:val="en-GB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71DE8E68" w14:textId="29C6FD23" w:rsidR="00BD5D79" w:rsidRPr="008E705D" w:rsidRDefault="00EB6929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E705D">
              <w:rPr>
                <w:lang w:val="en-GB"/>
              </w:rPr>
              <w:t>PSD2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020A118A" w14:textId="53960609" w:rsidR="00BD5D79" w:rsidRPr="008E705D" w:rsidRDefault="00477C29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E705D">
              <w:rPr>
                <w:lang w:val="en-GB"/>
              </w:rPr>
              <w:t>Payment Service Directive 2</w:t>
            </w:r>
          </w:p>
        </w:tc>
      </w:tr>
      <w:tr w:rsidR="00BD5D79" w:rsidRPr="008E705D" w14:paraId="6AD1C565" w14:textId="77777777" w:rsidTr="00A4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110C2681" w14:textId="77777777" w:rsidR="00BD5D79" w:rsidRPr="008E705D" w:rsidRDefault="00BD5D79" w:rsidP="007D79C2">
            <w:pPr>
              <w:rPr>
                <w:color w:val="auto"/>
                <w:lang w:val="en-GB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1A2DD165" w14:textId="72224907" w:rsidR="00BD5D79" w:rsidRPr="008E705D" w:rsidRDefault="00302D1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E705D">
              <w:rPr>
                <w:lang w:val="en-GB"/>
              </w:rPr>
              <w:t>TPP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6AC6E1CF" w14:textId="179C2F1D" w:rsidR="00BD5D79" w:rsidRPr="008E705D" w:rsidRDefault="00302D1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8E705D">
              <w:rPr>
                <w:lang w:val="en-GB"/>
              </w:rPr>
              <w:t>Third Party Provider</w:t>
            </w:r>
          </w:p>
        </w:tc>
      </w:tr>
      <w:tr w:rsidR="00A143F9" w:rsidRPr="008E705D" w14:paraId="243195B0" w14:textId="77777777" w:rsidTr="00A4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7868B5A8" w14:textId="77777777" w:rsidR="00A143F9" w:rsidRPr="008E705D" w:rsidRDefault="00A143F9" w:rsidP="007D79C2">
            <w:pPr>
              <w:rPr>
                <w:color w:val="auto"/>
                <w:lang w:val="en-GB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640DEFCE" w14:textId="13942498" w:rsidR="00A143F9" w:rsidRPr="008E705D" w:rsidRDefault="00A143F9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05B5A2C2" w14:textId="394898D6" w:rsidR="00A143F9" w:rsidRPr="008E705D" w:rsidRDefault="00A143F9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E705D">
              <w:rPr>
                <w:lang w:val="en-GB"/>
              </w:rPr>
              <w:t>Message Exchange Pattern</w:t>
            </w:r>
          </w:p>
        </w:tc>
      </w:tr>
      <w:tr w:rsidR="00F70460" w:rsidRPr="008E705D" w14:paraId="3BB1A314" w14:textId="77777777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4A4C23CF" w14:textId="77777777" w:rsidR="00F70460" w:rsidRPr="008E705D" w:rsidRDefault="00F70460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6606A4DF" w14:textId="053A4812" w:rsidR="00F70460" w:rsidRPr="008E705D" w:rsidRDefault="00F7046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>AI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27EFF5B3" w14:textId="2DEDCB5A" w:rsidR="00F70460" w:rsidRPr="008E705D" w:rsidRDefault="00F7046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>Account Information</w:t>
            </w:r>
          </w:p>
        </w:tc>
      </w:tr>
      <w:tr w:rsidR="00F70460" w:rsidRPr="008E705D" w14:paraId="5859ADC3" w14:textId="77777777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199E6DCF" w14:textId="77777777" w:rsidR="00F70460" w:rsidRPr="008E705D" w:rsidRDefault="00F70460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6DE75100" w14:textId="134C5A46" w:rsidR="00F70460" w:rsidRPr="008E705D" w:rsidRDefault="00F70460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>POI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5E1B4CAF" w14:textId="2FE003D2" w:rsidR="00F70460" w:rsidRPr="008E705D" w:rsidRDefault="00F70460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 xml:space="preserve">Payment Order Initiation </w:t>
            </w:r>
          </w:p>
        </w:tc>
      </w:tr>
      <w:tr w:rsidR="00F70460" w:rsidRPr="008E705D" w14:paraId="02146ADF" w14:textId="77777777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578DA81E" w14:textId="77777777" w:rsidR="00F70460" w:rsidRPr="008E705D" w:rsidRDefault="00F70460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70777231" w14:textId="04A12CDD" w:rsidR="00F70460" w:rsidRPr="008E705D" w:rsidRDefault="00F7046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>LOT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3164C633" w14:textId="26B29DE1" w:rsidR="00F70460" w:rsidRPr="008E705D" w:rsidRDefault="00F7046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>List Of Transactions</w:t>
            </w:r>
          </w:p>
        </w:tc>
      </w:tr>
      <w:tr w:rsidR="00F70460" w:rsidRPr="008E705D" w14:paraId="25B6D6F0" w14:textId="77777777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143C3E5C" w14:textId="77777777" w:rsidR="00F70460" w:rsidRPr="008E705D" w:rsidRDefault="00F70460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66311255" w14:textId="56DD58B6" w:rsidR="00F70460" w:rsidRPr="008E705D" w:rsidRDefault="00F70460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>FAC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03992897" w14:textId="4C4315D1" w:rsidR="00F70460" w:rsidRPr="008E705D" w:rsidRDefault="00F70460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 xml:space="preserve">Funds </w:t>
            </w:r>
            <w:r w:rsidR="00D17E24" w:rsidRPr="008E705D">
              <w:rPr>
                <w:lang w:val="en-GB"/>
              </w:rPr>
              <w:t>Availability</w:t>
            </w:r>
            <w:r w:rsidRPr="008E705D">
              <w:rPr>
                <w:lang w:val="en-GB"/>
              </w:rPr>
              <w:t xml:space="preserve"> Confirmation</w:t>
            </w:r>
          </w:p>
        </w:tc>
      </w:tr>
      <w:tr w:rsidR="00F70460" w:rsidRPr="008E705D" w14:paraId="14F30091" w14:textId="77777777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4D2AB078" w14:textId="77777777" w:rsidR="00F70460" w:rsidRPr="008E705D" w:rsidRDefault="00F70460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79C0D431" w14:textId="62E728AA" w:rsidR="00F70460" w:rsidRPr="008E705D" w:rsidRDefault="00F70460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>AI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75994B84" w14:textId="37D357F2" w:rsidR="00F70460" w:rsidRPr="008E705D" w:rsidRDefault="00F70460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  <w:r w:rsidRPr="008E705D">
              <w:rPr>
                <w:lang w:val="en-GB"/>
              </w:rPr>
              <w:t>Account Information</w:t>
            </w:r>
          </w:p>
        </w:tc>
      </w:tr>
      <w:tr w:rsidR="00642226" w:rsidRPr="008E705D" w14:paraId="28679155" w14:textId="77777777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72394D1D" w14:textId="77777777" w:rsidR="00642226" w:rsidRPr="008E705D" w:rsidRDefault="00642226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1B50338B" w14:textId="3B8E1AE2" w:rsidR="00642226" w:rsidRPr="008E705D" w:rsidRDefault="00642226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E705D">
              <w:rPr>
                <w:lang w:val="en-GB"/>
              </w:rPr>
              <w:t>API GW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6ED62573" w14:textId="7AA54E8E" w:rsidR="00642226" w:rsidRPr="008E705D" w:rsidRDefault="00642226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8E705D">
              <w:rPr>
                <w:lang w:val="en-GB"/>
              </w:rPr>
              <w:t>API Gateway</w:t>
            </w:r>
          </w:p>
        </w:tc>
      </w:tr>
      <w:tr w:rsidR="00F139B4" w:rsidRPr="008E705D" w14:paraId="529EF1B7" w14:textId="77777777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609BC3A9" w14:textId="77777777" w:rsidR="00F139B4" w:rsidRPr="008E705D" w:rsidRDefault="00F139B4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52AE1E75" w14:textId="5396C046" w:rsidR="00F139B4" w:rsidRPr="008E705D" w:rsidRDefault="00F139B4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t>CA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7CD35634" w14:textId="53391FB3" w:rsidR="00F139B4" w:rsidRPr="00F139B4" w:rsidRDefault="00F139B4" w:rsidP="00F13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139B4">
              <w:rPr>
                <w:lang w:val="en-GB"/>
              </w:rPr>
              <w:t>Certificate  authority</w:t>
            </w:r>
          </w:p>
        </w:tc>
      </w:tr>
      <w:tr w:rsidR="00F139B4" w:rsidRPr="008E705D" w14:paraId="1C10A4BA" w14:textId="77777777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6F193871" w14:textId="77777777" w:rsidR="00F139B4" w:rsidRPr="008E705D" w:rsidRDefault="00F139B4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35972CA8" w14:textId="15F78AFC" w:rsidR="00F139B4" w:rsidRPr="008E705D" w:rsidRDefault="00F139B4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t>SSL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0398E833" w14:textId="549B992C" w:rsidR="00F139B4" w:rsidRPr="00F139B4" w:rsidRDefault="00F139B4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F139B4">
              <w:rPr>
                <w:lang w:val="en-GB"/>
              </w:rPr>
              <w:t>Secure Socket Layer</w:t>
            </w:r>
          </w:p>
        </w:tc>
      </w:tr>
      <w:tr w:rsidR="00F139B4" w:rsidRPr="008E705D" w14:paraId="6B0C0A83" w14:textId="77777777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747C56C2" w14:textId="77777777" w:rsidR="00F139B4" w:rsidRPr="008E705D" w:rsidRDefault="00F139B4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61194909" w14:textId="70500C97" w:rsidR="00F139B4" w:rsidRPr="008E705D" w:rsidRDefault="00F139B4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t>TLS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2213C227" w14:textId="49FFF45E" w:rsidR="00F139B4" w:rsidRPr="00F139B4" w:rsidRDefault="00F139B4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F139B4">
              <w:rPr>
                <w:lang w:val="en-GB"/>
              </w:rPr>
              <w:t>Transport Layer Security</w:t>
            </w:r>
          </w:p>
        </w:tc>
      </w:tr>
      <w:tr w:rsidR="0078408A" w:rsidRPr="008E705D" w14:paraId="63C552AD" w14:textId="77777777" w:rsidTr="006B0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0B68757D" w14:textId="77777777" w:rsidR="0078408A" w:rsidRPr="008E705D" w:rsidRDefault="0078408A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416FECC7" w14:textId="62EFA425" w:rsidR="0078408A" w:rsidRDefault="0078408A" w:rsidP="007D79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PISP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7DDB5E80" w14:textId="1E78F8FC" w:rsidR="0078408A" w:rsidRPr="00F139B4" w:rsidRDefault="0078408A" w:rsidP="007D79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248F7">
              <w:rPr>
                <w:lang w:val="en-US"/>
              </w:rPr>
              <w:t>Payment Information Service Provider</w:t>
            </w:r>
          </w:p>
        </w:tc>
      </w:tr>
      <w:tr w:rsidR="0078408A" w:rsidRPr="008E705D" w14:paraId="2E8B24B2" w14:textId="77777777" w:rsidTr="006B0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  <w:vAlign w:val="center"/>
          </w:tcPr>
          <w:p w14:paraId="1FE06D01" w14:textId="77777777" w:rsidR="0078408A" w:rsidRPr="008E705D" w:rsidRDefault="0078408A" w:rsidP="007D79C2">
            <w:pPr>
              <w:rPr>
                <w:rFonts w:asciiTheme="minorHAnsi" w:hAnsiTheme="minorHAnsi" w:cstheme="minorHAnsi"/>
                <w:color w:val="828282"/>
                <w:lang w:val="en-GB" w:eastAsia="sk-SK"/>
              </w:rPr>
            </w:pPr>
          </w:p>
        </w:tc>
        <w:tc>
          <w:tcPr>
            <w:tcW w:w="2078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7FC29108" w14:textId="2B0B9363" w:rsidR="0078408A" w:rsidRDefault="0078408A" w:rsidP="007D79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AISP</w:t>
            </w:r>
          </w:p>
        </w:tc>
        <w:tc>
          <w:tcPr>
            <w:tcW w:w="7055" w:type="dxa"/>
            <w:tcBorders>
              <w:top w:val="single" w:sz="8" w:space="0" w:color="828282"/>
              <w:bottom w:val="single" w:sz="8" w:space="0" w:color="828282"/>
            </w:tcBorders>
            <w:shd w:val="clear" w:color="auto" w:fill="auto"/>
          </w:tcPr>
          <w:p w14:paraId="6642DFA8" w14:textId="762204D1" w:rsidR="0078408A" w:rsidRPr="007248F7" w:rsidRDefault="0078408A" w:rsidP="007D7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248F7">
              <w:rPr>
                <w:lang w:val="en-US"/>
              </w:rPr>
              <w:t>Account Information Service Provider</w:t>
            </w:r>
          </w:p>
        </w:tc>
      </w:tr>
    </w:tbl>
    <w:p w14:paraId="257FD671" w14:textId="4ABFEB0D" w:rsidR="000C7C13" w:rsidRPr="008E705D" w:rsidRDefault="000C7C13" w:rsidP="00F87168">
      <w:pPr>
        <w:spacing w:before="0" w:line="240" w:lineRule="auto"/>
        <w:rPr>
          <w:rFonts w:ascii="Arial" w:hAnsi="Arial" w:cs="Arial"/>
          <w:color w:val="828282"/>
          <w:lang w:val="en-GB"/>
        </w:rPr>
      </w:pPr>
      <w:r w:rsidRPr="008E705D">
        <w:rPr>
          <w:rFonts w:ascii="Arial" w:hAnsi="Arial" w:cs="Arial"/>
          <w:color w:val="828282"/>
          <w:lang w:val="en-GB"/>
        </w:rPr>
        <w:br w:type="page"/>
      </w:r>
    </w:p>
    <w:p w14:paraId="470E769A" w14:textId="77777777" w:rsidR="00536EB2" w:rsidRPr="008E705D" w:rsidRDefault="00536EB2" w:rsidP="00536EB2">
      <w:pPr>
        <w:pStyle w:val="Nadpis1"/>
        <w:numPr>
          <w:ilvl w:val="0"/>
          <w:numId w:val="0"/>
        </w:numPr>
        <w:rPr>
          <w:lang w:val="en-GB"/>
        </w:rPr>
      </w:pPr>
      <w:bookmarkStart w:id="9" w:name="_Toc19277990"/>
      <w:r w:rsidRPr="008E705D">
        <w:rPr>
          <w:lang w:val="en-GB"/>
        </w:rPr>
        <w:lastRenderedPageBreak/>
        <w:t>References</w:t>
      </w:r>
      <w:bookmarkEnd w:id="9"/>
    </w:p>
    <w:p w14:paraId="10E8BA67" w14:textId="77777777" w:rsidR="00536EB2" w:rsidRPr="008E705D" w:rsidRDefault="00536EB2" w:rsidP="00536EB2">
      <w:pPr>
        <w:rPr>
          <w:lang w:val="en-GB"/>
        </w:rPr>
      </w:pPr>
    </w:p>
    <w:tbl>
      <w:tblPr>
        <w:tblStyle w:val="Strednpodfarbenie2zvraznenie1"/>
        <w:tblW w:w="0" w:type="auto"/>
        <w:tblBorders>
          <w:top w:val="none" w:sz="0" w:space="0" w:color="auto"/>
          <w:bottom w:val="none" w:sz="0" w:space="0" w:color="auto"/>
          <w:insideH w:val="single" w:sz="6" w:space="0" w:color="828282"/>
        </w:tblBorders>
        <w:tblLook w:val="04A0" w:firstRow="1" w:lastRow="0" w:firstColumn="1" w:lastColumn="0" w:noHBand="0" w:noVBand="1"/>
      </w:tblPr>
      <w:tblGrid>
        <w:gridCol w:w="461"/>
        <w:gridCol w:w="2409"/>
        <w:gridCol w:w="6594"/>
      </w:tblGrid>
      <w:tr w:rsidR="00536EB2" w:rsidRPr="008E705D" w14:paraId="4C3D5F31" w14:textId="77777777" w:rsidTr="00E11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1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14:paraId="4B43CDB2" w14:textId="77777777" w:rsidR="00536EB2" w:rsidRPr="008E705D" w:rsidRDefault="00536EB2" w:rsidP="00E11E0C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color w:val="828282"/>
                <w:lang w:val="en-GB"/>
              </w:rPr>
              <w:t>#</w:t>
            </w:r>
          </w:p>
        </w:tc>
        <w:tc>
          <w:tcPr>
            <w:tcW w:w="240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14:paraId="0336FC0F" w14:textId="77777777" w:rsidR="00536EB2" w:rsidRPr="008E705D" w:rsidRDefault="00536EB2" w:rsidP="00E11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color w:val="828282"/>
                <w:lang w:val="en-GB"/>
              </w:rPr>
              <w:t>Name</w:t>
            </w:r>
          </w:p>
        </w:tc>
        <w:tc>
          <w:tcPr>
            <w:tcW w:w="6594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14:paraId="6F708F7B" w14:textId="77777777" w:rsidR="00536EB2" w:rsidRPr="008E705D" w:rsidRDefault="00536EB2" w:rsidP="00E11E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color w:val="828282"/>
                <w:lang w:val="en-GB"/>
              </w:rPr>
              <w:t>Description</w:t>
            </w:r>
          </w:p>
        </w:tc>
      </w:tr>
      <w:tr w:rsidR="00536EB2" w:rsidRPr="008E705D" w14:paraId="4D87A219" w14:textId="77777777" w:rsidTr="00E11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75E005AD" w14:textId="77777777" w:rsidR="00536EB2" w:rsidRPr="008E705D" w:rsidRDefault="00536EB2" w:rsidP="00E11E0C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24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2E46A806" w14:textId="77777777" w:rsidR="00536EB2" w:rsidRPr="008E705D" w:rsidRDefault="004441F1" w:rsidP="00E1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/>
              </w:rPr>
            </w:pPr>
            <w:hyperlink r:id="rId11" w:history="1">
              <w:r w:rsidR="00536EB2" w:rsidRPr="008E705D">
                <w:rPr>
                  <w:rStyle w:val="Hypertextovprepojenie"/>
                  <w:rFonts w:asciiTheme="minorHAnsi" w:hAnsiTheme="minorHAnsi" w:cstheme="minorHAnsi"/>
                  <w:lang w:val="en-GB"/>
                </w:rPr>
                <w:t>PSD2</w:t>
              </w:r>
            </w:hyperlink>
          </w:p>
        </w:tc>
        <w:tc>
          <w:tcPr>
            <w:tcW w:w="659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7A8B07D" w14:textId="77777777" w:rsidR="00536EB2" w:rsidRPr="008E705D" w:rsidRDefault="00536EB2" w:rsidP="00E1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lang w:val="en-GB"/>
              </w:rPr>
              <w:t>Payment Service Directive 2</w:t>
            </w:r>
          </w:p>
        </w:tc>
      </w:tr>
      <w:tr w:rsidR="0078408A" w:rsidRPr="008E705D" w14:paraId="1E6CBD8B" w14:textId="77777777" w:rsidTr="00E11E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5B76F03" w14:textId="77777777" w:rsidR="0078408A" w:rsidRPr="008E705D" w:rsidRDefault="0078408A" w:rsidP="00E11E0C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24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692A8973" w14:textId="406B1900" w:rsidR="0078408A" w:rsidRDefault="004441F1" w:rsidP="00E1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8408A" w:rsidRPr="007248F7">
                <w:rPr>
                  <w:rStyle w:val="Hypertextovprepojenie"/>
                </w:rPr>
                <w:t>RTS on SCA and CSC</w:t>
              </w:r>
            </w:hyperlink>
          </w:p>
        </w:tc>
        <w:tc>
          <w:tcPr>
            <w:tcW w:w="659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1FE7E5EF" w14:textId="67AADDC1" w:rsidR="0078408A" w:rsidRPr="008E705D" w:rsidRDefault="0078408A" w:rsidP="00E1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7248F7">
              <w:rPr>
                <w:rFonts w:asciiTheme="minorHAnsi" w:hAnsiTheme="minorHAnsi" w:cstheme="minorHAnsi"/>
                <w:lang w:val="en-US"/>
              </w:rPr>
              <w:t>Regulatory technical standards for strong customer authentication and common and secure open standards of communication</w:t>
            </w:r>
          </w:p>
        </w:tc>
      </w:tr>
      <w:tr w:rsidR="00B06A6A" w:rsidRPr="008E705D" w14:paraId="09E41BE1" w14:textId="77777777" w:rsidTr="00E11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688CA68" w14:textId="77777777" w:rsidR="00B06A6A" w:rsidRPr="008E705D" w:rsidRDefault="00B06A6A" w:rsidP="00E11E0C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240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8C9C111" w14:textId="54262871" w:rsidR="00B06A6A" w:rsidRDefault="004441F1" w:rsidP="00E1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proofErr w:type="spellStart"/>
              <w:r w:rsidR="00B06A6A" w:rsidRPr="00AF29BA">
                <w:rPr>
                  <w:rStyle w:val="Hypertextovprepojenie"/>
                </w:rPr>
                <w:t>eIDAS</w:t>
              </w:r>
              <w:proofErr w:type="spellEnd"/>
            </w:hyperlink>
          </w:p>
        </w:tc>
        <w:tc>
          <w:tcPr>
            <w:tcW w:w="659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F004F04" w14:textId="56EA6019" w:rsidR="00B06A6A" w:rsidRPr="007248F7" w:rsidRDefault="00B06A6A" w:rsidP="00E1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AF29BA">
              <w:rPr>
                <w:rFonts w:asciiTheme="minorHAnsi" w:hAnsiTheme="minorHAnsi" w:cstheme="minorHAnsi"/>
                <w:lang w:val="en-US"/>
              </w:rPr>
              <w:t>REGULATION (EU) No 910/2014 OF THE EUROPEAN PARLIAMENT AND OF THE COUNCIL of 23 July 2014 on electronic identification and trust services for electronic transactions in the internal market and repealing Directive 1999/93/EC</w:t>
            </w:r>
          </w:p>
        </w:tc>
      </w:tr>
    </w:tbl>
    <w:p w14:paraId="79F1A9DD" w14:textId="77777777" w:rsidR="00536EB2" w:rsidRPr="008E705D" w:rsidRDefault="00536EB2" w:rsidP="00F87168">
      <w:pPr>
        <w:spacing w:before="0" w:line="240" w:lineRule="auto"/>
        <w:rPr>
          <w:rFonts w:ascii="Arial" w:hAnsi="Arial" w:cs="Arial"/>
          <w:color w:val="828282"/>
          <w:lang w:val="en-GB"/>
        </w:rPr>
      </w:pPr>
    </w:p>
    <w:p w14:paraId="4541AC07" w14:textId="77777777" w:rsidR="00536EB2" w:rsidRPr="008E705D" w:rsidRDefault="00536EB2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  <w:lang w:val="en-GB"/>
        </w:rPr>
      </w:pPr>
      <w:r w:rsidRPr="008E705D">
        <w:rPr>
          <w:lang w:val="en-GB"/>
        </w:rPr>
        <w:br w:type="page"/>
      </w:r>
    </w:p>
    <w:p w14:paraId="1C4E3819" w14:textId="67626821" w:rsidR="001275D6" w:rsidRPr="008E705D" w:rsidRDefault="00FE3AC7" w:rsidP="00F0457A">
      <w:pPr>
        <w:pStyle w:val="Nadpis1"/>
        <w:rPr>
          <w:lang w:val="en-GB"/>
        </w:rPr>
      </w:pPr>
      <w:bookmarkStart w:id="10" w:name="_Toc19277991"/>
      <w:r w:rsidRPr="008E705D">
        <w:rPr>
          <w:lang w:val="en-GB"/>
        </w:rPr>
        <w:lastRenderedPageBreak/>
        <w:t>Introduction</w:t>
      </w:r>
      <w:bookmarkEnd w:id="10"/>
    </w:p>
    <w:p w14:paraId="225A331A" w14:textId="54B29377" w:rsidR="00FE3AC7" w:rsidRPr="008E705D" w:rsidRDefault="00FE3AC7" w:rsidP="00CB2E6A">
      <w:pPr>
        <w:rPr>
          <w:lang w:val="en-GB"/>
        </w:rPr>
      </w:pPr>
      <w:bookmarkStart w:id="11" w:name="OLE_LINK1"/>
      <w:bookmarkStart w:id="12" w:name="OLE_LINK2"/>
      <w:r w:rsidRPr="008E705D">
        <w:rPr>
          <w:lang w:val="en-GB"/>
        </w:rPr>
        <w:t>Document describes PSD2 directive inte</w:t>
      </w:r>
      <w:r w:rsidR="00921841" w:rsidRPr="008E705D">
        <w:rPr>
          <w:lang w:val="en-GB"/>
        </w:rPr>
        <w:t xml:space="preserve">rfaces which are provided by </w:t>
      </w:r>
      <w:proofErr w:type="spellStart"/>
      <w:r w:rsidR="00295B1B" w:rsidRPr="008E705D">
        <w:rPr>
          <w:lang w:val="en-GB"/>
        </w:rPr>
        <w:t>Poštová</w:t>
      </w:r>
      <w:proofErr w:type="spellEnd"/>
      <w:r w:rsidR="00295B1B" w:rsidRPr="008E705D">
        <w:rPr>
          <w:lang w:val="en-GB"/>
        </w:rPr>
        <w:t xml:space="preserve"> </w:t>
      </w:r>
      <w:proofErr w:type="spellStart"/>
      <w:proofErr w:type="gramStart"/>
      <w:r w:rsidRPr="008E705D">
        <w:rPr>
          <w:lang w:val="en-GB"/>
        </w:rPr>
        <w:t>banka</w:t>
      </w:r>
      <w:proofErr w:type="spellEnd"/>
      <w:proofErr w:type="gramEnd"/>
      <w:r w:rsidRPr="008E705D">
        <w:rPr>
          <w:lang w:val="en-GB"/>
        </w:rPr>
        <w:t xml:space="preserve"> (</w:t>
      </w:r>
      <w:r w:rsidR="0078408A">
        <w:rPr>
          <w:lang w:val="en-GB"/>
        </w:rPr>
        <w:t>PABK</w:t>
      </w:r>
      <w:r w:rsidRPr="008E705D">
        <w:rPr>
          <w:lang w:val="en-GB"/>
        </w:rPr>
        <w:t xml:space="preserve">). </w:t>
      </w:r>
    </w:p>
    <w:bookmarkEnd w:id="11"/>
    <w:bookmarkEnd w:id="12"/>
    <w:p w14:paraId="7EF97516" w14:textId="430DC5DA" w:rsidR="00766E99" w:rsidRPr="008E705D" w:rsidRDefault="00766E99" w:rsidP="00866E83">
      <w:pPr>
        <w:rPr>
          <w:lang w:val="en-GB"/>
        </w:rPr>
      </w:pPr>
    </w:p>
    <w:p w14:paraId="044DD4FB" w14:textId="42D5EE1F" w:rsidR="00766E99" w:rsidRPr="008E705D" w:rsidRDefault="00FE3AC7" w:rsidP="004425D5">
      <w:pPr>
        <w:pStyle w:val="Nadpis2"/>
        <w:rPr>
          <w:lang w:val="en-GB"/>
        </w:rPr>
      </w:pPr>
      <w:bookmarkStart w:id="13" w:name="_Toc19277992"/>
      <w:r w:rsidRPr="008E705D">
        <w:rPr>
          <w:lang w:val="en-GB"/>
        </w:rPr>
        <w:t>Main focus</w:t>
      </w:r>
      <w:bookmarkEnd w:id="13"/>
    </w:p>
    <w:p w14:paraId="666CD24C" w14:textId="61D02979" w:rsidR="00766E99" w:rsidRPr="008E705D" w:rsidRDefault="00FE3AC7" w:rsidP="00766E99">
      <w:pPr>
        <w:rPr>
          <w:lang w:val="en-GB"/>
        </w:rPr>
      </w:pPr>
      <w:r w:rsidRPr="008E705D">
        <w:rPr>
          <w:lang w:val="en-GB"/>
        </w:rPr>
        <w:t>Document focuses on following topics</w:t>
      </w:r>
      <w:r w:rsidR="00766E99" w:rsidRPr="008E705D">
        <w:rPr>
          <w:lang w:val="en-GB"/>
        </w:rPr>
        <w:t>:</w:t>
      </w:r>
    </w:p>
    <w:p w14:paraId="35CFD9FA" w14:textId="09D400B8" w:rsidR="00FE3AC7" w:rsidRPr="008E705D" w:rsidRDefault="00FE3AC7" w:rsidP="001F515B">
      <w:pPr>
        <w:pStyle w:val="Odsekzoznamu"/>
        <w:numPr>
          <w:ilvl w:val="0"/>
          <w:numId w:val="4"/>
        </w:numPr>
        <w:rPr>
          <w:lang w:val="en-GB"/>
        </w:rPr>
      </w:pPr>
      <w:bookmarkStart w:id="14" w:name="OLE_LINK3"/>
      <w:r w:rsidRPr="008E705D">
        <w:rPr>
          <w:lang w:val="en-GB"/>
        </w:rPr>
        <w:t>Describe interfaces w</w:t>
      </w:r>
      <w:r w:rsidR="004034A9" w:rsidRPr="008E705D">
        <w:rPr>
          <w:lang w:val="en-GB"/>
        </w:rPr>
        <w:t xml:space="preserve">hich are provided by </w:t>
      </w:r>
      <w:r w:rsidR="0078408A">
        <w:rPr>
          <w:lang w:val="en-GB"/>
        </w:rPr>
        <w:t>PABK</w:t>
      </w:r>
      <w:r w:rsidR="0078408A" w:rsidRPr="008E705D">
        <w:rPr>
          <w:lang w:val="en-GB"/>
        </w:rPr>
        <w:t xml:space="preserve"> </w:t>
      </w:r>
      <w:r w:rsidR="004034A9" w:rsidRPr="008E705D">
        <w:rPr>
          <w:lang w:val="en-GB"/>
        </w:rPr>
        <w:t>for Third Party Providers (TPP)</w:t>
      </w:r>
    </w:p>
    <w:p w14:paraId="7CF4CAA7" w14:textId="1E318F86" w:rsidR="004034A9" w:rsidRPr="008E705D" w:rsidRDefault="004034A9" w:rsidP="001F515B">
      <w:pPr>
        <w:pStyle w:val="Odsekzoznamu"/>
        <w:numPr>
          <w:ilvl w:val="0"/>
          <w:numId w:val="4"/>
        </w:numPr>
        <w:rPr>
          <w:lang w:val="en-GB"/>
        </w:rPr>
      </w:pPr>
      <w:r w:rsidRPr="008E705D">
        <w:rPr>
          <w:lang w:val="en-GB"/>
        </w:rPr>
        <w:t xml:space="preserve">Define security requirements </w:t>
      </w:r>
      <w:r w:rsidR="007E5F6A" w:rsidRPr="008E705D">
        <w:rPr>
          <w:lang w:val="en-GB"/>
        </w:rPr>
        <w:t>for</w:t>
      </w:r>
      <w:r w:rsidRPr="008E705D">
        <w:rPr>
          <w:lang w:val="en-GB"/>
        </w:rPr>
        <w:t xml:space="preserve"> TPP</w:t>
      </w:r>
    </w:p>
    <w:p w14:paraId="560F5A2F" w14:textId="16388D17" w:rsidR="004034A9" w:rsidRPr="008E705D" w:rsidRDefault="004034A9" w:rsidP="001F515B">
      <w:pPr>
        <w:pStyle w:val="Odsekzoznamu"/>
        <w:numPr>
          <w:ilvl w:val="0"/>
          <w:numId w:val="4"/>
        </w:numPr>
        <w:rPr>
          <w:lang w:val="en-GB"/>
        </w:rPr>
      </w:pPr>
      <w:r w:rsidRPr="008E705D">
        <w:rPr>
          <w:lang w:val="en-GB"/>
        </w:rPr>
        <w:t xml:space="preserve">Describe invocation sequence for proper interface handling  </w:t>
      </w:r>
    </w:p>
    <w:p w14:paraId="50872B61" w14:textId="77777777" w:rsidR="00A24DF1" w:rsidRPr="008E705D" w:rsidRDefault="00A24DF1" w:rsidP="00FB4D60">
      <w:pPr>
        <w:rPr>
          <w:lang w:val="en-GB"/>
        </w:rPr>
      </w:pPr>
      <w:bookmarkStart w:id="15" w:name="_Toc368497478"/>
      <w:bookmarkStart w:id="16" w:name="_Toc359521598"/>
      <w:bookmarkEnd w:id="14"/>
    </w:p>
    <w:p w14:paraId="520F53C2" w14:textId="77777777" w:rsidR="00D0588F" w:rsidRPr="008E705D" w:rsidRDefault="00D0588F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  <w:lang w:val="en-GB"/>
        </w:rPr>
      </w:pPr>
      <w:r w:rsidRPr="008E705D">
        <w:rPr>
          <w:lang w:val="en-GB"/>
        </w:rPr>
        <w:br w:type="page"/>
      </w:r>
    </w:p>
    <w:p w14:paraId="6A28E882" w14:textId="6629CE42" w:rsidR="00A24DF1" w:rsidRPr="008E705D" w:rsidRDefault="007E5F6A" w:rsidP="00F0457A">
      <w:pPr>
        <w:pStyle w:val="Nadpis1"/>
        <w:rPr>
          <w:lang w:val="en-GB"/>
        </w:rPr>
      </w:pPr>
      <w:bookmarkStart w:id="17" w:name="_Toc19277993"/>
      <w:r w:rsidRPr="008E705D">
        <w:rPr>
          <w:lang w:val="en-GB"/>
        </w:rPr>
        <w:lastRenderedPageBreak/>
        <w:t>Overall description</w:t>
      </w:r>
      <w:bookmarkEnd w:id="17"/>
    </w:p>
    <w:p w14:paraId="6CDA9456" w14:textId="521D4020" w:rsidR="007E5F6A" w:rsidRPr="008E705D" w:rsidRDefault="00675966" w:rsidP="00FB4D60">
      <w:pPr>
        <w:rPr>
          <w:lang w:val="en-GB"/>
        </w:rPr>
      </w:pPr>
      <w:bookmarkStart w:id="18" w:name="OLE_LINK4"/>
      <w:bookmarkStart w:id="19" w:name="OLE_LINK5"/>
      <w:r w:rsidRPr="008E705D">
        <w:rPr>
          <w:lang w:val="en-GB"/>
        </w:rPr>
        <w:t xml:space="preserve">Following interfaces from PSD2 directive will be provided for TPP by </w:t>
      </w:r>
      <w:proofErr w:type="spellStart"/>
      <w:r w:rsidRPr="008E705D">
        <w:rPr>
          <w:lang w:val="en-GB"/>
        </w:rPr>
        <w:t>PaBk</w:t>
      </w:r>
      <w:proofErr w:type="spellEnd"/>
      <w:r w:rsidR="007E5F6A" w:rsidRPr="008E705D">
        <w:rPr>
          <w:lang w:val="en-GB"/>
        </w:rPr>
        <w:t xml:space="preserve"> </w:t>
      </w:r>
    </w:p>
    <w:bookmarkEnd w:id="18"/>
    <w:bookmarkEnd w:id="19"/>
    <w:p w14:paraId="683ABC71" w14:textId="00E73968" w:rsidR="00302D10" w:rsidRPr="008E705D" w:rsidRDefault="005D6FE9" w:rsidP="001F515B">
      <w:pPr>
        <w:pStyle w:val="Odsekzoznamu"/>
        <w:numPr>
          <w:ilvl w:val="0"/>
          <w:numId w:val="4"/>
        </w:numPr>
        <w:rPr>
          <w:lang w:val="en-GB"/>
        </w:rPr>
      </w:pPr>
      <w:r w:rsidRPr="008E705D">
        <w:rPr>
          <w:lang w:val="en-GB"/>
        </w:rPr>
        <w:t>Account I</w:t>
      </w:r>
      <w:r w:rsidR="00302D10" w:rsidRPr="008E705D">
        <w:rPr>
          <w:lang w:val="en-GB"/>
        </w:rPr>
        <w:t>nformation (AI)</w:t>
      </w:r>
    </w:p>
    <w:p w14:paraId="305C2F7E" w14:textId="1AF98213" w:rsidR="00302D10" w:rsidRPr="008E705D" w:rsidRDefault="005D6FE9" w:rsidP="001F515B">
      <w:pPr>
        <w:pStyle w:val="Odsekzoznamu"/>
        <w:numPr>
          <w:ilvl w:val="0"/>
          <w:numId w:val="4"/>
        </w:numPr>
        <w:rPr>
          <w:lang w:val="en-GB"/>
        </w:rPr>
      </w:pPr>
      <w:r w:rsidRPr="008E705D">
        <w:rPr>
          <w:lang w:val="en-GB"/>
        </w:rPr>
        <w:t>Payment O</w:t>
      </w:r>
      <w:r w:rsidR="00302D10" w:rsidRPr="008E705D">
        <w:rPr>
          <w:lang w:val="en-GB"/>
        </w:rPr>
        <w:t>rder Initiation (POI)</w:t>
      </w:r>
    </w:p>
    <w:p w14:paraId="6351F82A" w14:textId="050986CE" w:rsidR="00302D10" w:rsidRPr="008E705D" w:rsidRDefault="005D6FE9" w:rsidP="001F515B">
      <w:pPr>
        <w:pStyle w:val="Odsekzoznamu"/>
        <w:numPr>
          <w:ilvl w:val="0"/>
          <w:numId w:val="4"/>
        </w:numPr>
        <w:rPr>
          <w:lang w:val="en-GB"/>
        </w:rPr>
      </w:pPr>
      <w:r w:rsidRPr="008E705D">
        <w:rPr>
          <w:lang w:val="en-GB"/>
        </w:rPr>
        <w:t>List Of T</w:t>
      </w:r>
      <w:r w:rsidR="00302D10" w:rsidRPr="008E705D">
        <w:rPr>
          <w:lang w:val="en-GB"/>
        </w:rPr>
        <w:t>ransactions (LOT)</w:t>
      </w:r>
    </w:p>
    <w:p w14:paraId="4DE72FF8" w14:textId="530645E3" w:rsidR="00302D10" w:rsidRPr="008E705D" w:rsidRDefault="00302D10" w:rsidP="001F515B">
      <w:pPr>
        <w:pStyle w:val="Odsekzoznamu"/>
        <w:numPr>
          <w:ilvl w:val="0"/>
          <w:numId w:val="4"/>
        </w:numPr>
        <w:rPr>
          <w:lang w:val="en-GB"/>
        </w:rPr>
      </w:pPr>
      <w:r w:rsidRPr="008E705D">
        <w:rPr>
          <w:lang w:val="en-GB"/>
        </w:rPr>
        <w:t>Funds</w:t>
      </w:r>
      <w:r w:rsidR="005D6FE9" w:rsidRPr="008E705D">
        <w:rPr>
          <w:lang w:val="en-GB"/>
        </w:rPr>
        <w:t xml:space="preserve"> </w:t>
      </w:r>
      <w:r w:rsidR="001E210A" w:rsidRPr="008E705D">
        <w:rPr>
          <w:lang w:val="en-GB"/>
        </w:rPr>
        <w:t>Availability</w:t>
      </w:r>
      <w:r w:rsidR="005D6FE9" w:rsidRPr="008E705D">
        <w:rPr>
          <w:lang w:val="en-GB"/>
        </w:rPr>
        <w:t xml:space="preserve"> C</w:t>
      </w:r>
      <w:r w:rsidRPr="008E705D">
        <w:rPr>
          <w:lang w:val="en-GB"/>
        </w:rPr>
        <w:t>onfirmation (FAC)</w:t>
      </w:r>
    </w:p>
    <w:p w14:paraId="41E152DC" w14:textId="5447C6C7" w:rsidR="00675966" w:rsidRPr="008E705D" w:rsidRDefault="00675966" w:rsidP="00302D10">
      <w:pPr>
        <w:rPr>
          <w:lang w:val="en-GB"/>
        </w:rPr>
      </w:pPr>
      <w:r w:rsidRPr="008E705D">
        <w:rPr>
          <w:lang w:val="en-GB"/>
        </w:rPr>
        <w:t>Communication pattern follow 2 scenarios from TPP point of view:</w:t>
      </w:r>
    </w:p>
    <w:p w14:paraId="60A1B541" w14:textId="2F86DE78" w:rsidR="00675966" w:rsidRPr="008E705D" w:rsidRDefault="00101A45" w:rsidP="001F515B">
      <w:pPr>
        <w:pStyle w:val="Odsekzoznamu"/>
        <w:numPr>
          <w:ilvl w:val="0"/>
          <w:numId w:val="18"/>
        </w:numPr>
        <w:rPr>
          <w:lang w:val="en-GB"/>
        </w:rPr>
      </w:pPr>
      <w:r w:rsidRPr="008E705D">
        <w:rPr>
          <w:lang w:val="en-GB"/>
        </w:rPr>
        <w:t>Multi</w:t>
      </w:r>
      <w:r w:rsidR="00F141DD" w:rsidRPr="008E705D">
        <w:rPr>
          <w:lang w:val="en-GB"/>
        </w:rPr>
        <w:t xml:space="preserve"> </w:t>
      </w:r>
      <w:r w:rsidRPr="008E705D">
        <w:rPr>
          <w:lang w:val="en-GB"/>
        </w:rPr>
        <w:t>ste</w:t>
      </w:r>
      <w:r w:rsidR="00675966" w:rsidRPr="008E705D">
        <w:rPr>
          <w:lang w:val="en-GB"/>
        </w:rPr>
        <w:t xml:space="preserve">p </w:t>
      </w:r>
      <w:r w:rsidRPr="008E705D">
        <w:rPr>
          <w:lang w:val="en-GB"/>
        </w:rPr>
        <w:t xml:space="preserve">pattern </w:t>
      </w:r>
      <w:r w:rsidR="00675966" w:rsidRPr="008E705D">
        <w:rPr>
          <w:lang w:val="en-GB"/>
        </w:rPr>
        <w:t xml:space="preserve">with online </w:t>
      </w:r>
      <w:r w:rsidR="0078408A" w:rsidRPr="008E705D">
        <w:rPr>
          <w:lang w:val="en-GB"/>
        </w:rPr>
        <w:t xml:space="preserve">authorization </w:t>
      </w:r>
      <w:r w:rsidR="0078408A">
        <w:rPr>
          <w:lang w:val="en-GB"/>
        </w:rPr>
        <w:t xml:space="preserve">by </w:t>
      </w:r>
      <w:r w:rsidR="005C3778" w:rsidRPr="008E705D">
        <w:rPr>
          <w:lang w:val="en-GB"/>
        </w:rPr>
        <w:t xml:space="preserve">client </w:t>
      </w:r>
      <w:r w:rsidR="00675966" w:rsidRPr="008E705D">
        <w:rPr>
          <w:lang w:val="en-GB"/>
        </w:rPr>
        <w:t xml:space="preserve">(AISP, , PISP)  </w:t>
      </w:r>
    </w:p>
    <w:p w14:paraId="5F5F4AC7" w14:textId="3EFA8092" w:rsidR="00101A45" w:rsidRPr="008E705D" w:rsidRDefault="00101A45" w:rsidP="001F515B">
      <w:pPr>
        <w:pStyle w:val="Odsekzoznamu"/>
        <w:numPr>
          <w:ilvl w:val="1"/>
          <w:numId w:val="18"/>
        </w:numPr>
        <w:rPr>
          <w:lang w:val="en-GB"/>
        </w:rPr>
      </w:pPr>
      <w:r w:rsidRPr="008E705D">
        <w:rPr>
          <w:lang w:val="en-GB"/>
        </w:rPr>
        <w:t>Client puts inquiry</w:t>
      </w:r>
      <w:r w:rsidR="009A2447" w:rsidRPr="008E705D">
        <w:rPr>
          <w:lang w:val="en-GB"/>
        </w:rPr>
        <w:t xml:space="preserve"> via TPP</w:t>
      </w:r>
    </w:p>
    <w:p w14:paraId="7C43C1A8" w14:textId="641175F6" w:rsidR="00101A45" w:rsidRPr="008E705D" w:rsidRDefault="00101A45" w:rsidP="001F515B">
      <w:pPr>
        <w:pStyle w:val="Odsekzoznamu"/>
        <w:numPr>
          <w:ilvl w:val="1"/>
          <w:numId w:val="18"/>
        </w:numPr>
        <w:rPr>
          <w:lang w:val="en-GB"/>
        </w:rPr>
      </w:pPr>
      <w:r w:rsidRPr="008E705D">
        <w:rPr>
          <w:lang w:val="en-GB"/>
        </w:rPr>
        <w:t xml:space="preserve">Client authorize inquiry via 2 factor </w:t>
      </w:r>
      <w:r w:rsidR="0078408A">
        <w:rPr>
          <w:lang w:val="en-GB"/>
        </w:rPr>
        <w:t>authentication</w:t>
      </w:r>
      <w:r w:rsidR="0078408A" w:rsidRPr="008E705D">
        <w:rPr>
          <w:lang w:val="en-GB"/>
        </w:rPr>
        <w:t xml:space="preserve"> </w:t>
      </w:r>
      <w:r w:rsidRPr="008E705D">
        <w:rPr>
          <w:lang w:val="en-GB"/>
        </w:rPr>
        <w:t>(Internet banking)</w:t>
      </w:r>
    </w:p>
    <w:p w14:paraId="5BDC0DB6" w14:textId="0B700D94" w:rsidR="00101A45" w:rsidRPr="008E705D" w:rsidRDefault="00101A45" w:rsidP="001F515B">
      <w:pPr>
        <w:pStyle w:val="Odsekzoznamu"/>
        <w:numPr>
          <w:ilvl w:val="1"/>
          <w:numId w:val="18"/>
        </w:numPr>
        <w:rPr>
          <w:lang w:val="en-GB"/>
        </w:rPr>
      </w:pPr>
      <w:r w:rsidRPr="008E705D">
        <w:rPr>
          <w:lang w:val="en-GB"/>
        </w:rPr>
        <w:t xml:space="preserve">Client </w:t>
      </w:r>
      <w:r w:rsidR="00F141DD" w:rsidRPr="008E705D">
        <w:rPr>
          <w:lang w:val="en-GB"/>
        </w:rPr>
        <w:t>check result of inquiry via TPP</w:t>
      </w:r>
    </w:p>
    <w:p w14:paraId="0E4D5095" w14:textId="0CE74C71" w:rsidR="00F141DD" w:rsidRPr="008E705D" w:rsidRDefault="00F141DD" w:rsidP="001F515B">
      <w:pPr>
        <w:pStyle w:val="Odsekzoznamu"/>
        <w:numPr>
          <w:ilvl w:val="0"/>
          <w:numId w:val="18"/>
        </w:numPr>
        <w:rPr>
          <w:lang w:val="en-GB"/>
        </w:rPr>
      </w:pPr>
      <w:r w:rsidRPr="008E705D">
        <w:rPr>
          <w:lang w:val="en-GB"/>
        </w:rPr>
        <w:t xml:space="preserve">Single step </w:t>
      </w:r>
      <w:r w:rsidR="007B0A48" w:rsidRPr="008E705D">
        <w:rPr>
          <w:lang w:val="en-GB"/>
        </w:rPr>
        <w:t xml:space="preserve">pattern </w:t>
      </w:r>
      <w:r w:rsidRPr="008E705D">
        <w:rPr>
          <w:lang w:val="en-GB"/>
        </w:rPr>
        <w:t xml:space="preserve">with forward </w:t>
      </w:r>
      <w:r w:rsidR="0078408A" w:rsidRPr="008E705D">
        <w:rPr>
          <w:lang w:val="en-GB"/>
        </w:rPr>
        <w:t xml:space="preserve">authorization </w:t>
      </w:r>
      <w:r w:rsidR="0078408A">
        <w:rPr>
          <w:lang w:val="en-GB"/>
        </w:rPr>
        <w:t xml:space="preserve">by </w:t>
      </w:r>
      <w:r w:rsidR="005C3778" w:rsidRPr="008E705D">
        <w:rPr>
          <w:lang w:val="en-GB"/>
        </w:rPr>
        <w:t xml:space="preserve">client </w:t>
      </w:r>
      <w:r w:rsidRPr="008E705D">
        <w:rPr>
          <w:lang w:val="en-GB"/>
        </w:rPr>
        <w:t>(FAC)</w:t>
      </w:r>
    </w:p>
    <w:p w14:paraId="1D2F21FB" w14:textId="05B12D5C" w:rsidR="00F141DD" w:rsidRPr="008E705D" w:rsidRDefault="00F141DD" w:rsidP="001F515B">
      <w:pPr>
        <w:pStyle w:val="Odsekzoznamu"/>
        <w:numPr>
          <w:ilvl w:val="1"/>
          <w:numId w:val="18"/>
        </w:numPr>
        <w:rPr>
          <w:lang w:val="en-GB"/>
        </w:rPr>
      </w:pPr>
      <w:r w:rsidRPr="008E705D">
        <w:rPr>
          <w:lang w:val="en-GB"/>
        </w:rPr>
        <w:t xml:space="preserve">Result of the inquiry is immediate, client </w:t>
      </w:r>
      <w:r w:rsidR="001E210A" w:rsidRPr="008E705D">
        <w:rPr>
          <w:lang w:val="en-GB"/>
        </w:rPr>
        <w:t>approved processing of the inquiry via different channels</w:t>
      </w:r>
      <w:r w:rsidR="009A2447" w:rsidRPr="008E705D">
        <w:rPr>
          <w:lang w:val="en-GB"/>
        </w:rPr>
        <w:t xml:space="preserve"> in the past </w:t>
      </w:r>
    </w:p>
    <w:p w14:paraId="352BABCB" w14:textId="77777777" w:rsidR="002614B4" w:rsidRPr="008E705D" w:rsidRDefault="002614B4" w:rsidP="00FB4D60">
      <w:pPr>
        <w:rPr>
          <w:i/>
          <w:color w:val="4F81BD" w:themeColor="accent1"/>
          <w:lang w:val="en-GB"/>
        </w:rPr>
      </w:pPr>
    </w:p>
    <w:p w14:paraId="6DD4990B" w14:textId="0F85F930" w:rsidR="0091092B" w:rsidRPr="008E705D" w:rsidRDefault="0091092B" w:rsidP="0091092B">
      <w:pPr>
        <w:pStyle w:val="Nadpis2"/>
        <w:rPr>
          <w:lang w:val="en-GB"/>
        </w:rPr>
      </w:pPr>
      <w:bookmarkStart w:id="20" w:name="_Toc19277994"/>
      <w:r w:rsidRPr="008E705D">
        <w:rPr>
          <w:lang w:val="en-GB"/>
        </w:rPr>
        <w:t xml:space="preserve">Online </w:t>
      </w:r>
      <w:r w:rsidR="001E210A" w:rsidRPr="008E705D">
        <w:rPr>
          <w:lang w:val="en-GB"/>
        </w:rPr>
        <w:t>aut</w:t>
      </w:r>
      <w:r w:rsidR="009A2447" w:rsidRPr="008E705D">
        <w:rPr>
          <w:lang w:val="en-GB"/>
        </w:rPr>
        <w:t>horiz</w:t>
      </w:r>
      <w:r w:rsidR="001E210A" w:rsidRPr="008E705D">
        <w:rPr>
          <w:lang w:val="en-GB"/>
        </w:rPr>
        <w:t>ation</w:t>
      </w:r>
      <w:r w:rsidRPr="008E705D">
        <w:rPr>
          <w:lang w:val="en-GB"/>
        </w:rPr>
        <w:t xml:space="preserve"> (AI, POI, LOT)</w:t>
      </w:r>
      <w:bookmarkEnd w:id="20"/>
    </w:p>
    <w:p w14:paraId="7E2695CB" w14:textId="206C3803" w:rsidR="003E50DA" w:rsidRPr="008E705D" w:rsidRDefault="001E210A" w:rsidP="003E50DA">
      <w:pPr>
        <w:jc w:val="left"/>
        <w:rPr>
          <w:lang w:val="en-GB"/>
        </w:rPr>
      </w:pPr>
      <w:r w:rsidRPr="008E705D">
        <w:rPr>
          <w:lang w:val="en-GB"/>
        </w:rPr>
        <w:t>In case of the scenario</w:t>
      </w:r>
      <w:r w:rsidR="00675525" w:rsidRPr="008E705D">
        <w:rPr>
          <w:lang w:val="en-GB"/>
        </w:rPr>
        <w:t>s</w:t>
      </w:r>
      <w:r w:rsidRPr="008E705D">
        <w:rPr>
          <w:lang w:val="en-GB"/>
        </w:rPr>
        <w:t xml:space="preserve"> AI, POI, LOT it is required that inquiry is authori</w:t>
      </w:r>
      <w:r w:rsidR="009A2447" w:rsidRPr="008E705D">
        <w:rPr>
          <w:lang w:val="en-GB"/>
        </w:rPr>
        <w:t>z</w:t>
      </w:r>
      <w:r w:rsidRPr="008E705D">
        <w:rPr>
          <w:lang w:val="en-GB"/>
        </w:rPr>
        <w:t>ed with</w:t>
      </w:r>
      <w:r w:rsidR="00675525" w:rsidRPr="008E705D">
        <w:rPr>
          <w:lang w:val="en-GB"/>
        </w:rPr>
        <w:t xml:space="preserve"> client via</w:t>
      </w:r>
      <w:r w:rsidRPr="008E705D">
        <w:rPr>
          <w:lang w:val="en-GB"/>
        </w:rPr>
        <w:t xml:space="preserve"> 2 factor </w:t>
      </w:r>
      <w:proofErr w:type="gramStart"/>
      <w:r w:rsidR="0078408A">
        <w:rPr>
          <w:lang w:val="en-GB"/>
        </w:rPr>
        <w:t>authentication</w:t>
      </w:r>
      <w:proofErr w:type="gramEnd"/>
      <w:r w:rsidRPr="008E705D">
        <w:rPr>
          <w:lang w:val="en-GB"/>
        </w:rPr>
        <w:t xml:space="preserve">. </w:t>
      </w:r>
      <w:r w:rsidR="00675525" w:rsidRPr="008E705D">
        <w:rPr>
          <w:lang w:val="en-GB"/>
        </w:rPr>
        <w:t>Orchestration of the steps is depicte</w:t>
      </w:r>
      <w:r w:rsidR="009A2447" w:rsidRPr="008E705D">
        <w:rPr>
          <w:lang w:val="en-GB"/>
        </w:rPr>
        <w:t>d on the following sequence diagram</w:t>
      </w:r>
      <w:r w:rsidR="00675525" w:rsidRPr="008E705D">
        <w:rPr>
          <w:lang w:val="en-GB"/>
        </w:rPr>
        <w:t>.</w:t>
      </w:r>
    </w:p>
    <w:p w14:paraId="0A1290C4" w14:textId="02ECF034" w:rsidR="0091092B" w:rsidRPr="008E705D" w:rsidRDefault="001D561F" w:rsidP="0091092B">
      <w:pPr>
        <w:jc w:val="center"/>
        <w:rPr>
          <w:lang w:val="en-GB"/>
        </w:rPr>
      </w:pPr>
      <w:r w:rsidRPr="008E705D">
        <w:rPr>
          <w:noProof/>
          <w:lang w:eastAsia="sk-SK"/>
        </w:rPr>
        <w:drawing>
          <wp:inline distT="0" distB="0" distL="0" distR="0" wp14:anchorId="56C79D82" wp14:editId="6696E048">
            <wp:extent cx="5941060" cy="42138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P3Step.em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8787D" w14:textId="006EA95B" w:rsidR="0091092B" w:rsidRPr="008E705D" w:rsidRDefault="00557F35" w:rsidP="0091092B">
      <w:pPr>
        <w:pStyle w:val="Popis"/>
        <w:jc w:val="center"/>
        <w:rPr>
          <w:lang w:val="en-GB"/>
        </w:rPr>
      </w:pPr>
      <w:bookmarkStart w:id="21" w:name="_Toc507528632"/>
      <w:bookmarkStart w:id="22" w:name="_Toc508797089"/>
      <w:r w:rsidRPr="008E705D">
        <w:rPr>
          <w:lang w:val="en-GB"/>
        </w:rPr>
        <w:t>Figure</w:t>
      </w:r>
      <w:r w:rsidR="00736C2F" w:rsidRPr="008E705D">
        <w:rPr>
          <w:lang w:val="en-GB"/>
        </w:rPr>
        <w:t xml:space="preserve"> </w:t>
      </w:r>
      <w:r w:rsidR="0091092B" w:rsidRPr="008E705D">
        <w:rPr>
          <w:lang w:val="en-GB"/>
        </w:rPr>
        <w:fldChar w:fldCharType="begin"/>
      </w:r>
      <w:r w:rsidR="0091092B" w:rsidRPr="008E705D">
        <w:rPr>
          <w:lang w:val="en-GB"/>
        </w:rPr>
        <w:instrText xml:space="preserve"> SEQ Obrázok \* ARABIC </w:instrText>
      </w:r>
      <w:r w:rsidR="0091092B" w:rsidRPr="008E705D">
        <w:rPr>
          <w:lang w:val="en-GB"/>
        </w:rPr>
        <w:fldChar w:fldCharType="separate"/>
      </w:r>
      <w:r w:rsidR="0024133B">
        <w:rPr>
          <w:noProof/>
          <w:lang w:val="en-GB"/>
        </w:rPr>
        <w:t>1</w:t>
      </w:r>
      <w:r w:rsidR="0091092B" w:rsidRPr="008E705D">
        <w:rPr>
          <w:lang w:val="en-GB"/>
        </w:rPr>
        <w:fldChar w:fldCharType="end"/>
      </w:r>
      <w:r w:rsidR="0091092B" w:rsidRPr="008E705D">
        <w:rPr>
          <w:lang w:val="en-GB"/>
        </w:rPr>
        <w:t xml:space="preserve"> – </w:t>
      </w:r>
      <w:bookmarkEnd w:id="21"/>
      <w:r w:rsidR="00675525" w:rsidRPr="008E705D">
        <w:rPr>
          <w:lang w:val="en-GB"/>
        </w:rPr>
        <w:t>Sequence diagram for scenarios</w:t>
      </w:r>
      <w:r w:rsidR="0091092B" w:rsidRPr="008E705D">
        <w:rPr>
          <w:lang w:val="en-GB"/>
        </w:rPr>
        <w:t xml:space="preserve"> AI, POI, LOT</w:t>
      </w:r>
      <w:bookmarkEnd w:id="22"/>
    </w:p>
    <w:p w14:paraId="48838573" w14:textId="6D3838B9" w:rsidR="00204533" w:rsidRPr="008E705D" w:rsidRDefault="00675525" w:rsidP="0091092B">
      <w:pPr>
        <w:rPr>
          <w:lang w:val="en-GB"/>
        </w:rPr>
      </w:pPr>
      <w:r w:rsidRPr="008E705D">
        <w:rPr>
          <w:lang w:val="en-GB"/>
        </w:rPr>
        <w:t>Description of the sequence diagram</w:t>
      </w:r>
      <w:r w:rsidR="00204533" w:rsidRPr="008E705D">
        <w:rPr>
          <w:lang w:val="en-GB"/>
        </w:rPr>
        <w:t>:</w:t>
      </w:r>
    </w:p>
    <w:p w14:paraId="20E503D9" w14:textId="3827B3F9" w:rsidR="00675525" w:rsidRPr="008E705D" w:rsidRDefault="00675525" w:rsidP="001F515B">
      <w:pPr>
        <w:pStyle w:val="Odsekzoznamu"/>
        <w:numPr>
          <w:ilvl w:val="0"/>
          <w:numId w:val="19"/>
        </w:numPr>
        <w:rPr>
          <w:lang w:val="en-GB"/>
        </w:rPr>
      </w:pPr>
      <w:r w:rsidRPr="008E705D">
        <w:rPr>
          <w:lang w:val="en-GB"/>
        </w:rPr>
        <w:t>Client puts inquiry (AI, POI, LOT) via TPP</w:t>
      </w:r>
    </w:p>
    <w:p w14:paraId="7DF2FB1A" w14:textId="704FC5D5" w:rsidR="00204533" w:rsidRPr="008E705D" w:rsidRDefault="00204533" w:rsidP="001F515B">
      <w:pPr>
        <w:pStyle w:val="Odsekzoznamu"/>
        <w:numPr>
          <w:ilvl w:val="0"/>
          <w:numId w:val="19"/>
        </w:numPr>
        <w:rPr>
          <w:lang w:val="en-GB"/>
        </w:rPr>
      </w:pPr>
      <w:r w:rsidRPr="008E705D">
        <w:rPr>
          <w:lang w:val="en-GB"/>
        </w:rPr>
        <w:lastRenderedPageBreak/>
        <w:t xml:space="preserve">TPP </w:t>
      </w:r>
      <w:r w:rsidR="00675525" w:rsidRPr="008E705D">
        <w:rPr>
          <w:lang w:val="en-GB"/>
        </w:rPr>
        <w:t>calls</w:t>
      </w:r>
      <w:r w:rsidRPr="008E705D">
        <w:rPr>
          <w:lang w:val="en-GB"/>
        </w:rPr>
        <w:t xml:space="preserve"> </w:t>
      </w:r>
      <w:r w:rsidR="00675525" w:rsidRPr="008E705D">
        <w:rPr>
          <w:lang w:val="en-GB"/>
        </w:rPr>
        <w:t>provided</w:t>
      </w:r>
      <w:r w:rsidRPr="008E705D">
        <w:rPr>
          <w:lang w:val="en-GB"/>
        </w:rPr>
        <w:t xml:space="preserve"> API </w:t>
      </w:r>
    </w:p>
    <w:p w14:paraId="01AC81E5" w14:textId="4779AABF" w:rsidR="00204533" w:rsidRPr="008E705D" w:rsidRDefault="0078408A" w:rsidP="001F515B">
      <w:pPr>
        <w:pStyle w:val="Odsekzoznamu"/>
        <w:numPr>
          <w:ilvl w:val="0"/>
          <w:numId w:val="19"/>
        </w:numPr>
        <w:rPr>
          <w:lang w:val="en-GB"/>
        </w:rPr>
      </w:pPr>
      <w:r>
        <w:rPr>
          <w:lang w:val="en-GB"/>
        </w:rPr>
        <w:t>PABK</w:t>
      </w:r>
      <w:r w:rsidRPr="008E705D">
        <w:rPr>
          <w:lang w:val="en-GB"/>
        </w:rPr>
        <w:t xml:space="preserve"> </w:t>
      </w:r>
      <w:r w:rsidR="00675525" w:rsidRPr="008E705D">
        <w:rPr>
          <w:lang w:val="en-GB"/>
        </w:rPr>
        <w:t>validate</w:t>
      </w:r>
      <w:r w:rsidR="00204533" w:rsidRPr="008E705D">
        <w:rPr>
          <w:lang w:val="en-GB"/>
        </w:rPr>
        <w:t xml:space="preserve"> TPP, </w:t>
      </w:r>
      <w:r w:rsidR="00675525" w:rsidRPr="008E705D">
        <w:rPr>
          <w:lang w:val="en-GB"/>
        </w:rPr>
        <w:t>creates Order and returns</w:t>
      </w:r>
      <w:r w:rsidR="00204533" w:rsidRPr="008E705D">
        <w:rPr>
          <w:lang w:val="en-GB"/>
        </w:rPr>
        <w:t xml:space="preserve"> </w:t>
      </w:r>
      <w:r w:rsidR="00675525" w:rsidRPr="008E705D">
        <w:rPr>
          <w:lang w:val="en-GB"/>
        </w:rPr>
        <w:t>identification</w:t>
      </w:r>
      <w:r w:rsidR="00204533" w:rsidRPr="008E705D">
        <w:rPr>
          <w:lang w:val="en-GB"/>
        </w:rPr>
        <w:t xml:space="preserve"> </w:t>
      </w:r>
      <w:r w:rsidR="00675525" w:rsidRPr="008E705D">
        <w:rPr>
          <w:lang w:val="en-GB"/>
        </w:rPr>
        <w:t>of created Order</w:t>
      </w:r>
      <w:r w:rsidR="00CD296C" w:rsidRPr="008E705D">
        <w:rPr>
          <w:lang w:val="en-GB"/>
        </w:rPr>
        <w:t xml:space="preserve"> to TPP</w:t>
      </w:r>
      <w:r w:rsidR="00204533" w:rsidRPr="008E705D">
        <w:rPr>
          <w:lang w:val="en-GB"/>
        </w:rPr>
        <w:t xml:space="preserve">. </w:t>
      </w:r>
      <w:r w:rsidR="00CD296C" w:rsidRPr="008E705D">
        <w:rPr>
          <w:lang w:val="en-GB"/>
        </w:rPr>
        <w:t xml:space="preserve">Inquiry is processing in backend systems </w:t>
      </w:r>
      <w:r>
        <w:rPr>
          <w:lang w:val="en-GB"/>
        </w:rPr>
        <w:t>PABK</w:t>
      </w:r>
    </w:p>
    <w:p w14:paraId="61FC9DB9" w14:textId="21983A8E" w:rsidR="00204533" w:rsidRPr="008E705D" w:rsidRDefault="00204533" w:rsidP="001F515B">
      <w:pPr>
        <w:pStyle w:val="Odsekzoznamu"/>
        <w:numPr>
          <w:ilvl w:val="0"/>
          <w:numId w:val="19"/>
        </w:numPr>
        <w:rPr>
          <w:lang w:val="en-GB"/>
        </w:rPr>
      </w:pPr>
      <w:r w:rsidRPr="008E705D">
        <w:rPr>
          <w:lang w:val="en-GB"/>
        </w:rPr>
        <w:t xml:space="preserve">TPP </w:t>
      </w:r>
      <w:r w:rsidR="00CD296C" w:rsidRPr="008E705D">
        <w:rPr>
          <w:lang w:val="en-GB"/>
        </w:rPr>
        <w:t xml:space="preserve">forward client to </w:t>
      </w:r>
      <w:r w:rsidR="0078408A">
        <w:rPr>
          <w:lang w:val="en-GB"/>
        </w:rPr>
        <w:t>PABK</w:t>
      </w:r>
      <w:r w:rsidR="0078408A" w:rsidRPr="008E705D">
        <w:rPr>
          <w:lang w:val="en-GB"/>
        </w:rPr>
        <w:t xml:space="preserve"> </w:t>
      </w:r>
      <w:r w:rsidR="00BE3C2B" w:rsidRPr="008E705D">
        <w:rPr>
          <w:lang w:val="en-GB"/>
        </w:rPr>
        <w:t>Internet b</w:t>
      </w:r>
      <w:r w:rsidR="00CD296C" w:rsidRPr="008E705D">
        <w:rPr>
          <w:lang w:val="en-GB"/>
        </w:rPr>
        <w:t>anking webpage</w:t>
      </w:r>
    </w:p>
    <w:p w14:paraId="62BF7CBD" w14:textId="66F09456" w:rsidR="00CD296C" w:rsidRPr="008E705D" w:rsidRDefault="00CD296C" w:rsidP="001F515B">
      <w:pPr>
        <w:pStyle w:val="Odsekzoznamu"/>
        <w:numPr>
          <w:ilvl w:val="0"/>
          <w:numId w:val="19"/>
        </w:numPr>
        <w:rPr>
          <w:lang w:val="en-GB"/>
        </w:rPr>
      </w:pPr>
      <w:r w:rsidRPr="008E705D">
        <w:rPr>
          <w:lang w:val="en-GB"/>
        </w:rPr>
        <w:t>Authentication and authorization is performed by client</w:t>
      </w:r>
      <w:r w:rsidR="00BE3C2B" w:rsidRPr="008E705D">
        <w:rPr>
          <w:lang w:val="en-GB"/>
        </w:rPr>
        <w:t xml:space="preserve"> on Internet banking. Inquiry continues in</w:t>
      </w:r>
      <w:r w:rsidRPr="008E705D">
        <w:rPr>
          <w:lang w:val="en-GB"/>
        </w:rPr>
        <w:t xml:space="preserve"> processing. Authorization must be </w:t>
      </w:r>
      <w:r w:rsidR="00BE3C2B" w:rsidRPr="008E705D">
        <w:rPr>
          <w:lang w:val="en-GB"/>
        </w:rPr>
        <w:t>performed</w:t>
      </w:r>
      <w:r w:rsidRPr="008E705D">
        <w:rPr>
          <w:lang w:val="en-GB"/>
        </w:rPr>
        <w:t xml:space="preserve"> </w:t>
      </w:r>
      <w:r w:rsidR="00BE3C2B" w:rsidRPr="008E705D">
        <w:rPr>
          <w:lang w:val="en-GB"/>
        </w:rPr>
        <w:t>within in</w:t>
      </w:r>
      <w:r w:rsidRPr="008E705D">
        <w:rPr>
          <w:lang w:val="en-GB"/>
        </w:rPr>
        <w:t xml:space="preserve"> 10 minutes</w:t>
      </w:r>
      <w:r w:rsidR="00BE3C2B" w:rsidRPr="008E705D">
        <w:rPr>
          <w:lang w:val="en-GB"/>
        </w:rPr>
        <w:t xml:space="preserve"> after inquiry</w:t>
      </w:r>
      <w:r w:rsidRPr="008E705D">
        <w:rPr>
          <w:lang w:val="en-GB"/>
        </w:rPr>
        <w:t xml:space="preserve">, otherwise it will be rejected </w:t>
      </w:r>
    </w:p>
    <w:p w14:paraId="62F8AC87" w14:textId="0685160B" w:rsidR="0032035E" w:rsidRPr="008E705D" w:rsidRDefault="00764253" w:rsidP="001F515B">
      <w:pPr>
        <w:pStyle w:val="Odsekzoznamu"/>
        <w:numPr>
          <w:ilvl w:val="0"/>
          <w:numId w:val="19"/>
        </w:numPr>
        <w:rPr>
          <w:lang w:val="en-GB"/>
        </w:rPr>
      </w:pPr>
      <w:r w:rsidRPr="008E705D">
        <w:rPr>
          <w:lang w:val="en-GB"/>
        </w:rPr>
        <w:t>Client is forwarded to TPP webpage</w:t>
      </w:r>
    </w:p>
    <w:p w14:paraId="404FA0B2" w14:textId="7B36D4AA" w:rsidR="00204533" w:rsidRDefault="0032035E" w:rsidP="001F515B">
      <w:pPr>
        <w:pStyle w:val="Odsekzoznamu"/>
        <w:numPr>
          <w:ilvl w:val="0"/>
          <w:numId w:val="19"/>
        </w:numPr>
        <w:rPr>
          <w:lang w:val="en-GB"/>
        </w:rPr>
      </w:pPr>
      <w:r w:rsidRPr="008E705D">
        <w:rPr>
          <w:lang w:val="en-GB"/>
        </w:rPr>
        <w:t xml:space="preserve">TPP </w:t>
      </w:r>
      <w:r w:rsidR="00764253" w:rsidRPr="008E705D">
        <w:rPr>
          <w:lang w:val="en-GB"/>
        </w:rPr>
        <w:t>validates result of processing based on identification of Order</w:t>
      </w:r>
      <w:r w:rsidR="00204533" w:rsidRPr="008E705D">
        <w:rPr>
          <w:lang w:val="en-GB"/>
        </w:rPr>
        <w:t xml:space="preserve">  </w:t>
      </w:r>
    </w:p>
    <w:p w14:paraId="2D180525" w14:textId="77777777" w:rsidR="00761E0F" w:rsidRPr="00761E0F" w:rsidRDefault="00761E0F" w:rsidP="00761E0F">
      <w:pPr>
        <w:rPr>
          <w:lang w:val="en-GB"/>
        </w:rPr>
      </w:pPr>
    </w:p>
    <w:p w14:paraId="0A7F37C3" w14:textId="4C9AE371" w:rsidR="00761E0F" w:rsidRPr="002A310B" w:rsidRDefault="004B27C2" w:rsidP="00761E0F">
      <w:r w:rsidRPr="002A310B">
        <w:t xml:space="preserve">In </w:t>
      </w:r>
      <w:proofErr w:type="spellStart"/>
      <w:r w:rsidRPr="002A310B">
        <w:t>case</w:t>
      </w:r>
      <w:proofErr w:type="spellEnd"/>
      <w:r w:rsidRPr="002A310B">
        <w:t xml:space="preserve"> </w:t>
      </w:r>
      <w:proofErr w:type="spellStart"/>
      <w:r w:rsidRPr="002A310B">
        <w:t>of</w:t>
      </w:r>
      <w:proofErr w:type="spellEnd"/>
      <w:r w:rsidRPr="002A310B">
        <w:t xml:space="preserve"> </w:t>
      </w:r>
      <w:proofErr w:type="spellStart"/>
      <w:r w:rsidRPr="002A310B">
        <w:t>direct</w:t>
      </w:r>
      <w:proofErr w:type="spellEnd"/>
      <w:r w:rsidRPr="002A310B">
        <w:t xml:space="preserve"> </w:t>
      </w:r>
      <w:proofErr w:type="spellStart"/>
      <w:r w:rsidRPr="002A310B">
        <w:t>access</w:t>
      </w:r>
      <w:proofErr w:type="spellEnd"/>
      <w:r w:rsidR="00761E0F" w:rsidRPr="002A310B">
        <w:t>:</w:t>
      </w:r>
    </w:p>
    <w:p w14:paraId="4D8AF1A8" w14:textId="5A7C3785" w:rsidR="00761E0F" w:rsidRPr="002A310B" w:rsidRDefault="004B27C2" w:rsidP="004B27C2">
      <w:pPr>
        <w:pStyle w:val="Odsekzoznamu"/>
        <w:numPr>
          <w:ilvl w:val="0"/>
          <w:numId w:val="19"/>
        </w:numPr>
        <w:rPr>
          <w:lang w:val="en-GB"/>
        </w:rPr>
      </w:pPr>
      <w:r w:rsidRPr="002A310B">
        <w:rPr>
          <w:lang w:val="en-GB"/>
        </w:rPr>
        <w:t>Client puts inquiry (AI, POI, LOT) via TPP</w:t>
      </w:r>
    </w:p>
    <w:p w14:paraId="66658E40" w14:textId="0910A4F9" w:rsidR="00761E0F" w:rsidRPr="002A310B" w:rsidRDefault="004B27C2" w:rsidP="00761E0F">
      <w:pPr>
        <w:pStyle w:val="Odsekzoznamu"/>
        <w:numPr>
          <w:ilvl w:val="0"/>
          <w:numId w:val="19"/>
        </w:numPr>
      </w:pPr>
      <w:r w:rsidRPr="002A310B">
        <w:rPr>
          <w:lang w:val="en-GB"/>
        </w:rPr>
        <w:t xml:space="preserve">TPP calls provided API  with attributes </w:t>
      </w:r>
      <w:proofErr w:type="spellStart"/>
      <w:r w:rsidR="00761E0F" w:rsidRPr="002A310B">
        <w:t>Login</w:t>
      </w:r>
      <w:proofErr w:type="spellEnd"/>
      <w:r w:rsidR="00761E0F" w:rsidRPr="002A310B">
        <w:t xml:space="preserve"> a</w:t>
      </w:r>
      <w:r w:rsidRPr="002A310B">
        <w:t>nd</w:t>
      </w:r>
      <w:r w:rsidR="00761E0F" w:rsidRPr="002A310B">
        <w:t xml:space="preserve"> </w:t>
      </w:r>
      <w:proofErr w:type="spellStart"/>
      <w:r w:rsidRPr="002A310B">
        <w:t>password</w:t>
      </w:r>
      <w:proofErr w:type="spellEnd"/>
    </w:p>
    <w:p w14:paraId="610F0D62" w14:textId="71718262" w:rsidR="00761E0F" w:rsidRPr="002A310B" w:rsidRDefault="004B27C2" w:rsidP="00761E0F">
      <w:pPr>
        <w:pStyle w:val="Odsekzoznamu"/>
        <w:numPr>
          <w:ilvl w:val="0"/>
          <w:numId w:val="19"/>
        </w:numPr>
      </w:pPr>
      <w:proofErr w:type="gramStart"/>
      <w:r w:rsidRPr="002A310B">
        <w:rPr>
          <w:lang w:val="en-GB"/>
        </w:rPr>
        <w:t>Bank validate</w:t>
      </w:r>
      <w:proofErr w:type="gramEnd"/>
      <w:r w:rsidRPr="002A310B">
        <w:rPr>
          <w:lang w:val="en-GB"/>
        </w:rPr>
        <w:t xml:space="preserve"> TPP and client, creates Order and returns identification of created Order to TPP. Inquiry i</w:t>
      </w:r>
      <w:r w:rsidR="003A1A38" w:rsidRPr="002A310B">
        <w:rPr>
          <w:lang w:val="en-GB"/>
        </w:rPr>
        <w:t>s processing in backend systems</w:t>
      </w:r>
    </w:p>
    <w:p w14:paraId="1981442B" w14:textId="61874772" w:rsidR="00761E0F" w:rsidRPr="002A310B" w:rsidRDefault="003A1A38" w:rsidP="00761E0F">
      <w:pPr>
        <w:pStyle w:val="Odsekzoznamu"/>
        <w:numPr>
          <w:ilvl w:val="0"/>
          <w:numId w:val="19"/>
        </w:numPr>
      </w:pPr>
      <w:proofErr w:type="spellStart"/>
      <w:r w:rsidRPr="002A310B">
        <w:t>C</w:t>
      </w:r>
      <w:r w:rsidR="00761E0F" w:rsidRPr="002A310B">
        <w:t>lient</w:t>
      </w:r>
      <w:proofErr w:type="spellEnd"/>
      <w:r w:rsidR="00761E0F" w:rsidRPr="002A310B">
        <w:t xml:space="preserve"> </w:t>
      </w:r>
      <w:proofErr w:type="spellStart"/>
      <w:r w:rsidRPr="002A310B">
        <w:t>is</w:t>
      </w:r>
      <w:proofErr w:type="spellEnd"/>
      <w:r w:rsidRPr="002A310B">
        <w:t xml:space="preserve"> on TPP </w:t>
      </w:r>
      <w:proofErr w:type="spellStart"/>
      <w:r w:rsidRPr="002A310B">
        <w:t>page</w:t>
      </w:r>
      <w:proofErr w:type="spellEnd"/>
      <w:r w:rsidRPr="002A310B">
        <w:t xml:space="preserve"> </w:t>
      </w:r>
    </w:p>
    <w:p w14:paraId="0F20D7C0" w14:textId="5C2AEC04" w:rsidR="00761E0F" w:rsidRPr="002A310B" w:rsidRDefault="00C2745F" w:rsidP="00761E0F">
      <w:pPr>
        <w:pStyle w:val="Odsekzoznamu"/>
        <w:numPr>
          <w:ilvl w:val="0"/>
          <w:numId w:val="19"/>
        </w:numPr>
      </w:pPr>
      <w:r w:rsidRPr="002A310B">
        <w:rPr>
          <w:lang w:val="en-GB"/>
        </w:rPr>
        <w:t>Authentication and authorization is performed by</w:t>
      </w:r>
      <w:r w:rsidRPr="002A310B">
        <w:t xml:space="preserve"> TPP </w:t>
      </w:r>
      <w:proofErr w:type="spellStart"/>
      <w:r w:rsidRPr="002A310B">
        <w:t>page</w:t>
      </w:r>
      <w:proofErr w:type="spellEnd"/>
      <w:r w:rsidRPr="002A310B">
        <w:t xml:space="preserve">. </w:t>
      </w:r>
      <w:proofErr w:type="spellStart"/>
      <w:r w:rsidR="003A1A38" w:rsidRPr="002A310B">
        <w:t>Client</w:t>
      </w:r>
      <w:proofErr w:type="spellEnd"/>
      <w:r w:rsidR="003A1A38" w:rsidRPr="002A310B">
        <w:t xml:space="preserve"> </w:t>
      </w:r>
      <w:proofErr w:type="spellStart"/>
      <w:r w:rsidRPr="002A310B">
        <w:t>fill</w:t>
      </w:r>
      <w:proofErr w:type="spellEnd"/>
      <w:r w:rsidRPr="002A310B">
        <w:t xml:space="preserve"> </w:t>
      </w:r>
      <w:proofErr w:type="spellStart"/>
      <w:r w:rsidRPr="002A310B">
        <w:t>the</w:t>
      </w:r>
      <w:proofErr w:type="spellEnd"/>
      <w:r w:rsidRPr="002A310B">
        <w:t xml:space="preserve"> OTP </w:t>
      </w:r>
      <w:proofErr w:type="spellStart"/>
      <w:r w:rsidRPr="002A310B">
        <w:t>codes</w:t>
      </w:r>
      <w:proofErr w:type="spellEnd"/>
      <w:r w:rsidRPr="002A310B">
        <w:t xml:space="preserve"> on </w:t>
      </w:r>
      <w:proofErr w:type="spellStart"/>
      <w:r w:rsidRPr="002A310B">
        <w:t>the</w:t>
      </w:r>
      <w:proofErr w:type="spellEnd"/>
      <w:r w:rsidRPr="002A310B">
        <w:t xml:space="preserve"> </w:t>
      </w:r>
      <w:r w:rsidR="00206FCA" w:rsidRPr="002A310B">
        <w:t xml:space="preserve">TPP </w:t>
      </w:r>
      <w:proofErr w:type="spellStart"/>
      <w:r w:rsidRPr="002A310B">
        <w:t>page</w:t>
      </w:r>
      <w:proofErr w:type="spellEnd"/>
      <w:r w:rsidRPr="002A310B">
        <w:t>.</w:t>
      </w:r>
      <w:r w:rsidR="00681BF8" w:rsidRPr="002A310B">
        <w:t xml:space="preserve"> TPP </w:t>
      </w:r>
      <w:proofErr w:type="spellStart"/>
      <w:r w:rsidR="00681BF8" w:rsidRPr="002A310B">
        <w:t>send</w:t>
      </w:r>
      <w:proofErr w:type="spellEnd"/>
      <w:r w:rsidR="00681BF8" w:rsidRPr="002A310B">
        <w:t xml:space="preserve"> OTP, bank </w:t>
      </w:r>
      <w:proofErr w:type="spellStart"/>
      <w:r w:rsidR="00681BF8" w:rsidRPr="002A310B">
        <w:t>validate</w:t>
      </w:r>
      <w:proofErr w:type="spellEnd"/>
      <w:r w:rsidR="00681BF8" w:rsidRPr="002A310B">
        <w:t xml:space="preserve"> OTP and </w:t>
      </w:r>
      <w:proofErr w:type="spellStart"/>
      <w:r w:rsidR="00681BF8" w:rsidRPr="002A310B">
        <w:t>than</w:t>
      </w:r>
      <w:proofErr w:type="spellEnd"/>
      <w:r w:rsidR="00681BF8" w:rsidRPr="002A310B">
        <w:t xml:space="preserve"> </w:t>
      </w:r>
      <w:r w:rsidR="00681BF8" w:rsidRPr="002A310B">
        <w:rPr>
          <w:lang w:val="en-GB"/>
        </w:rPr>
        <w:t xml:space="preserve">inquiry is processing in backend systems or declined  with err </w:t>
      </w:r>
      <w:proofErr w:type="spellStart"/>
      <w:r w:rsidR="00681BF8" w:rsidRPr="002A310B">
        <w:rPr>
          <w:lang w:val="en-GB"/>
        </w:rPr>
        <w:t>msg</w:t>
      </w:r>
      <w:proofErr w:type="spellEnd"/>
      <w:r w:rsidR="00681BF8" w:rsidRPr="002A310B">
        <w:rPr>
          <w:lang w:val="en-GB"/>
        </w:rPr>
        <w:t xml:space="preserve"> (in case of bad OTP). Authorisation must be provided in 5 minutes.</w:t>
      </w:r>
      <w:r w:rsidRPr="002A310B">
        <w:t xml:space="preserve"> </w:t>
      </w:r>
    </w:p>
    <w:p w14:paraId="7A01A814" w14:textId="79C82DBE" w:rsidR="00761E0F" w:rsidRPr="002A310B" w:rsidRDefault="00681BF8" w:rsidP="00761E0F">
      <w:pPr>
        <w:pStyle w:val="Odsekzoznamu"/>
        <w:numPr>
          <w:ilvl w:val="0"/>
          <w:numId w:val="19"/>
        </w:numPr>
      </w:pPr>
      <w:r w:rsidRPr="002A310B">
        <w:rPr>
          <w:lang w:val="en-GB"/>
        </w:rPr>
        <w:t xml:space="preserve">TPP validates result of processing based on identification of </w:t>
      </w:r>
      <w:proofErr w:type="spellStart"/>
      <w:r w:rsidR="00761E0F" w:rsidRPr="002A310B">
        <w:t>Order</w:t>
      </w:r>
      <w:proofErr w:type="spellEnd"/>
      <w:r w:rsidR="00761E0F" w:rsidRPr="002A310B">
        <w:t xml:space="preserve">  </w:t>
      </w:r>
    </w:p>
    <w:p w14:paraId="0D8A377C" w14:textId="77777777" w:rsidR="00761E0F" w:rsidRPr="008E705D" w:rsidRDefault="00761E0F" w:rsidP="00761E0F">
      <w:pPr>
        <w:pStyle w:val="Odsekzoznamu"/>
        <w:ind w:left="0"/>
        <w:rPr>
          <w:lang w:val="en-GB"/>
        </w:rPr>
      </w:pPr>
    </w:p>
    <w:p w14:paraId="21DE4EFD" w14:textId="2C1302A9" w:rsidR="0091092B" w:rsidRPr="008E705D" w:rsidRDefault="00447073" w:rsidP="0091092B">
      <w:pPr>
        <w:pStyle w:val="Nadpis2"/>
        <w:rPr>
          <w:lang w:val="en-GB"/>
        </w:rPr>
      </w:pPr>
      <w:bookmarkStart w:id="23" w:name="_Toc19277995"/>
      <w:r w:rsidRPr="008E705D">
        <w:rPr>
          <w:lang w:val="en-GB"/>
        </w:rPr>
        <w:t>Forward</w:t>
      </w:r>
      <w:r w:rsidR="0091092B" w:rsidRPr="008E705D">
        <w:rPr>
          <w:lang w:val="en-GB"/>
        </w:rPr>
        <w:t xml:space="preserve"> aut</w:t>
      </w:r>
      <w:r w:rsidRPr="008E705D">
        <w:rPr>
          <w:lang w:val="en-GB"/>
        </w:rPr>
        <w:t>horization</w:t>
      </w:r>
      <w:r w:rsidR="0091092B" w:rsidRPr="008E705D">
        <w:rPr>
          <w:lang w:val="en-GB"/>
        </w:rPr>
        <w:t xml:space="preserve"> (FAC)</w:t>
      </w:r>
      <w:bookmarkEnd w:id="23"/>
    </w:p>
    <w:p w14:paraId="1D9A6062" w14:textId="680B12E7" w:rsidR="0032035E" w:rsidRPr="008E705D" w:rsidRDefault="00BE3C2B" w:rsidP="0032035E">
      <w:pPr>
        <w:jc w:val="left"/>
        <w:rPr>
          <w:lang w:val="en-GB"/>
        </w:rPr>
      </w:pPr>
      <w:r w:rsidRPr="008E705D">
        <w:rPr>
          <w:lang w:val="en-GB"/>
        </w:rPr>
        <w:t>To successfully proceed of this scenario, i</w:t>
      </w:r>
      <w:r w:rsidR="00447073" w:rsidRPr="008E705D">
        <w:rPr>
          <w:lang w:val="en-GB"/>
        </w:rPr>
        <w:t xml:space="preserve">t is </w:t>
      </w:r>
      <w:r w:rsidR="003021BA" w:rsidRPr="008E705D">
        <w:rPr>
          <w:lang w:val="en-GB"/>
        </w:rPr>
        <w:t>necessary</w:t>
      </w:r>
      <w:r w:rsidR="00447073" w:rsidRPr="008E705D">
        <w:rPr>
          <w:lang w:val="en-GB"/>
        </w:rPr>
        <w:t xml:space="preserve"> that client </w:t>
      </w:r>
      <w:r w:rsidRPr="008E705D">
        <w:rPr>
          <w:lang w:val="en-GB"/>
        </w:rPr>
        <w:t xml:space="preserve">of </w:t>
      </w:r>
      <w:r w:rsidR="0078408A">
        <w:rPr>
          <w:lang w:val="en-GB"/>
        </w:rPr>
        <w:t>PABK</w:t>
      </w:r>
      <w:r w:rsidR="0078408A" w:rsidRPr="008E705D">
        <w:rPr>
          <w:lang w:val="en-GB"/>
        </w:rPr>
        <w:t xml:space="preserve"> </w:t>
      </w:r>
      <w:r w:rsidR="003021BA" w:rsidRPr="008E705D">
        <w:rPr>
          <w:lang w:val="en-GB"/>
        </w:rPr>
        <w:t xml:space="preserve">provides </w:t>
      </w:r>
      <w:r w:rsidRPr="008E705D">
        <w:rPr>
          <w:lang w:val="en-GB"/>
        </w:rPr>
        <w:t>forward authoriz</w:t>
      </w:r>
      <w:r w:rsidR="003021BA" w:rsidRPr="008E705D">
        <w:rPr>
          <w:lang w:val="en-GB"/>
        </w:rPr>
        <w:t>ation</w:t>
      </w:r>
      <w:r w:rsidR="00447073" w:rsidRPr="008E705D">
        <w:rPr>
          <w:lang w:val="en-GB"/>
        </w:rPr>
        <w:t xml:space="preserve"> </w:t>
      </w:r>
      <w:r w:rsidR="003021BA" w:rsidRPr="008E705D">
        <w:rPr>
          <w:lang w:val="en-GB"/>
        </w:rPr>
        <w:t xml:space="preserve">for </w:t>
      </w:r>
      <w:r w:rsidR="00A3056B" w:rsidRPr="008E705D">
        <w:rPr>
          <w:lang w:val="en-GB"/>
        </w:rPr>
        <w:t xml:space="preserve">selected TPP </w:t>
      </w:r>
      <w:r w:rsidR="003021BA" w:rsidRPr="008E705D">
        <w:rPr>
          <w:lang w:val="en-GB"/>
        </w:rPr>
        <w:t>to v</w:t>
      </w:r>
      <w:r w:rsidRPr="008E705D">
        <w:rPr>
          <w:lang w:val="en-GB"/>
        </w:rPr>
        <w:t>alidate his account balances.</w:t>
      </w:r>
    </w:p>
    <w:p w14:paraId="65EADB05" w14:textId="0CCCCA55" w:rsidR="0091092B" w:rsidRPr="008E705D" w:rsidRDefault="001D561F" w:rsidP="0091092B">
      <w:pPr>
        <w:jc w:val="center"/>
        <w:rPr>
          <w:lang w:val="en-GB"/>
        </w:rPr>
      </w:pPr>
      <w:r w:rsidRPr="008E705D">
        <w:rPr>
          <w:noProof/>
          <w:lang w:eastAsia="sk-SK"/>
        </w:rPr>
        <w:drawing>
          <wp:inline distT="0" distB="0" distL="0" distR="0" wp14:anchorId="277AD2F5" wp14:editId="2DA93473">
            <wp:extent cx="3690000" cy="21870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P1Step.e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00" cy="21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141FA" w14:textId="35862B3C" w:rsidR="0091092B" w:rsidRPr="008E705D" w:rsidRDefault="00557F35" w:rsidP="0091092B">
      <w:pPr>
        <w:pStyle w:val="Popis"/>
        <w:jc w:val="center"/>
        <w:rPr>
          <w:lang w:val="en-GB"/>
        </w:rPr>
      </w:pPr>
      <w:bookmarkStart w:id="24" w:name="_Toc508797090"/>
      <w:r w:rsidRPr="008E705D">
        <w:rPr>
          <w:lang w:val="en-GB"/>
        </w:rPr>
        <w:t>Figure</w:t>
      </w:r>
      <w:r w:rsidR="0091092B" w:rsidRPr="008E705D">
        <w:rPr>
          <w:lang w:val="en-GB"/>
        </w:rPr>
        <w:t xml:space="preserve"> </w:t>
      </w:r>
      <w:r w:rsidR="0091092B" w:rsidRPr="008E705D">
        <w:rPr>
          <w:lang w:val="en-GB"/>
        </w:rPr>
        <w:fldChar w:fldCharType="begin"/>
      </w:r>
      <w:r w:rsidR="0091092B" w:rsidRPr="008E705D">
        <w:rPr>
          <w:lang w:val="en-GB"/>
        </w:rPr>
        <w:instrText xml:space="preserve"> SEQ Obrázok \* ARABIC </w:instrText>
      </w:r>
      <w:r w:rsidR="0091092B" w:rsidRPr="008E705D">
        <w:rPr>
          <w:lang w:val="en-GB"/>
        </w:rPr>
        <w:fldChar w:fldCharType="separate"/>
      </w:r>
      <w:r w:rsidR="0024133B">
        <w:rPr>
          <w:noProof/>
          <w:lang w:val="en-GB"/>
        </w:rPr>
        <w:t>2</w:t>
      </w:r>
      <w:r w:rsidR="0091092B" w:rsidRPr="008E705D">
        <w:rPr>
          <w:lang w:val="en-GB"/>
        </w:rPr>
        <w:fldChar w:fldCharType="end"/>
      </w:r>
      <w:r w:rsidR="0091092B" w:rsidRPr="008E705D">
        <w:rPr>
          <w:lang w:val="en-GB"/>
        </w:rPr>
        <w:t xml:space="preserve"> – </w:t>
      </w:r>
      <w:r w:rsidR="00736C2F" w:rsidRPr="008E705D">
        <w:rPr>
          <w:lang w:val="en-GB"/>
        </w:rPr>
        <w:t>Orchestration</w:t>
      </w:r>
      <w:r w:rsidR="0091092B" w:rsidRPr="008E705D">
        <w:rPr>
          <w:lang w:val="en-GB"/>
        </w:rPr>
        <w:t xml:space="preserve"> FAC</w:t>
      </w:r>
      <w:bookmarkEnd w:id="24"/>
    </w:p>
    <w:p w14:paraId="49D99396" w14:textId="554DCB76" w:rsidR="0032035E" w:rsidRPr="008E705D" w:rsidRDefault="00736C2F" w:rsidP="0032035E">
      <w:pPr>
        <w:rPr>
          <w:lang w:val="en-GB"/>
        </w:rPr>
      </w:pPr>
      <w:r w:rsidRPr="008E705D">
        <w:rPr>
          <w:lang w:val="en-GB"/>
        </w:rPr>
        <w:t>Sequence</w:t>
      </w:r>
      <w:r w:rsidR="00A3575C" w:rsidRPr="008E705D">
        <w:rPr>
          <w:lang w:val="en-GB"/>
        </w:rPr>
        <w:t xml:space="preserve"> diagram description</w:t>
      </w:r>
      <w:r w:rsidR="0032035E" w:rsidRPr="008E705D">
        <w:rPr>
          <w:lang w:val="en-GB"/>
        </w:rPr>
        <w:t>:</w:t>
      </w:r>
    </w:p>
    <w:p w14:paraId="01E50C92" w14:textId="74B09CE0" w:rsidR="00A3575C" w:rsidRPr="008E705D" w:rsidRDefault="00A3575C" w:rsidP="001F515B">
      <w:pPr>
        <w:pStyle w:val="Odsekzoznamu"/>
        <w:numPr>
          <w:ilvl w:val="0"/>
          <w:numId w:val="19"/>
        </w:numPr>
        <w:rPr>
          <w:lang w:val="en-GB"/>
        </w:rPr>
      </w:pPr>
      <w:r w:rsidRPr="008E705D">
        <w:rPr>
          <w:lang w:val="en-GB"/>
        </w:rPr>
        <w:t>Client puts inquiry (FAC) via TPP</w:t>
      </w:r>
    </w:p>
    <w:p w14:paraId="4A45AB1D" w14:textId="5175535E" w:rsidR="0032035E" w:rsidRPr="008E705D" w:rsidRDefault="0032035E" w:rsidP="001F515B">
      <w:pPr>
        <w:pStyle w:val="Odsekzoznamu"/>
        <w:numPr>
          <w:ilvl w:val="0"/>
          <w:numId w:val="19"/>
        </w:numPr>
        <w:rPr>
          <w:lang w:val="en-GB"/>
        </w:rPr>
      </w:pPr>
      <w:r w:rsidRPr="008E705D">
        <w:rPr>
          <w:lang w:val="en-GB"/>
        </w:rPr>
        <w:t xml:space="preserve">TPP </w:t>
      </w:r>
      <w:r w:rsidR="00A3575C" w:rsidRPr="008E705D">
        <w:rPr>
          <w:lang w:val="en-GB"/>
        </w:rPr>
        <w:t>invokes</w:t>
      </w:r>
      <w:r w:rsidRPr="008E705D">
        <w:rPr>
          <w:lang w:val="en-GB"/>
        </w:rPr>
        <w:t xml:space="preserve"> FAC API </w:t>
      </w:r>
      <w:r w:rsidR="00BE3C2B" w:rsidRPr="008E705D">
        <w:rPr>
          <w:lang w:val="en-GB"/>
        </w:rPr>
        <w:t>on API GW</w:t>
      </w:r>
    </w:p>
    <w:p w14:paraId="6DC25292" w14:textId="0BE12667" w:rsidR="0032035E" w:rsidRPr="008E705D" w:rsidRDefault="0078408A" w:rsidP="001F515B">
      <w:pPr>
        <w:pStyle w:val="Odsekzoznamu"/>
        <w:numPr>
          <w:ilvl w:val="0"/>
          <w:numId w:val="19"/>
        </w:numPr>
        <w:rPr>
          <w:lang w:val="en-GB"/>
        </w:rPr>
      </w:pPr>
      <w:r>
        <w:rPr>
          <w:lang w:val="en-GB"/>
        </w:rPr>
        <w:t>PABK</w:t>
      </w:r>
      <w:r w:rsidRPr="008E705D">
        <w:rPr>
          <w:lang w:val="en-GB"/>
        </w:rPr>
        <w:t xml:space="preserve"> </w:t>
      </w:r>
      <w:r w:rsidR="00A3575C" w:rsidRPr="008E705D">
        <w:rPr>
          <w:lang w:val="en-GB"/>
        </w:rPr>
        <w:t>verifies TPP and process inquiry online</w:t>
      </w:r>
    </w:p>
    <w:p w14:paraId="30C3D3FA" w14:textId="0851FD74" w:rsidR="0032035E" w:rsidRPr="008E705D" w:rsidRDefault="00736C2F" w:rsidP="001F515B">
      <w:pPr>
        <w:pStyle w:val="Odsekzoznamu"/>
        <w:numPr>
          <w:ilvl w:val="0"/>
          <w:numId w:val="19"/>
        </w:numPr>
        <w:rPr>
          <w:lang w:val="en-GB"/>
        </w:rPr>
      </w:pPr>
      <w:r w:rsidRPr="008E705D">
        <w:rPr>
          <w:lang w:val="en-GB"/>
        </w:rPr>
        <w:t>Result is presented to client via TPP</w:t>
      </w:r>
      <w:r w:rsidR="0032035E" w:rsidRPr="008E705D">
        <w:rPr>
          <w:lang w:val="en-GB"/>
        </w:rPr>
        <w:t xml:space="preserve">  </w:t>
      </w:r>
    </w:p>
    <w:p w14:paraId="0E0C7592" w14:textId="0F072C72" w:rsidR="001610BA" w:rsidRPr="008E705D" w:rsidRDefault="001610BA" w:rsidP="00FB4D60">
      <w:pPr>
        <w:rPr>
          <w:lang w:val="en-GB"/>
        </w:rPr>
      </w:pPr>
    </w:p>
    <w:p w14:paraId="3BBB12ED" w14:textId="77777777" w:rsidR="002076F4" w:rsidRPr="008E705D" w:rsidRDefault="002076F4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  <w:lang w:val="en-GB"/>
        </w:rPr>
      </w:pPr>
      <w:r w:rsidRPr="008E705D">
        <w:rPr>
          <w:lang w:val="en-GB"/>
        </w:rPr>
        <w:br w:type="page"/>
      </w:r>
    </w:p>
    <w:p w14:paraId="166D7E82" w14:textId="54C66D86" w:rsidR="0091092B" w:rsidRPr="008E705D" w:rsidRDefault="00E76F1E" w:rsidP="0091092B">
      <w:pPr>
        <w:pStyle w:val="Nadpis1"/>
        <w:rPr>
          <w:lang w:val="en-GB"/>
        </w:rPr>
      </w:pPr>
      <w:bookmarkStart w:id="25" w:name="_Toc19277996"/>
      <w:r w:rsidRPr="008E705D">
        <w:rPr>
          <w:lang w:val="en-GB"/>
        </w:rPr>
        <w:lastRenderedPageBreak/>
        <w:t>I</w:t>
      </w:r>
      <w:r w:rsidRPr="008E705D">
        <w:rPr>
          <w:caps w:val="0"/>
          <w:lang w:val="en-GB"/>
        </w:rPr>
        <w:t>nterfaces</w:t>
      </w:r>
      <w:bookmarkEnd w:id="25"/>
    </w:p>
    <w:p w14:paraId="6FEA1FA8" w14:textId="272B2687" w:rsidR="00493686" w:rsidRPr="008E705D" w:rsidRDefault="00E76F1E" w:rsidP="00493686">
      <w:pPr>
        <w:pStyle w:val="Nadpis2"/>
        <w:rPr>
          <w:lang w:val="en-GB"/>
        </w:rPr>
      </w:pPr>
      <w:bookmarkStart w:id="26" w:name="_Toc19277997"/>
      <w:r w:rsidRPr="008E705D">
        <w:rPr>
          <w:lang w:val="en-GB"/>
        </w:rPr>
        <w:t>Security requirements</w:t>
      </w:r>
      <w:bookmarkEnd w:id="26"/>
    </w:p>
    <w:p w14:paraId="6754536F" w14:textId="578AE1E8" w:rsidR="008E705D" w:rsidRPr="008E705D" w:rsidRDefault="008E705D" w:rsidP="008E705D">
      <w:pPr>
        <w:rPr>
          <w:lang w:val="en-GB"/>
        </w:rPr>
      </w:pPr>
      <w:r w:rsidRPr="008E705D">
        <w:rPr>
          <w:lang w:val="en-GB"/>
        </w:rPr>
        <w:t xml:space="preserve">Client SW (TPP) willing to use </w:t>
      </w:r>
      <w:r w:rsidR="0078408A">
        <w:rPr>
          <w:lang w:val="en-GB"/>
        </w:rPr>
        <w:t>PABK</w:t>
      </w:r>
      <w:r w:rsidR="0078408A" w:rsidRPr="008E705D">
        <w:rPr>
          <w:lang w:val="en-GB"/>
        </w:rPr>
        <w:t xml:space="preserve"> </w:t>
      </w:r>
      <w:r w:rsidRPr="008E705D">
        <w:rPr>
          <w:lang w:val="en-GB"/>
        </w:rPr>
        <w:t>API has to follow security requirements described in this section.</w:t>
      </w:r>
    </w:p>
    <w:p w14:paraId="2911C050" w14:textId="05E51DD0" w:rsidR="008E705D" w:rsidRPr="008E705D" w:rsidRDefault="008E705D" w:rsidP="008E705D">
      <w:pPr>
        <w:rPr>
          <w:lang w:val="en-GB"/>
        </w:rPr>
      </w:pPr>
      <w:r>
        <w:rPr>
          <w:lang w:val="en-GB"/>
        </w:rPr>
        <w:t xml:space="preserve">Communication has to be initiated via </w:t>
      </w:r>
      <w:r w:rsidRPr="008E705D">
        <w:rPr>
          <w:lang w:val="en-GB"/>
        </w:rPr>
        <w:t>TLS (</w:t>
      </w:r>
      <w:hyperlink r:id="rId16" w:history="1">
        <w:r w:rsidRPr="008E705D">
          <w:rPr>
            <w:rStyle w:val="Hypertextovprepojenie"/>
            <w:lang w:val="en-GB"/>
          </w:rPr>
          <w:t>mutual authentication</w:t>
        </w:r>
      </w:hyperlink>
      <w:r w:rsidRPr="008E705D">
        <w:rPr>
          <w:lang w:val="en-GB"/>
        </w:rPr>
        <w:t>)</w:t>
      </w:r>
      <w:r w:rsidR="00F52744">
        <w:rPr>
          <w:lang w:val="en-GB"/>
        </w:rPr>
        <w:t>.</w:t>
      </w:r>
      <w:r w:rsidRPr="008E705D">
        <w:rPr>
          <w:lang w:val="en-GB"/>
        </w:rPr>
        <w:t xml:space="preserve"> </w:t>
      </w:r>
      <w:r w:rsidR="00F52744">
        <w:rPr>
          <w:lang w:val="en-GB"/>
        </w:rPr>
        <w:t>Brief</w:t>
      </w:r>
      <w:r>
        <w:rPr>
          <w:lang w:val="en-GB"/>
        </w:rPr>
        <w:t xml:space="preserve"> </w:t>
      </w:r>
      <w:r w:rsidR="00F52744">
        <w:rPr>
          <w:lang w:val="en-GB"/>
        </w:rPr>
        <w:t>description is o</w:t>
      </w:r>
      <w:r>
        <w:rPr>
          <w:lang w:val="en-GB"/>
        </w:rPr>
        <w:t xml:space="preserve">n </w:t>
      </w:r>
      <w:r w:rsidR="00E11E0C">
        <w:rPr>
          <w:lang w:val="en-GB"/>
        </w:rPr>
        <w:t xml:space="preserve">the </w:t>
      </w:r>
      <w:r>
        <w:rPr>
          <w:lang w:val="en-GB"/>
        </w:rPr>
        <w:t>following figure</w:t>
      </w:r>
      <w:r w:rsidRPr="008E705D">
        <w:rPr>
          <w:lang w:val="en-GB"/>
        </w:rPr>
        <w:t>.</w:t>
      </w:r>
    </w:p>
    <w:p w14:paraId="290B81A0" w14:textId="77777777" w:rsidR="008E705D" w:rsidRPr="008E705D" w:rsidRDefault="008E705D" w:rsidP="008E705D">
      <w:pPr>
        <w:rPr>
          <w:lang w:val="en-GB"/>
        </w:rPr>
      </w:pPr>
      <w:r w:rsidRPr="008E705D">
        <w:rPr>
          <w:noProof/>
          <w:lang w:eastAsia="sk-SK"/>
        </w:rPr>
        <w:drawing>
          <wp:inline distT="0" distB="0" distL="0" distR="0" wp14:anchorId="0757CB69" wp14:editId="4E232A46">
            <wp:extent cx="5941060" cy="3922395"/>
            <wp:effectExtent l="0" t="0" r="2540" b="1905"/>
            <wp:docPr id="2" name="Picture 2" descr="\\pabk.sk\pbit\FIRMA\Divizia_Prevadzky_IT\Referat_IT_Architektury\PSD2\src\TPP_Communication_20180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abk.sk\pbit\FIRMA\Divizia_Prevadzky_IT\Referat_IT_Architektury\PSD2\src\TPP_Communication_201803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9252" w14:textId="19E9FE77" w:rsidR="008E705D" w:rsidRPr="008E705D" w:rsidRDefault="008E705D" w:rsidP="008E705D">
      <w:pPr>
        <w:pStyle w:val="Popis"/>
        <w:jc w:val="center"/>
        <w:rPr>
          <w:lang w:val="en-GB"/>
        </w:rPr>
      </w:pPr>
      <w:bookmarkStart w:id="27" w:name="_Toc508797091"/>
      <w:r>
        <w:rPr>
          <w:lang w:val="en-GB"/>
        </w:rPr>
        <w:t>Figure</w:t>
      </w:r>
      <w:r w:rsidRPr="008E705D">
        <w:rPr>
          <w:lang w:val="en-GB"/>
        </w:rPr>
        <w:t xml:space="preserve"> </w:t>
      </w:r>
      <w:r w:rsidRPr="008E705D">
        <w:rPr>
          <w:lang w:val="en-GB"/>
        </w:rPr>
        <w:fldChar w:fldCharType="begin"/>
      </w:r>
      <w:r w:rsidRPr="008E705D">
        <w:rPr>
          <w:lang w:val="en-GB"/>
        </w:rPr>
        <w:instrText xml:space="preserve"> SEQ Obrázok \* ARABIC </w:instrText>
      </w:r>
      <w:r w:rsidRPr="008E705D">
        <w:rPr>
          <w:lang w:val="en-GB"/>
        </w:rPr>
        <w:fldChar w:fldCharType="separate"/>
      </w:r>
      <w:r w:rsidR="0024133B">
        <w:rPr>
          <w:noProof/>
          <w:lang w:val="en-GB"/>
        </w:rPr>
        <w:t>3</w:t>
      </w:r>
      <w:r w:rsidRPr="008E705D">
        <w:rPr>
          <w:lang w:val="en-GB"/>
        </w:rPr>
        <w:fldChar w:fldCharType="end"/>
      </w:r>
      <w:r w:rsidRPr="008E705D">
        <w:rPr>
          <w:lang w:val="en-GB"/>
        </w:rPr>
        <w:t xml:space="preserve"> – TPP </w:t>
      </w:r>
      <w:r>
        <w:rPr>
          <w:lang w:val="en-GB"/>
        </w:rPr>
        <w:t>authentication</w:t>
      </w:r>
      <w:bookmarkEnd w:id="27"/>
    </w:p>
    <w:p w14:paraId="50D1AE6E" w14:textId="290D283F" w:rsidR="00E11E0C" w:rsidRDefault="00684D79" w:rsidP="008E705D">
      <w:pPr>
        <w:spacing w:before="0" w:after="0" w:line="240" w:lineRule="auto"/>
        <w:jc w:val="left"/>
        <w:rPr>
          <w:lang w:val="en-GB"/>
        </w:rPr>
      </w:pPr>
      <w:proofErr w:type="gramStart"/>
      <w:r>
        <w:rPr>
          <w:lang w:val="en-GB"/>
        </w:rPr>
        <w:t>I</w:t>
      </w:r>
      <w:r w:rsidR="00E11E0C">
        <w:rPr>
          <w:lang w:val="en-GB"/>
        </w:rPr>
        <w:t xml:space="preserve">nteractions with </w:t>
      </w:r>
      <w:proofErr w:type="spellStart"/>
      <w:r w:rsidR="00E11E0C">
        <w:rPr>
          <w:lang w:val="en-GB"/>
        </w:rPr>
        <w:t>PaBk</w:t>
      </w:r>
      <w:proofErr w:type="spellEnd"/>
      <w:r w:rsidR="00E11E0C">
        <w:rPr>
          <w:lang w:val="en-GB"/>
        </w:rPr>
        <w:t xml:space="preserve"> API has</w:t>
      </w:r>
      <w:proofErr w:type="gramEnd"/>
      <w:r w:rsidR="00E11E0C">
        <w:rPr>
          <w:lang w:val="en-GB"/>
        </w:rPr>
        <w:t xml:space="preserve"> to </w:t>
      </w:r>
      <w:r w:rsidR="005A27C6">
        <w:rPr>
          <w:lang w:val="en-GB"/>
        </w:rPr>
        <w:t xml:space="preserve">be </w:t>
      </w:r>
      <w:r>
        <w:rPr>
          <w:lang w:val="en-GB"/>
        </w:rPr>
        <w:t>initiated with</w:t>
      </w:r>
      <w:r w:rsidR="00D601B2">
        <w:rPr>
          <w:lang w:val="en-GB"/>
        </w:rPr>
        <w:t xml:space="preserve"> </w:t>
      </w:r>
      <w:hyperlink r:id="rId18" w:anchor="Client-authenticated_TLS_handshake" w:history="1">
        <w:r w:rsidR="00D601B2" w:rsidRPr="00D601B2">
          <w:rPr>
            <w:rStyle w:val="Hypertextovprepojenie"/>
            <w:lang w:val="en-GB"/>
          </w:rPr>
          <w:t>TLS handshake</w:t>
        </w:r>
      </w:hyperlink>
      <w:r w:rsidR="00D601B2">
        <w:rPr>
          <w:lang w:val="en-GB"/>
        </w:rPr>
        <w:t xml:space="preserve">. </w:t>
      </w:r>
      <w:r w:rsidR="00E11E0C">
        <w:rPr>
          <w:lang w:val="en-GB"/>
        </w:rPr>
        <w:t xml:space="preserve"> </w:t>
      </w:r>
      <w:r w:rsidR="00D601B2">
        <w:rPr>
          <w:lang w:val="en-GB"/>
        </w:rPr>
        <w:t xml:space="preserve">Client has to use </w:t>
      </w:r>
      <w:r w:rsidR="00E10427">
        <w:rPr>
          <w:lang w:val="en-GB"/>
        </w:rPr>
        <w:t xml:space="preserve">valid </w:t>
      </w:r>
      <w:r w:rsidR="00D601B2">
        <w:rPr>
          <w:lang w:val="en-GB"/>
        </w:rPr>
        <w:t>certificate (</w:t>
      </w:r>
      <w:r w:rsidR="0078408A">
        <w:rPr>
          <w:lang w:val="en-GB"/>
        </w:rPr>
        <w:t xml:space="preserve">X.509 </w:t>
      </w:r>
      <w:r w:rsidR="00D601B2">
        <w:rPr>
          <w:lang w:val="en-GB"/>
        </w:rPr>
        <w:t xml:space="preserve">SSL type EV or qualified </w:t>
      </w:r>
      <w:proofErr w:type="spellStart"/>
      <w:r w:rsidR="00D601B2">
        <w:rPr>
          <w:lang w:val="en-GB"/>
        </w:rPr>
        <w:t>eIDAS</w:t>
      </w:r>
      <w:proofErr w:type="spellEnd"/>
      <w:r w:rsidR="00D601B2">
        <w:rPr>
          <w:lang w:val="en-GB"/>
        </w:rPr>
        <w:t xml:space="preserve"> certificate) issued via public certificate authority. </w:t>
      </w:r>
      <w:r w:rsidR="00E10427">
        <w:rPr>
          <w:lang w:val="en-GB"/>
        </w:rPr>
        <w:t xml:space="preserve">Detailed requirements to initiate TLS could be found in </w:t>
      </w:r>
      <w:hyperlink r:id="rId19" w:history="1">
        <w:r w:rsidR="00E10427" w:rsidRPr="00E10427">
          <w:rPr>
            <w:rStyle w:val="Hypertextovprepojenie"/>
            <w:lang w:val="en-GB"/>
          </w:rPr>
          <w:t>RFC 6125</w:t>
        </w:r>
      </w:hyperlink>
      <w:r w:rsidR="00E10427">
        <w:rPr>
          <w:lang w:val="en-GB"/>
        </w:rPr>
        <w:t xml:space="preserve">. </w:t>
      </w:r>
      <w:r w:rsidR="00D601B2">
        <w:rPr>
          <w:lang w:val="en-GB"/>
        </w:rPr>
        <w:t xml:space="preserve">Client identification is verified and following </w:t>
      </w:r>
      <w:r>
        <w:rPr>
          <w:lang w:val="en-GB"/>
        </w:rPr>
        <w:t>attributes</w:t>
      </w:r>
      <w:r w:rsidR="00D601B2">
        <w:rPr>
          <w:lang w:val="en-GB"/>
        </w:rPr>
        <w:t xml:space="preserve"> are validated: </w:t>
      </w:r>
    </w:p>
    <w:p w14:paraId="3D07AC87" w14:textId="0DDA6C86" w:rsidR="008E705D" w:rsidRPr="008E705D" w:rsidRDefault="00D601B2" w:rsidP="008E705D">
      <w:pPr>
        <w:pStyle w:val="Odsekzoznamu"/>
        <w:numPr>
          <w:ilvl w:val="0"/>
          <w:numId w:val="22"/>
        </w:numPr>
        <w:spacing w:before="0" w:after="0" w:line="240" w:lineRule="auto"/>
        <w:jc w:val="left"/>
        <w:rPr>
          <w:lang w:val="en-GB"/>
        </w:rPr>
      </w:pPr>
      <w:r>
        <w:rPr>
          <w:lang w:val="en-GB"/>
        </w:rPr>
        <w:t>Certification authority signature</w:t>
      </w:r>
    </w:p>
    <w:p w14:paraId="6A72857E" w14:textId="7AA5B729" w:rsidR="008E705D" w:rsidRPr="008E705D" w:rsidRDefault="00D601B2" w:rsidP="008E705D">
      <w:pPr>
        <w:pStyle w:val="Odsekzoznamu"/>
        <w:numPr>
          <w:ilvl w:val="0"/>
          <w:numId w:val="22"/>
        </w:numPr>
        <w:spacing w:before="0" w:after="0" w:line="240" w:lineRule="auto"/>
        <w:jc w:val="left"/>
        <w:rPr>
          <w:lang w:val="en-GB"/>
        </w:rPr>
      </w:pPr>
      <w:r>
        <w:rPr>
          <w:lang w:val="en-GB"/>
        </w:rPr>
        <w:t>Certificate validity</w:t>
      </w:r>
    </w:p>
    <w:p w14:paraId="4678136E" w14:textId="5AAFE915" w:rsidR="008E705D" w:rsidRPr="008E705D" w:rsidRDefault="00684D79" w:rsidP="008E705D">
      <w:pPr>
        <w:pStyle w:val="Odsekzoznamu"/>
        <w:numPr>
          <w:ilvl w:val="0"/>
          <w:numId w:val="22"/>
        </w:numPr>
        <w:spacing w:before="0" w:after="0" w:line="240" w:lineRule="auto"/>
        <w:jc w:val="left"/>
        <w:rPr>
          <w:lang w:val="en-GB"/>
        </w:rPr>
      </w:pPr>
      <w:r>
        <w:rPr>
          <w:lang w:val="en-GB"/>
        </w:rPr>
        <w:t>Certificate ownership</w:t>
      </w:r>
      <w:r w:rsidR="008E705D" w:rsidRPr="008E705D">
        <w:rPr>
          <w:lang w:val="en-GB"/>
        </w:rPr>
        <w:t xml:space="preserve"> </w:t>
      </w:r>
    </w:p>
    <w:p w14:paraId="078E48F1" w14:textId="77777777" w:rsidR="008E705D" w:rsidRDefault="008E705D" w:rsidP="008E705D">
      <w:pPr>
        <w:spacing w:before="0" w:after="0" w:line="240" w:lineRule="auto"/>
        <w:jc w:val="left"/>
        <w:rPr>
          <w:lang w:val="en-GB"/>
        </w:rPr>
      </w:pPr>
    </w:p>
    <w:p w14:paraId="3F650581" w14:textId="77777777" w:rsidR="00B62AAD" w:rsidRPr="00B62AAD" w:rsidRDefault="00B62AAD" w:rsidP="00B62AAD">
      <w:pPr>
        <w:spacing w:before="0" w:after="0" w:line="240" w:lineRule="auto"/>
        <w:jc w:val="left"/>
        <w:rPr>
          <w:lang w:val="en-GB"/>
        </w:rPr>
      </w:pPr>
    </w:p>
    <w:p w14:paraId="78910131" w14:textId="10530B85" w:rsidR="008E705D" w:rsidRPr="008E705D" w:rsidRDefault="00B62AAD" w:rsidP="008E705D">
      <w:pPr>
        <w:spacing w:before="0" w:after="0" w:line="240" w:lineRule="auto"/>
        <w:jc w:val="left"/>
        <w:rPr>
          <w:lang w:val="en-GB"/>
        </w:rPr>
      </w:pPr>
      <w:r>
        <w:rPr>
          <w:lang w:val="en-GB"/>
        </w:rPr>
        <w:t>C</w:t>
      </w:r>
      <w:r w:rsidR="00E11E0C">
        <w:rPr>
          <w:lang w:val="en-GB"/>
        </w:rPr>
        <w:t>lient certificate requirements</w:t>
      </w:r>
      <w:r w:rsidR="008E705D" w:rsidRPr="008E705D">
        <w:rPr>
          <w:lang w:val="en-GB"/>
        </w:rPr>
        <w:t xml:space="preserve">: </w:t>
      </w:r>
    </w:p>
    <w:p w14:paraId="407F8D7C" w14:textId="5A439505" w:rsidR="00B62AAD" w:rsidRDefault="00B62AAD" w:rsidP="008E705D">
      <w:pPr>
        <w:pStyle w:val="Odsekzoznamu"/>
        <w:numPr>
          <w:ilvl w:val="0"/>
          <w:numId w:val="23"/>
        </w:numPr>
        <w:spacing w:before="0" w:after="0" w:line="240" w:lineRule="auto"/>
        <w:jc w:val="left"/>
        <w:rPr>
          <w:lang w:val="en-GB"/>
        </w:rPr>
      </w:pPr>
      <w:r>
        <w:rPr>
          <w:lang w:val="en-GB"/>
        </w:rPr>
        <w:t>Certificate meets X.509 standard</w:t>
      </w:r>
    </w:p>
    <w:p w14:paraId="093C49C0" w14:textId="77777777" w:rsidR="00B62AAD" w:rsidRDefault="00B62AAD" w:rsidP="008E705D">
      <w:pPr>
        <w:pStyle w:val="Odsekzoznamu"/>
        <w:numPr>
          <w:ilvl w:val="0"/>
          <w:numId w:val="23"/>
        </w:numPr>
        <w:spacing w:before="0" w:after="0" w:line="240" w:lineRule="auto"/>
        <w:jc w:val="left"/>
        <w:rPr>
          <w:lang w:val="en-GB"/>
        </w:rPr>
      </w:pPr>
      <w:r>
        <w:rPr>
          <w:lang w:val="en-GB"/>
        </w:rPr>
        <w:t>Certificate is issued by CA</w:t>
      </w:r>
    </w:p>
    <w:p w14:paraId="05CA2C50" w14:textId="2097B631" w:rsidR="00B62AAD" w:rsidRDefault="00B62AAD" w:rsidP="008E705D">
      <w:pPr>
        <w:pStyle w:val="Odsekzoznamu"/>
        <w:numPr>
          <w:ilvl w:val="0"/>
          <w:numId w:val="23"/>
        </w:numPr>
        <w:spacing w:before="0" w:after="0" w:line="240" w:lineRule="auto"/>
        <w:jc w:val="left"/>
        <w:rPr>
          <w:lang w:val="en-GB"/>
        </w:rPr>
      </w:pPr>
      <w:r>
        <w:rPr>
          <w:lang w:val="en-GB"/>
        </w:rPr>
        <w:t>Accepted certificate</w:t>
      </w:r>
    </w:p>
    <w:p w14:paraId="3F2198A5" w14:textId="4739FA01" w:rsidR="00B62AAD" w:rsidRPr="002A310B" w:rsidRDefault="00290409" w:rsidP="00290409">
      <w:pPr>
        <w:pStyle w:val="Odsekzoznamu"/>
        <w:numPr>
          <w:ilvl w:val="1"/>
          <w:numId w:val="23"/>
        </w:numPr>
        <w:spacing w:before="0" w:after="0" w:line="240" w:lineRule="auto"/>
        <w:jc w:val="left"/>
        <w:rPr>
          <w:lang w:val="en-GB"/>
        </w:rPr>
      </w:pPr>
      <w:proofErr w:type="spellStart"/>
      <w:r w:rsidRPr="00B62AAD">
        <w:rPr>
          <w:lang w:val="en-GB"/>
        </w:rPr>
        <w:t>eIDAS</w:t>
      </w:r>
      <w:proofErr w:type="spellEnd"/>
      <w:r w:rsidRPr="00B62AAD">
        <w:rPr>
          <w:lang w:val="en-GB"/>
        </w:rPr>
        <w:t xml:space="preserve"> qualified certificate for website authentication  (</w:t>
      </w:r>
      <w:proofErr w:type="spellStart"/>
      <w:r w:rsidRPr="00B62AAD">
        <w:rPr>
          <w:lang w:val="en-GB"/>
        </w:rPr>
        <w:t>eIDAS</w:t>
      </w:r>
      <w:proofErr w:type="spellEnd"/>
      <w:r w:rsidRPr="00B62AAD">
        <w:rPr>
          <w:lang w:val="en-GB"/>
        </w:rPr>
        <w:t xml:space="preserve"> SSL must </w:t>
      </w:r>
      <w:r>
        <w:rPr>
          <w:lang w:val="en-GB"/>
        </w:rPr>
        <w:t xml:space="preserve">conform to </w:t>
      </w:r>
      <w:r w:rsidRPr="00B62AAD">
        <w:rPr>
          <w:lang w:val="en-GB"/>
        </w:rPr>
        <w:t xml:space="preserve"> requirem</w:t>
      </w:r>
      <w:r>
        <w:rPr>
          <w:lang w:val="en-GB"/>
        </w:rPr>
        <w:t>en</w:t>
      </w:r>
      <w:r w:rsidRPr="00B62AAD">
        <w:rPr>
          <w:lang w:val="en-GB"/>
        </w:rPr>
        <w:t>t</w:t>
      </w:r>
      <w:r>
        <w:rPr>
          <w:lang w:val="en-GB"/>
        </w:rPr>
        <w:t>s</w:t>
      </w:r>
      <w:r w:rsidRPr="00B62AAD">
        <w:rPr>
          <w:lang w:val="en-GB"/>
        </w:rPr>
        <w:t xml:space="preserve"> </w:t>
      </w:r>
      <w:r w:rsidRPr="002A310B">
        <w:rPr>
          <w:lang w:val="en-GB"/>
        </w:rPr>
        <w:t xml:space="preserve">in section 45 directive EÚ </w:t>
      </w:r>
      <w:proofErr w:type="spellStart"/>
      <w:r w:rsidRPr="002A310B">
        <w:rPr>
          <w:lang w:val="en-GB"/>
        </w:rPr>
        <w:t>nr</w:t>
      </w:r>
      <w:proofErr w:type="spellEnd"/>
      <w:r w:rsidRPr="002A310B">
        <w:rPr>
          <w:lang w:val="en-GB"/>
        </w:rPr>
        <w:t xml:space="preserve">. 910/2014 (list of accepted trust service providers </w:t>
      </w:r>
      <w:hyperlink r:id="rId20" w:history="1">
        <w:r w:rsidRPr="002A310B">
          <w:rPr>
            <w:rStyle w:val="Hypertextovprepojenie"/>
            <w:lang w:val="en-GB"/>
          </w:rPr>
          <w:t>http://nbu.gov.sk/en/trust-services/index.html</w:t>
        </w:r>
      </w:hyperlink>
      <w:r w:rsidRPr="002A310B">
        <w:rPr>
          <w:lang w:val="en-GB"/>
        </w:rPr>
        <w:t xml:space="preserve"> or </w:t>
      </w:r>
      <w:hyperlink r:id="rId21" w:history="1">
        <w:r w:rsidRPr="002A310B">
          <w:rPr>
            <w:rStyle w:val="Hypertextovprepojenie"/>
            <w:lang w:val="en-GB"/>
          </w:rPr>
          <w:t>http://tlbrowser.tsl.website/tools/index.jsp</w:t>
        </w:r>
      </w:hyperlink>
      <w:r w:rsidRPr="002A310B">
        <w:rPr>
          <w:lang w:val="en-GB"/>
        </w:rPr>
        <w:t>)</w:t>
      </w:r>
    </w:p>
    <w:p w14:paraId="23BE3B39" w14:textId="691049B6" w:rsidR="00681BF8" w:rsidRPr="002A310B" w:rsidRDefault="00681BF8" w:rsidP="00681BF8">
      <w:pPr>
        <w:pStyle w:val="Odsekzoznamu"/>
        <w:numPr>
          <w:ilvl w:val="0"/>
          <w:numId w:val="23"/>
        </w:numPr>
        <w:spacing w:before="0" w:after="0" w:line="240" w:lineRule="auto"/>
        <w:ind w:left="709"/>
        <w:jc w:val="left"/>
      </w:pPr>
      <w:proofErr w:type="spellStart"/>
      <w:r w:rsidRPr="002A310B">
        <w:t>certifi</w:t>
      </w:r>
      <w:r w:rsidR="004D79C0" w:rsidRPr="002A310B">
        <w:t>cate</w:t>
      </w:r>
      <w:proofErr w:type="spellEnd"/>
      <w:r w:rsidRPr="002A310B">
        <w:t xml:space="preserve"> </w:t>
      </w:r>
      <w:proofErr w:type="spellStart"/>
      <w:r w:rsidR="004D79C0" w:rsidRPr="002A310B">
        <w:t>includes</w:t>
      </w:r>
      <w:proofErr w:type="spellEnd"/>
      <w:r w:rsidRPr="002A310B">
        <w:t xml:space="preserve"> </w:t>
      </w:r>
      <w:r w:rsidR="009145B1" w:rsidRPr="002A310B">
        <w:t>(</w:t>
      </w:r>
      <w:proofErr w:type="spellStart"/>
      <w:r w:rsidR="009145B1" w:rsidRPr="002A310B">
        <w:t>s</w:t>
      </w:r>
      <w:r w:rsidRPr="002A310B">
        <w:t>tandard</w:t>
      </w:r>
      <w:proofErr w:type="spellEnd"/>
      <w:r w:rsidRPr="002A310B">
        <w:t xml:space="preserve"> ETSI TS 119</w:t>
      </w:r>
      <w:r w:rsidR="009145B1" w:rsidRPr="002A310B">
        <w:t> </w:t>
      </w:r>
      <w:r w:rsidRPr="002A310B">
        <w:t>495</w:t>
      </w:r>
      <w:r w:rsidR="009145B1" w:rsidRPr="002A310B">
        <w:t>)</w:t>
      </w:r>
      <w:r w:rsidRPr="002A310B">
        <w:t xml:space="preserve">: </w:t>
      </w:r>
    </w:p>
    <w:p w14:paraId="53F2CADA" w14:textId="5794B641" w:rsidR="00681BF8" w:rsidRPr="002A310B" w:rsidRDefault="009145B1" w:rsidP="00681BF8">
      <w:pPr>
        <w:pStyle w:val="Odsekzoznamu"/>
        <w:numPr>
          <w:ilvl w:val="1"/>
          <w:numId w:val="23"/>
        </w:numPr>
        <w:spacing w:before="0" w:after="0" w:line="240" w:lineRule="auto"/>
        <w:ind w:left="1418"/>
        <w:jc w:val="left"/>
      </w:pPr>
      <w:r w:rsidRPr="002A310B">
        <w:t> </w:t>
      </w:r>
      <w:proofErr w:type="spellStart"/>
      <w:r w:rsidRPr="002A310B">
        <w:t>name</w:t>
      </w:r>
      <w:proofErr w:type="spellEnd"/>
      <w:r w:rsidRPr="002A310B">
        <w:t xml:space="preserve"> </w:t>
      </w:r>
      <w:proofErr w:type="spellStart"/>
      <w:r w:rsidRPr="002A310B">
        <w:t>of</w:t>
      </w:r>
      <w:proofErr w:type="spellEnd"/>
      <w:r w:rsidRPr="002A310B">
        <w:t xml:space="preserve"> TPP </w:t>
      </w:r>
      <w:proofErr w:type="spellStart"/>
      <w:r w:rsidRPr="002A310B">
        <w:t>licence</w:t>
      </w:r>
      <w:proofErr w:type="spellEnd"/>
      <w:r w:rsidRPr="002A310B">
        <w:t xml:space="preserve"> </w:t>
      </w:r>
      <w:proofErr w:type="spellStart"/>
      <w:r w:rsidRPr="002A310B">
        <w:t>registrator</w:t>
      </w:r>
      <w:proofErr w:type="spellEnd"/>
      <w:r w:rsidR="00681BF8" w:rsidRPr="002A310B">
        <w:t xml:space="preserve">, </w:t>
      </w:r>
    </w:p>
    <w:p w14:paraId="245D0289" w14:textId="39AE46BC" w:rsidR="00681BF8" w:rsidRPr="002A310B" w:rsidRDefault="009145B1" w:rsidP="00681BF8">
      <w:pPr>
        <w:pStyle w:val="Odsekzoznamu"/>
        <w:numPr>
          <w:ilvl w:val="1"/>
          <w:numId w:val="23"/>
        </w:numPr>
        <w:spacing w:before="0" w:after="0" w:line="240" w:lineRule="auto"/>
        <w:ind w:left="1418"/>
        <w:jc w:val="left"/>
      </w:pPr>
      <w:r w:rsidRPr="002A310B">
        <w:t> </w:t>
      </w:r>
      <w:proofErr w:type="spellStart"/>
      <w:r w:rsidRPr="002A310B">
        <w:t>number</w:t>
      </w:r>
      <w:proofErr w:type="spellEnd"/>
      <w:r w:rsidRPr="002A310B">
        <w:t xml:space="preserve"> </w:t>
      </w:r>
      <w:proofErr w:type="spellStart"/>
      <w:r w:rsidRPr="002A310B">
        <w:t>of</w:t>
      </w:r>
      <w:proofErr w:type="spellEnd"/>
      <w:r w:rsidRPr="002A310B">
        <w:t xml:space="preserve"> </w:t>
      </w:r>
      <w:proofErr w:type="spellStart"/>
      <w:r w:rsidRPr="002A310B">
        <w:t>licence</w:t>
      </w:r>
      <w:proofErr w:type="spellEnd"/>
      <w:r w:rsidRPr="002A310B">
        <w:t xml:space="preserve"> ID</w:t>
      </w:r>
      <w:r w:rsidR="00681BF8" w:rsidRPr="002A310B">
        <w:t xml:space="preserve">, </w:t>
      </w:r>
    </w:p>
    <w:p w14:paraId="1F37067B" w14:textId="6A64BB84" w:rsidR="00681BF8" w:rsidRPr="002A310B" w:rsidRDefault="009145B1" w:rsidP="00681BF8">
      <w:pPr>
        <w:pStyle w:val="Odsekzoznamu"/>
        <w:numPr>
          <w:ilvl w:val="1"/>
          <w:numId w:val="23"/>
        </w:numPr>
        <w:spacing w:before="0" w:after="0" w:line="240" w:lineRule="auto"/>
        <w:ind w:left="1418"/>
        <w:jc w:val="left"/>
      </w:pPr>
      <w:r w:rsidRPr="002A310B">
        <w:t xml:space="preserve"> </w:t>
      </w:r>
      <w:proofErr w:type="spellStart"/>
      <w:r w:rsidR="00681BF8" w:rsidRPr="002A310B">
        <w:t>rol</w:t>
      </w:r>
      <w:r w:rsidRPr="002A310B">
        <w:t>es</w:t>
      </w:r>
      <w:proofErr w:type="spellEnd"/>
      <w:r w:rsidR="00681BF8" w:rsidRPr="002A310B">
        <w:t xml:space="preserve"> </w:t>
      </w:r>
      <w:proofErr w:type="spellStart"/>
      <w:r w:rsidRPr="002A310B">
        <w:t>of</w:t>
      </w:r>
      <w:proofErr w:type="spellEnd"/>
      <w:r w:rsidRPr="002A310B">
        <w:t xml:space="preserve"> TPP </w:t>
      </w:r>
      <w:proofErr w:type="spellStart"/>
      <w:r w:rsidRPr="002A310B">
        <w:t>licence</w:t>
      </w:r>
      <w:proofErr w:type="spellEnd"/>
    </w:p>
    <w:p w14:paraId="06E9BCCC" w14:textId="77777777" w:rsidR="00B62AAD" w:rsidRPr="002A310B" w:rsidRDefault="00B62AAD" w:rsidP="00B62AAD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  <w:lang w:val="en-GB"/>
        </w:rPr>
      </w:pPr>
    </w:p>
    <w:p w14:paraId="64A2AF37" w14:textId="6BF8E3F3" w:rsidR="00281F35" w:rsidRPr="002A310B" w:rsidRDefault="00514FB8" w:rsidP="00B62AAD">
      <w:pPr>
        <w:spacing w:before="0" w:after="0" w:line="240" w:lineRule="auto"/>
        <w:jc w:val="left"/>
        <w:rPr>
          <w:lang w:val="en-GB"/>
        </w:rPr>
      </w:pPr>
      <w:r w:rsidRPr="002A310B">
        <w:rPr>
          <w:lang w:val="en-GB"/>
        </w:rPr>
        <w:t>Immediately</w:t>
      </w:r>
      <w:r w:rsidR="00281F35" w:rsidRPr="002A310B">
        <w:rPr>
          <w:lang w:val="en-GB"/>
        </w:rPr>
        <w:t xml:space="preserve"> after the secure connection is established </w:t>
      </w:r>
      <w:r w:rsidRPr="002A310B">
        <w:rPr>
          <w:lang w:val="en-GB"/>
        </w:rPr>
        <w:t>i</w:t>
      </w:r>
      <w:r w:rsidR="00281F35" w:rsidRPr="002A310B">
        <w:rPr>
          <w:lang w:val="en-GB"/>
        </w:rPr>
        <w:t>t</w:t>
      </w:r>
      <w:r w:rsidRPr="002A310B">
        <w:rPr>
          <w:lang w:val="en-GB"/>
        </w:rPr>
        <w:t xml:space="preserve"> </w:t>
      </w:r>
      <w:r w:rsidR="00281F35" w:rsidRPr="002A310B">
        <w:rPr>
          <w:lang w:val="en-GB"/>
        </w:rPr>
        <w:t xml:space="preserve">is possible to call application interfaces which are described in following sections. </w:t>
      </w:r>
      <w:r w:rsidRPr="002A310B">
        <w:rPr>
          <w:lang w:val="en-GB"/>
        </w:rPr>
        <w:t>Application</w:t>
      </w:r>
      <w:r w:rsidR="009F1292" w:rsidRPr="002A310B">
        <w:rPr>
          <w:lang w:val="en-GB"/>
        </w:rPr>
        <w:t xml:space="preserve"> interfaces are depicted as WS Request/WS R</w:t>
      </w:r>
      <w:r w:rsidRPr="002A310B">
        <w:rPr>
          <w:lang w:val="en-GB"/>
        </w:rPr>
        <w:t>esponse on figure 3.</w:t>
      </w:r>
    </w:p>
    <w:p w14:paraId="6FD596C8" w14:textId="11BE58F9" w:rsidR="008E705D" w:rsidRPr="002A310B" w:rsidRDefault="008E705D" w:rsidP="00B62AAD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  <w:lang w:val="en-GB"/>
        </w:rPr>
      </w:pPr>
    </w:p>
    <w:p w14:paraId="3FD70AF2" w14:textId="2AD10458" w:rsidR="009145B1" w:rsidRPr="002A310B" w:rsidRDefault="009145B1" w:rsidP="00B62AAD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  <w:lang w:val="en-GB"/>
        </w:rPr>
      </w:pPr>
      <w:r w:rsidRPr="002A310B">
        <w:rPr>
          <w:lang w:val="en-GB"/>
        </w:rPr>
        <w:t>Client certificate requirements for test enviro</w:t>
      </w:r>
      <w:r w:rsidR="004D79C0" w:rsidRPr="002A310B">
        <w:rPr>
          <w:lang w:val="en-GB"/>
        </w:rPr>
        <w:t>n</w:t>
      </w:r>
      <w:r w:rsidRPr="002A310B">
        <w:rPr>
          <w:lang w:val="en-GB"/>
        </w:rPr>
        <w:t>ment:</w:t>
      </w:r>
    </w:p>
    <w:p w14:paraId="7E534743" w14:textId="00967503" w:rsidR="009145B1" w:rsidRPr="002A310B" w:rsidRDefault="009145B1" w:rsidP="00761E0F">
      <w:pPr>
        <w:pStyle w:val="Odsekzoznamu"/>
        <w:numPr>
          <w:ilvl w:val="0"/>
          <w:numId w:val="23"/>
        </w:numPr>
        <w:spacing w:before="0" w:after="0" w:line="240" w:lineRule="auto"/>
        <w:ind w:left="709"/>
        <w:jc w:val="left"/>
      </w:pPr>
      <w:r w:rsidRPr="002A310B">
        <w:t xml:space="preserve">TPP has PSD2 </w:t>
      </w:r>
      <w:proofErr w:type="spellStart"/>
      <w:r w:rsidRPr="002A310B">
        <w:t>licence</w:t>
      </w:r>
      <w:proofErr w:type="spellEnd"/>
    </w:p>
    <w:p w14:paraId="03C5132F" w14:textId="742FCDDE" w:rsidR="00761E0F" w:rsidRPr="002A310B" w:rsidRDefault="004D79C0" w:rsidP="00761E0F">
      <w:pPr>
        <w:pStyle w:val="Odsekzoznamu"/>
        <w:numPr>
          <w:ilvl w:val="1"/>
          <w:numId w:val="23"/>
        </w:numPr>
        <w:spacing w:before="0" w:after="0" w:line="240" w:lineRule="auto"/>
        <w:ind w:left="1418"/>
        <w:jc w:val="left"/>
      </w:pPr>
      <w:r w:rsidRPr="002A310B">
        <w:t> </w:t>
      </w:r>
      <w:proofErr w:type="spellStart"/>
      <w:r w:rsidR="00761E0F" w:rsidRPr="002A310B">
        <w:t>certifi</w:t>
      </w:r>
      <w:r w:rsidRPr="002A310B">
        <w:t>cate</w:t>
      </w:r>
      <w:proofErr w:type="spellEnd"/>
      <w:r w:rsidRPr="002A310B">
        <w:t xml:space="preserve"> </w:t>
      </w:r>
      <w:proofErr w:type="spellStart"/>
      <w:r w:rsidRPr="002A310B">
        <w:t>meets</w:t>
      </w:r>
      <w:proofErr w:type="spellEnd"/>
      <w:r w:rsidR="00761E0F" w:rsidRPr="002A310B">
        <w:t xml:space="preserve"> </w:t>
      </w:r>
      <w:proofErr w:type="spellStart"/>
      <w:r w:rsidRPr="002A310B">
        <w:t>requirements</w:t>
      </w:r>
      <w:proofErr w:type="spellEnd"/>
      <w:r w:rsidRPr="002A310B">
        <w:t xml:space="preserve"> </w:t>
      </w:r>
      <w:proofErr w:type="spellStart"/>
      <w:r w:rsidRPr="002A310B">
        <w:t>for</w:t>
      </w:r>
      <w:proofErr w:type="spellEnd"/>
      <w:r w:rsidRPr="002A310B">
        <w:t xml:space="preserve"> </w:t>
      </w:r>
      <w:proofErr w:type="spellStart"/>
      <w:r w:rsidRPr="002A310B">
        <w:t>production</w:t>
      </w:r>
      <w:proofErr w:type="spellEnd"/>
      <w:r w:rsidRPr="002A310B">
        <w:t xml:space="preserve"> </w:t>
      </w:r>
      <w:proofErr w:type="spellStart"/>
      <w:r w:rsidRPr="002A310B">
        <w:t>environment</w:t>
      </w:r>
      <w:proofErr w:type="spellEnd"/>
      <w:r w:rsidR="00761E0F" w:rsidRPr="002A310B">
        <w:t xml:space="preserve">  </w:t>
      </w:r>
      <w:proofErr w:type="spellStart"/>
      <w:r w:rsidRPr="002A310B">
        <w:t>noted</w:t>
      </w:r>
      <w:proofErr w:type="spellEnd"/>
      <w:r w:rsidR="00761E0F" w:rsidRPr="002A310B">
        <w:t xml:space="preserve"> </w:t>
      </w:r>
      <w:proofErr w:type="spellStart"/>
      <w:r w:rsidRPr="002A310B">
        <w:t>above</w:t>
      </w:r>
      <w:proofErr w:type="spellEnd"/>
    </w:p>
    <w:p w14:paraId="3A7D9EE2" w14:textId="77777777" w:rsidR="00761E0F" w:rsidRPr="002A310B" w:rsidRDefault="00761E0F" w:rsidP="00761E0F">
      <w:pPr>
        <w:spacing w:before="0" w:after="0" w:line="240" w:lineRule="auto"/>
        <w:jc w:val="left"/>
      </w:pPr>
    </w:p>
    <w:p w14:paraId="00450F69" w14:textId="50E69B14" w:rsidR="00761E0F" w:rsidRPr="002A310B" w:rsidRDefault="00761E0F" w:rsidP="00761E0F">
      <w:pPr>
        <w:pStyle w:val="Odsekzoznamu"/>
        <w:numPr>
          <w:ilvl w:val="0"/>
          <w:numId w:val="23"/>
        </w:numPr>
        <w:spacing w:before="0" w:after="0" w:line="240" w:lineRule="auto"/>
        <w:ind w:left="709"/>
        <w:jc w:val="left"/>
      </w:pPr>
      <w:r w:rsidRPr="002A310B">
        <w:t xml:space="preserve">TPP </w:t>
      </w:r>
      <w:proofErr w:type="spellStart"/>
      <w:r w:rsidR="0067783E" w:rsidRPr="002A310B">
        <w:t>is</w:t>
      </w:r>
      <w:proofErr w:type="spellEnd"/>
      <w:r w:rsidR="0067783E" w:rsidRPr="002A310B">
        <w:t xml:space="preserve"> in </w:t>
      </w:r>
      <w:proofErr w:type="spellStart"/>
      <w:r w:rsidR="0067783E" w:rsidRPr="002A310B">
        <w:t>the</w:t>
      </w:r>
      <w:proofErr w:type="spellEnd"/>
      <w:r w:rsidR="0067783E" w:rsidRPr="002A310B">
        <w:t xml:space="preserve"> </w:t>
      </w:r>
      <w:proofErr w:type="spellStart"/>
      <w:r w:rsidR="0067783E" w:rsidRPr="002A310B">
        <w:t>process</w:t>
      </w:r>
      <w:proofErr w:type="spellEnd"/>
      <w:r w:rsidR="0067783E" w:rsidRPr="002A310B">
        <w:t xml:space="preserve"> </w:t>
      </w:r>
      <w:proofErr w:type="spellStart"/>
      <w:r w:rsidR="0067783E" w:rsidRPr="002A310B">
        <w:t>of</w:t>
      </w:r>
      <w:proofErr w:type="spellEnd"/>
      <w:r w:rsidR="0067783E" w:rsidRPr="002A310B">
        <w:t xml:space="preserve"> PSD2 </w:t>
      </w:r>
      <w:proofErr w:type="spellStart"/>
      <w:r w:rsidR="0067783E" w:rsidRPr="002A310B">
        <w:t>licence</w:t>
      </w:r>
      <w:proofErr w:type="spellEnd"/>
      <w:r w:rsidR="004D79C0" w:rsidRPr="002A310B">
        <w:t xml:space="preserve"> </w:t>
      </w:r>
      <w:proofErr w:type="spellStart"/>
      <w:r w:rsidR="004D79C0" w:rsidRPr="002A310B">
        <w:t>issu</w:t>
      </w:r>
      <w:r w:rsidR="0067783E" w:rsidRPr="002A310B">
        <w:t>ing</w:t>
      </w:r>
      <w:proofErr w:type="spellEnd"/>
      <w:r w:rsidRPr="002A310B">
        <w:t>:</w:t>
      </w:r>
    </w:p>
    <w:p w14:paraId="746CD14F" w14:textId="5BA02E77" w:rsidR="00761E0F" w:rsidRPr="002A310B" w:rsidRDefault="0067783E" w:rsidP="00761E0F">
      <w:pPr>
        <w:pStyle w:val="Odsekzoznamu"/>
        <w:numPr>
          <w:ilvl w:val="2"/>
          <w:numId w:val="23"/>
        </w:numPr>
        <w:spacing w:before="0" w:after="0" w:line="240" w:lineRule="auto"/>
        <w:ind w:left="1440"/>
        <w:jc w:val="left"/>
      </w:pPr>
      <w:proofErr w:type="spellStart"/>
      <w:r w:rsidRPr="002A310B">
        <w:t>Accepted</w:t>
      </w:r>
      <w:proofErr w:type="spellEnd"/>
      <w:r w:rsidRPr="002A310B">
        <w:t xml:space="preserve"> </w:t>
      </w:r>
      <w:proofErr w:type="spellStart"/>
      <w:r w:rsidRPr="002A310B">
        <w:t>certificate</w:t>
      </w:r>
      <w:proofErr w:type="spellEnd"/>
      <w:r w:rsidRPr="002A310B">
        <w:t xml:space="preserve"> </w:t>
      </w:r>
      <w:proofErr w:type="spellStart"/>
      <w:r w:rsidRPr="002A310B">
        <w:t>is</w:t>
      </w:r>
      <w:proofErr w:type="spellEnd"/>
      <w:r w:rsidRPr="002A310B">
        <w:t xml:space="preserve">  </w:t>
      </w:r>
      <w:r w:rsidR="00761E0F" w:rsidRPr="002A310B">
        <w:t>typ</w:t>
      </w:r>
      <w:r w:rsidRPr="002A310B">
        <w:t xml:space="preserve">e </w:t>
      </w:r>
      <w:proofErr w:type="spellStart"/>
      <w:r w:rsidRPr="002A310B">
        <w:t>of</w:t>
      </w:r>
      <w:proofErr w:type="spellEnd"/>
      <w:r w:rsidR="00761E0F" w:rsidRPr="002A310B">
        <w:t xml:space="preserve">  </w:t>
      </w:r>
      <w:proofErr w:type="spellStart"/>
      <w:r w:rsidR="00761E0F" w:rsidRPr="002A310B">
        <w:t>Ex</w:t>
      </w:r>
      <w:r w:rsidR="004D79C0" w:rsidRPr="002A310B">
        <w:t>tended</w:t>
      </w:r>
      <w:proofErr w:type="spellEnd"/>
      <w:r w:rsidR="004D79C0" w:rsidRPr="002A310B">
        <w:t xml:space="preserve"> </w:t>
      </w:r>
      <w:proofErr w:type="spellStart"/>
      <w:r w:rsidR="004D79C0" w:rsidRPr="002A310B">
        <w:t>Validation</w:t>
      </w:r>
      <w:proofErr w:type="spellEnd"/>
      <w:r w:rsidR="004D79C0" w:rsidRPr="002A310B">
        <w:t xml:space="preserve"> SSL </w:t>
      </w:r>
      <w:proofErr w:type="spellStart"/>
      <w:r w:rsidR="004D79C0" w:rsidRPr="002A310B">
        <w:t>certificate</w:t>
      </w:r>
      <w:proofErr w:type="spellEnd"/>
    </w:p>
    <w:p w14:paraId="0DA6BD50" w14:textId="33D575AD" w:rsidR="00761E0F" w:rsidRPr="002A310B" w:rsidRDefault="00761E0F" w:rsidP="00761E0F">
      <w:pPr>
        <w:pStyle w:val="Odsekzoznamu"/>
        <w:numPr>
          <w:ilvl w:val="1"/>
          <w:numId w:val="23"/>
        </w:numPr>
        <w:spacing w:before="0" w:after="0" w:line="240" w:lineRule="auto"/>
        <w:ind w:left="1418"/>
        <w:jc w:val="left"/>
      </w:pPr>
      <w:r w:rsidRPr="002A310B">
        <w:t xml:space="preserve"> TPP </w:t>
      </w:r>
      <w:proofErr w:type="spellStart"/>
      <w:r w:rsidR="00093CEA" w:rsidRPr="002A310B">
        <w:t>confirms</w:t>
      </w:r>
      <w:proofErr w:type="spellEnd"/>
      <w:r w:rsidR="00093CEA" w:rsidRPr="002A310B">
        <w:t xml:space="preserve"> </w:t>
      </w:r>
      <w:proofErr w:type="spellStart"/>
      <w:r w:rsidR="00093CEA" w:rsidRPr="002A310B">
        <w:t>his</w:t>
      </w:r>
      <w:proofErr w:type="spellEnd"/>
      <w:r w:rsidR="00093CEA" w:rsidRPr="002A310B">
        <w:t xml:space="preserve"> </w:t>
      </w:r>
      <w:proofErr w:type="spellStart"/>
      <w:r w:rsidR="00093CEA" w:rsidRPr="002A310B">
        <w:t>licence</w:t>
      </w:r>
      <w:proofErr w:type="spellEnd"/>
      <w:r w:rsidR="00093CEA" w:rsidRPr="002A310B">
        <w:t xml:space="preserve"> </w:t>
      </w:r>
      <w:proofErr w:type="spellStart"/>
      <w:r w:rsidR="00093CEA" w:rsidRPr="002A310B">
        <w:t>process</w:t>
      </w:r>
      <w:proofErr w:type="spellEnd"/>
      <w:r w:rsidR="005161EC" w:rsidRPr="002A310B">
        <w:t>,</w:t>
      </w:r>
      <w:r w:rsidR="00093CEA" w:rsidRPr="002A310B">
        <w:t xml:space="preserve"> </w:t>
      </w:r>
      <w:proofErr w:type="spellStart"/>
      <w:r w:rsidR="00093CEA" w:rsidRPr="002A310B">
        <w:t>which</w:t>
      </w:r>
      <w:proofErr w:type="spellEnd"/>
      <w:r w:rsidR="00093CEA" w:rsidRPr="002A310B">
        <w:t xml:space="preserve"> </w:t>
      </w:r>
      <w:proofErr w:type="spellStart"/>
      <w:r w:rsidR="00093CEA" w:rsidRPr="002A310B">
        <w:t>is</w:t>
      </w:r>
      <w:proofErr w:type="spellEnd"/>
      <w:r w:rsidR="00093CEA" w:rsidRPr="002A310B">
        <w:t xml:space="preserve"> </w:t>
      </w:r>
      <w:proofErr w:type="spellStart"/>
      <w:r w:rsidR="00093CEA" w:rsidRPr="002A310B">
        <w:t>provided</w:t>
      </w:r>
      <w:proofErr w:type="spellEnd"/>
      <w:r w:rsidR="00093CEA" w:rsidRPr="002A310B">
        <w:t xml:space="preserve"> by </w:t>
      </w:r>
      <w:proofErr w:type="spellStart"/>
      <w:r w:rsidR="00093CEA" w:rsidRPr="002A310B">
        <w:t>the</w:t>
      </w:r>
      <w:proofErr w:type="spellEnd"/>
      <w:r w:rsidR="00093CEA" w:rsidRPr="002A310B">
        <w:t xml:space="preserve"> </w:t>
      </w:r>
      <w:proofErr w:type="spellStart"/>
      <w:r w:rsidR="00093CEA" w:rsidRPr="002A310B">
        <w:t>Regulator</w:t>
      </w:r>
      <w:proofErr w:type="spellEnd"/>
      <w:r w:rsidR="00093CEA" w:rsidRPr="002A310B">
        <w:t xml:space="preserve">  </w:t>
      </w:r>
      <w:r w:rsidRPr="002A310B">
        <w:t>(</w:t>
      </w:r>
      <w:proofErr w:type="spellStart"/>
      <w:r w:rsidR="00093CEA" w:rsidRPr="002A310B">
        <w:t>confirmation</w:t>
      </w:r>
      <w:proofErr w:type="spellEnd"/>
      <w:r w:rsidR="00093CEA" w:rsidRPr="002A310B">
        <w:t xml:space="preserve"> </w:t>
      </w:r>
      <w:proofErr w:type="spellStart"/>
      <w:r w:rsidR="00093CEA" w:rsidRPr="002A310B">
        <w:t>included</w:t>
      </w:r>
      <w:proofErr w:type="spellEnd"/>
      <w:r w:rsidR="00093CEA" w:rsidRPr="002A310B">
        <w:t xml:space="preserve"> </w:t>
      </w:r>
      <w:proofErr w:type="spellStart"/>
      <w:r w:rsidR="00093CEA" w:rsidRPr="002A310B">
        <w:t>name</w:t>
      </w:r>
      <w:proofErr w:type="spellEnd"/>
      <w:r w:rsidR="00093CEA" w:rsidRPr="002A310B">
        <w:t xml:space="preserve"> </w:t>
      </w:r>
      <w:proofErr w:type="spellStart"/>
      <w:r w:rsidR="00093CEA" w:rsidRPr="002A310B">
        <w:t>of</w:t>
      </w:r>
      <w:proofErr w:type="spellEnd"/>
      <w:r w:rsidRPr="002A310B">
        <w:t xml:space="preserve"> TPP, </w:t>
      </w:r>
      <w:proofErr w:type="spellStart"/>
      <w:r w:rsidRPr="002A310B">
        <w:t>identifi</w:t>
      </w:r>
      <w:r w:rsidR="00093CEA" w:rsidRPr="002A310B">
        <w:t>cation</w:t>
      </w:r>
      <w:proofErr w:type="spellEnd"/>
      <w:r w:rsidR="00093CEA" w:rsidRPr="002A310B">
        <w:t xml:space="preserve"> </w:t>
      </w:r>
      <w:r w:rsidR="004D79C0" w:rsidRPr="002A310B">
        <w:t xml:space="preserve">ID </w:t>
      </w:r>
      <w:proofErr w:type="spellStart"/>
      <w:r w:rsidR="00093CEA" w:rsidRPr="002A310B">
        <w:t>of</w:t>
      </w:r>
      <w:proofErr w:type="spellEnd"/>
      <w:r w:rsidR="00093CEA" w:rsidRPr="002A310B">
        <w:t xml:space="preserve"> TPP, role</w:t>
      </w:r>
      <w:r w:rsidRPr="002A310B">
        <w:t>)</w:t>
      </w:r>
    </w:p>
    <w:p w14:paraId="50B9606E" w14:textId="7910D098" w:rsidR="00761E0F" w:rsidRPr="002A310B" w:rsidRDefault="00093CEA" w:rsidP="00761E0F">
      <w:pPr>
        <w:pStyle w:val="Odsekzoznamu"/>
        <w:numPr>
          <w:ilvl w:val="1"/>
          <w:numId w:val="23"/>
        </w:numPr>
        <w:spacing w:before="0" w:after="0" w:line="240" w:lineRule="auto"/>
        <w:ind w:left="1418"/>
        <w:jc w:val="left"/>
      </w:pPr>
      <w:r w:rsidRPr="002A310B">
        <w:t xml:space="preserve"> TPP </w:t>
      </w:r>
      <w:proofErr w:type="spellStart"/>
      <w:r w:rsidRPr="002A310B">
        <w:t>send</w:t>
      </w:r>
      <w:r w:rsidR="005161EC" w:rsidRPr="002A310B">
        <w:t>s</w:t>
      </w:r>
      <w:proofErr w:type="spellEnd"/>
      <w:r w:rsidRPr="002A310B">
        <w:t xml:space="preserve"> </w:t>
      </w:r>
      <w:proofErr w:type="spellStart"/>
      <w:r w:rsidRPr="002A310B">
        <w:t>confirmation</w:t>
      </w:r>
      <w:proofErr w:type="spellEnd"/>
      <w:r w:rsidRPr="002A310B">
        <w:t xml:space="preserve"> </w:t>
      </w:r>
      <w:proofErr w:type="spellStart"/>
      <w:r w:rsidRPr="002A310B">
        <w:t>before</w:t>
      </w:r>
      <w:proofErr w:type="spellEnd"/>
      <w:r w:rsidRPr="002A310B">
        <w:t xml:space="preserve"> </w:t>
      </w:r>
      <w:proofErr w:type="spellStart"/>
      <w:r w:rsidRPr="002A310B">
        <w:t>start</w:t>
      </w:r>
      <w:proofErr w:type="spellEnd"/>
      <w:r w:rsidRPr="002A310B">
        <w:t xml:space="preserve"> </w:t>
      </w:r>
      <w:proofErr w:type="spellStart"/>
      <w:r w:rsidRPr="002A310B">
        <w:t>testing</w:t>
      </w:r>
      <w:proofErr w:type="spellEnd"/>
      <w:r w:rsidRPr="002A310B">
        <w:t xml:space="preserve"> to </w:t>
      </w:r>
      <w:r w:rsidR="00761E0F" w:rsidRPr="002A310B">
        <w:t xml:space="preserve"> </w:t>
      </w:r>
      <w:hyperlink r:id="rId22" w:history="1">
        <w:r w:rsidR="00761E0F" w:rsidRPr="002A310B">
          <w:rPr>
            <w:rStyle w:val="Hypertextovprepojenie"/>
          </w:rPr>
          <w:t>support_tpp@pabk.sk</w:t>
        </w:r>
      </w:hyperlink>
    </w:p>
    <w:p w14:paraId="41229993" w14:textId="77777777" w:rsidR="00B01094" w:rsidRPr="00B62AAD" w:rsidRDefault="00B01094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</w:rPr>
      </w:pPr>
      <w:r w:rsidRPr="00B62AAD">
        <w:br w:type="page"/>
      </w:r>
    </w:p>
    <w:p w14:paraId="70066B64" w14:textId="1F37F79A" w:rsidR="008E705D" w:rsidRPr="008E705D" w:rsidRDefault="008E705D" w:rsidP="008E705D">
      <w:pPr>
        <w:pStyle w:val="Nadpis2"/>
        <w:rPr>
          <w:lang w:val="en-GB"/>
        </w:rPr>
      </w:pPr>
      <w:bookmarkStart w:id="28" w:name="_Toc19277998"/>
      <w:r w:rsidRPr="008E705D">
        <w:rPr>
          <w:lang w:val="en-GB"/>
        </w:rPr>
        <w:lastRenderedPageBreak/>
        <w:t>URL convention</w:t>
      </w:r>
      <w:bookmarkEnd w:id="28"/>
    </w:p>
    <w:p w14:paraId="4152DB61" w14:textId="03A2659D" w:rsidR="008E705D" w:rsidRPr="008E705D" w:rsidRDefault="00684D79" w:rsidP="008E705D">
      <w:pPr>
        <w:rPr>
          <w:lang w:val="en-GB"/>
        </w:rPr>
      </w:pPr>
      <w:r>
        <w:rPr>
          <w:lang w:val="en-GB"/>
        </w:rPr>
        <w:t>Interface endpoints compose of these parts</w:t>
      </w:r>
      <w:r w:rsidR="008E705D" w:rsidRPr="008E705D">
        <w:rPr>
          <w:lang w:val="en-GB"/>
        </w:rPr>
        <w:t>:</w:t>
      </w:r>
    </w:p>
    <w:p w14:paraId="22B7026A" w14:textId="08CB136D" w:rsidR="008E705D" w:rsidRDefault="002A310B" w:rsidP="008E705D">
      <w:pPr>
        <w:rPr>
          <w:color w:val="0070C0"/>
          <w:lang w:val="en-GB"/>
        </w:rPr>
      </w:pPr>
      <w:r>
        <w:rPr>
          <w:lang w:val="en-GB"/>
        </w:rPr>
        <w:t xml:space="preserve">Redirect:   </w:t>
      </w:r>
      <w:r w:rsidRPr="002A310B">
        <w:rPr>
          <w:lang w:val="en-GB"/>
        </w:rPr>
        <w:t>https://domainname/brand/servicename</w:t>
      </w:r>
    </w:p>
    <w:p w14:paraId="0F6249BF" w14:textId="166B3E90" w:rsidR="002A310B" w:rsidRPr="008E705D" w:rsidRDefault="002A310B" w:rsidP="002A310B">
      <w:pPr>
        <w:rPr>
          <w:lang w:val="en-GB"/>
        </w:rPr>
      </w:pPr>
      <w:r>
        <w:rPr>
          <w:lang w:val="en-GB"/>
        </w:rPr>
        <w:t xml:space="preserve">Direct:       </w:t>
      </w:r>
      <w:r w:rsidRPr="008E705D">
        <w:rPr>
          <w:lang w:val="en-GB"/>
        </w:rPr>
        <w:t>https://</w:t>
      </w:r>
      <w:r w:rsidRPr="002A310B">
        <w:rPr>
          <w:lang w:val="en-GB"/>
        </w:rPr>
        <w:t>domainname/brand/direct/servicename</w:t>
      </w:r>
    </w:p>
    <w:p w14:paraId="45E7B1F6" w14:textId="77777777" w:rsidR="002A310B" w:rsidRPr="008E705D" w:rsidRDefault="002A310B" w:rsidP="008E705D">
      <w:pPr>
        <w:rPr>
          <w:lang w:val="en-GB"/>
        </w:rPr>
      </w:pPr>
    </w:p>
    <w:p w14:paraId="61E45EBE" w14:textId="76223E38" w:rsidR="008E705D" w:rsidRPr="008E705D" w:rsidRDefault="00684D79" w:rsidP="008E705D">
      <w:pPr>
        <w:rPr>
          <w:lang w:val="en-GB"/>
        </w:rPr>
      </w:pPr>
      <w:proofErr w:type="gramStart"/>
      <w:r>
        <w:rPr>
          <w:lang w:val="en-GB"/>
        </w:rPr>
        <w:t>example</w:t>
      </w:r>
      <w:proofErr w:type="gramEnd"/>
      <w:r w:rsidR="008E705D" w:rsidRPr="008E705D">
        <w:rPr>
          <w:lang w:val="en-GB"/>
        </w:rPr>
        <w:t xml:space="preserve"> </w:t>
      </w:r>
    </w:p>
    <w:p w14:paraId="11138EBF" w14:textId="38F80F16" w:rsidR="008E705D" w:rsidRDefault="002A310B" w:rsidP="008E705D">
      <w:pPr>
        <w:rPr>
          <w:color w:val="0070C0"/>
          <w:lang w:val="en-GB"/>
        </w:rPr>
      </w:pPr>
      <w:r w:rsidRPr="002A310B">
        <w:rPr>
          <w:lang w:val="en-GB"/>
        </w:rPr>
        <w:t>https://psd2api.postovabanka.sk/pabksk/ws/AccountService/1.0/information</w:t>
      </w:r>
    </w:p>
    <w:p w14:paraId="48F71C21" w14:textId="618A95A4" w:rsidR="002A310B" w:rsidRPr="002A310B" w:rsidRDefault="002A310B" w:rsidP="002A310B">
      <w:pPr>
        <w:rPr>
          <w:lang w:val="en-GB"/>
        </w:rPr>
      </w:pPr>
      <w:r w:rsidRPr="002A310B">
        <w:rPr>
          <w:lang w:val="en-GB"/>
        </w:rPr>
        <w:t>https://psd2api.postovabanka.sk/pabksk/direct/ws/AccountService/1.0/information</w:t>
      </w:r>
    </w:p>
    <w:p w14:paraId="198F489D" w14:textId="77777777" w:rsidR="002A310B" w:rsidRPr="008E705D" w:rsidRDefault="002A310B" w:rsidP="008E705D">
      <w:pPr>
        <w:rPr>
          <w:lang w:val="en-GB"/>
        </w:rPr>
      </w:pPr>
    </w:p>
    <w:p w14:paraId="3657E232" w14:textId="393045C2" w:rsidR="008E705D" w:rsidRPr="008E705D" w:rsidRDefault="00684D79" w:rsidP="008E705D">
      <w:pPr>
        <w:pStyle w:val="Odsekzoznamu"/>
        <w:numPr>
          <w:ilvl w:val="0"/>
          <w:numId w:val="24"/>
        </w:numPr>
        <w:rPr>
          <w:lang w:val="en-GB"/>
        </w:rPr>
      </w:pPr>
      <w:proofErr w:type="spellStart"/>
      <w:r>
        <w:rPr>
          <w:color w:val="FF0000"/>
          <w:lang w:val="en-GB"/>
        </w:rPr>
        <w:t>domainname</w:t>
      </w:r>
      <w:proofErr w:type="spellEnd"/>
      <w:r w:rsidR="008E705D" w:rsidRPr="008E705D">
        <w:rPr>
          <w:color w:val="FF0000"/>
          <w:lang w:val="en-GB"/>
        </w:rPr>
        <w:t xml:space="preserve"> </w:t>
      </w:r>
      <w:r w:rsidR="008E705D" w:rsidRPr="008E705D">
        <w:rPr>
          <w:lang w:val="en-GB"/>
        </w:rPr>
        <w:t xml:space="preserve">– </w:t>
      </w:r>
      <w:r w:rsidR="00DE44A1" w:rsidRPr="003A6E8C">
        <w:t>psd2api.postovabanka.sk</w:t>
      </w:r>
    </w:p>
    <w:p w14:paraId="648D6377" w14:textId="2836A636" w:rsidR="008E705D" w:rsidRPr="008E705D" w:rsidRDefault="008E705D" w:rsidP="008E705D">
      <w:pPr>
        <w:pStyle w:val="Odsekzoznamu"/>
        <w:numPr>
          <w:ilvl w:val="0"/>
          <w:numId w:val="24"/>
        </w:numPr>
        <w:rPr>
          <w:lang w:val="en-GB"/>
        </w:rPr>
      </w:pPr>
      <w:r w:rsidRPr="008E705D">
        <w:rPr>
          <w:color w:val="00B050"/>
          <w:lang w:val="en-GB"/>
        </w:rPr>
        <w:t xml:space="preserve">brand </w:t>
      </w:r>
      <w:r w:rsidRPr="008E705D">
        <w:rPr>
          <w:lang w:val="en-GB"/>
        </w:rPr>
        <w:t xml:space="preserve">– </w:t>
      </w:r>
    </w:p>
    <w:p w14:paraId="1F2DBB20" w14:textId="5BE27716" w:rsidR="008E705D" w:rsidRPr="008E705D" w:rsidRDefault="008E705D" w:rsidP="008E705D">
      <w:pPr>
        <w:pStyle w:val="Odsekzoznamu"/>
        <w:numPr>
          <w:ilvl w:val="1"/>
          <w:numId w:val="24"/>
        </w:numPr>
        <w:rPr>
          <w:lang w:val="en-GB"/>
        </w:rPr>
      </w:pPr>
      <w:proofErr w:type="spellStart"/>
      <w:r w:rsidRPr="008E705D">
        <w:rPr>
          <w:lang w:val="en-GB"/>
        </w:rPr>
        <w:t>pabksk</w:t>
      </w:r>
      <w:proofErr w:type="spellEnd"/>
      <w:r w:rsidRPr="008E705D">
        <w:rPr>
          <w:lang w:val="en-GB"/>
        </w:rPr>
        <w:t xml:space="preserve"> – endpoint </w:t>
      </w:r>
      <w:r w:rsidR="00684D79">
        <w:rPr>
          <w:lang w:val="en-GB"/>
        </w:rPr>
        <w:t>for services of</w:t>
      </w:r>
      <w:r w:rsidRPr="008E705D">
        <w:rPr>
          <w:lang w:val="en-GB"/>
        </w:rPr>
        <w:t xml:space="preserve"> </w:t>
      </w:r>
      <w:proofErr w:type="spellStart"/>
      <w:r w:rsidRPr="008E705D">
        <w:rPr>
          <w:lang w:val="en-GB"/>
        </w:rPr>
        <w:t>Poštová</w:t>
      </w:r>
      <w:proofErr w:type="spellEnd"/>
      <w:r w:rsidRPr="008E705D">
        <w:rPr>
          <w:lang w:val="en-GB"/>
        </w:rPr>
        <w:t xml:space="preserve"> </w:t>
      </w:r>
      <w:proofErr w:type="spellStart"/>
      <w:r w:rsidRPr="008E705D">
        <w:rPr>
          <w:lang w:val="en-GB"/>
        </w:rPr>
        <w:t>banka</w:t>
      </w:r>
      <w:proofErr w:type="spellEnd"/>
      <w:r w:rsidRPr="008E705D">
        <w:rPr>
          <w:lang w:val="en-GB"/>
        </w:rPr>
        <w:t xml:space="preserve"> </w:t>
      </w:r>
      <w:proofErr w:type="spellStart"/>
      <w:r w:rsidRPr="008E705D">
        <w:rPr>
          <w:lang w:val="en-GB"/>
        </w:rPr>
        <w:t>Slovensko</w:t>
      </w:r>
      <w:proofErr w:type="spellEnd"/>
    </w:p>
    <w:p w14:paraId="34368815" w14:textId="34A33D94" w:rsidR="008E705D" w:rsidRPr="008E705D" w:rsidRDefault="00684D79" w:rsidP="008E705D">
      <w:pPr>
        <w:pStyle w:val="Odsekzoznamu"/>
        <w:numPr>
          <w:ilvl w:val="0"/>
          <w:numId w:val="24"/>
        </w:numPr>
        <w:jc w:val="left"/>
        <w:rPr>
          <w:lang w:val="en-GB"/>
        </w:rPr>
      </w:pPr>
      <w:proofErr w:type="spellStart"/>
      <w:proofErr w:type="gramStart"/>
      <w:r>
        <w:rPr>
          <w:color w:val="0070C0"/>
          <w:lang w:val="en-GB"/>
        </w:rPr>
        <w:t>servicename</w:t>
      </w:r>
      <w:proofErr w:type="spellEnd"/>
      <w:proofErr w:type="gramEnd"/>
      <w:r w:rsidRPr="008E705D">
        <w:rPr>
          <w:lang w:val="en-GB"/>
        </w:rPr>
        <w:t xml:space="preserve"> </w:t>
      </w:r>
      <w:r w:rsidR="008E705D" w:rsidRPr="008E705D">
        <w:rPr>
          <w:lang w:val="en-GB"/>
        </w:rPr>
        <w:t xml:space="preserve">– </w:t>
      </w:r>
      <w:r>
        <w:rPr>
          <w:lang w:val="en-GB"/>
        </w:rPr>
        <w:t>service which is initiated. For example</w:t>
      </w:r>
      <w:r w:rsidR="008E705D" w:rsidRPr="008E705D">
        <w:rPr>
          <w:lang w:val="en-GB"/>
        </w:rPr>
        <w:t xml:space="preserve"> </w:t>
      </w:r>
      <w:r>
        <w:rPr>
          <w:lang w:val="en-GB"/>
        </w:rPr>
        <w:t>for</w:t>
      </w:r>
      <w:r w:rsidR="008E705D" w:rsidRPr="008E705D">
        <w:rPr>
          <w:lang w:val="en-GB"/>
        </w:rPr>
        <w:t xml:space="preserve"> Account Information </w:t>
      </w:r>
      <w:r>
        <w:rPr>
          <w:lang w:val="en-GB"/>
        </w:rPr>
        <w:t>service use</w:t>
      </w:r>
      <w:r w:rsidR="008E705D" w:rsidRPr="008E705D">
        <w:rPr>
          <w:lang w:val="en-GB"/>
        </w:rPr>
        <w:t xml:space="preserve"> /</w:t>
      </w:r>
      <w:proofErr w:type="spellStart"/>
      <w:r w:rsidR="008E705D" w:rsidRPr="008E705D">
        <w:rPr>
          <w:lang w:val="en-GB"/>
        </w:rPr>
        <w:t>ws</w:t>
      </w:r>
      <w:proofErr w:type="spellEnd"/>
      <w:r w:rsidR="008E705D" w:rsidRPr="008E705D">
        <w:rPr>
          <w:lang w:val="en-GB"/>
        </w:rPr>
        <w:t>/</w:t>
      </w:r>
      <w:proofErr w:type="spellStart"/>
      <w:r w:rsidR="008E705D" w:rsidRPr="008E705D">
        <w:rPr>
          <w:lang w:val="en-GB"/>
        </w:rPr>
        <w:t>AccountService</w:t>
      </w:r>
      <w:proofErr w:type="spellEnd"/>
      <w:r w:rsidR="008E705D" w:rsidRPr="008E705D">
        <w:rPr>
          <w:lang w:val="en-GB"/>
        </w:rPr>
        <w:t>/1.0/information</w:t>
      </w:r>
    </w:p>
    <w:p w14:paraId="5431057F" w14:textId="3964E97A" w:rsidR="00BE6657" w:rsidRPr="00BE6657" w:rsidRDefault="00BE6657" w:rsidP="00BE6657">
      <w:pPr>
        <w:rPr>
          <w:lang w:val="en-US"/>
        </w:rPr>
      </w:pPr>
      <w:r w:rsidRPr="00BE6657">
        <w:rPr>
          <w:lang w:val="en-US"/>
        </w:rPr>
        <w:t>For testing purpose there are mock services deployed on</w:t>
      </w:r>
      <w:r>
        <w:rPr>
          <w:lang w:val="en-US"/>
        </w:rPr>
        <w:t xml:space="preserve"> the</w:t>
      </w:r>
      <w:r w:rsidRPr="00BE6657">
        <w:rPr>
          <w:lang w:val="en-US"/>
        </w:rPr>
        <w:t xml:space="preserve"> following endpoints:</w:t>
      </w:r>
    </w:p>
    <w:p w14:paraId="41B7ED05" w14:textId="77777777" w:rsidR="00761E0F" w:rsidRPr="002A310B" w:rsidRDefault="00761E0F" w:rsidP="00761E0F">
      <w:pPr>
        <w:pStyle w:val="Odsekzoznamu"/>
        <w:numPr>
          <w:ilvl w:val="0"/>
          <w:numId w:val="25"/>
        </w:numPr>
      </w:pPr>
      <w:r w:rsidRPr="002A310B">
        <w:t>https://psd2apitest.postovabanka.sk/mockup/ws/AccountService/1.0</w:t>
      </w:r>
    </w:p>
    <w:p w14:paraId="480CA7CA" w14:textId="77777777" w:rsidR="00761E0F" w:rsidRPr="002A310B" w:rsidRDefault="00761E0F" w:rsidP="00761E0F">
      <w:pPr>
        <w:pStyle w:val="Odsekzoznamu"/>
        <w:numPr>
          <w:ilvl w:val="0"/>
          <w:numId w:val="25"/>
        </w:numPr>
      </w:pPr>
      <w:r w:rsidRPr="002A310B">
        <w:t>https://psd2apitest.postovabanka.sk/mockup/ws/PaymentService/1.0</w:t>
      </w:r>
    </w:p>
    <w:p w14:paraId="288DDB75" w14:textId="736DB5DF" w:rsidR="00761E0F" w:rsidRPr="002A310B" w:rsidRDefault="00761AB6" w:rsidP="00761E0F">
      <w:proofErr w:type="spellStart"/>
      <w:r w:rsidRPr="002A310B">
        <w:t>For</w:t>
      </w:r>
      <w:proofErr w:type="spellEnd"/>
      <w:r w:rsidR="00761E0F" w:rsidRPr="002A310B">
        <w:t xml:space="preserve"> </w:t>
      </w:r>
      <w:proofErr w:type="spellStart"/>
      <w:r w:rsidRPr="002A310B">
        <w:t>direct</w:t>
      </w:r>
      <w:proofErr w:type="spellEnd"/>
      <w:r w:rsidRPr="002A310B">
        <w:t xml:space="preserve"> </w:t>
      </w:r>
      <w:proofErr w:type="spellStart"/>
      <w:r w:rsidRPr="002A310B">
        <w:t>access</w:t>
      </w:r>
      <w:proofErr w:type="spellEnd"/>
      <w:r w:rsidR="00761E0F" w:rsidRPr="002A310B">
        <w:t xml:space="preserve"> </w:t>
      </w:r>
      <w:r w:rsidRPr="002A310B">
        <w:t>(</w:t>
      </w:r>
      <w:proofErr w:type="spellStart"/>
      <w:r w:rsidRPr="002A310B">
        <w:t>without</w:t>
      </w:r>
      <w:proofErr w:type="spellEnd"/>
      <w:r w:rsidRPr="002A310B">
        <w:t xml:space="preserve"> </w:t>
      </w:r>
      <w:proofErr w:type="spellStart"/>
      <w:r w:rsidRPr="002A310B">
        <w:t>redirect</w:t>
      </w:r>
      <w:proofErr w:type="spellEnd"/>
      <w:r w:rsidRPr="002A310B">
        <w:t xml:space="preserve">) are </w:t>
      </w:r>
      <w:proofErr w:type="spellStart"/>
      <w:r w:rsidRPr="002A310B">
        <w:t>deployed</w:t>
      </w:r>
      <w:proofErr w:type="spellEnd"/>
      <w:r w:rsidR="00761E0F" w:rsidRPr="002A310B">
        <w:t xml:space="preserve"> </w:t>
      </w:r>
      <w:proofErr w:type="spellStart"/>
      <w:r w:rsidR="00016C11" w:rsidRPr="002A310B">
        <w:t>following</w:t>
      </w:r>
      <w:proofErr w:type="spellEnd"/>
      <w:r w:rsidR="00761E0F" w:rsidRPr="002A310B">
        <w:t xml:space="preserve"> </w:t>
      </w:r>
      <w:proofErr w:type="spellStart"/>
      <w:r w:rsidR="00761E0F" w:rsidRPr="002A310B">
        <w:t>endpoint</w:t>
      </w:r>
      <w:r w:rsidR="00016C11" w:rsidRPr="002A310B">
        <w:t>s</w:t>
      </w:r>
      <w:proofErr w:type="spellEnd"/>
      <w:r w:rsidR="00761E0F" w:rsidRPr="002A310B">
        <w:t>:</w:t>
      </w:r>
    </w:p>
    <w:p w14:paraId="6528E0A2" w14:textId="77777777" w:rsidR="00761E0F" w:rsidRPr="002A310B" w:rsidRDefault="00761E0F" w:rsidP="00761E0F">
      <w:pPr>
        <w:pStyle w:val="Odsekzoznamu"/>
        <w:numPr>
          <w:ilvl w:val="0"/>
          <w:numId w:val="25"/>
        </w:numPr>
      </w:pPr>
      <w:r w:rsidRPr="002A310B">
        <w:t>https://psd2apitest.postovabanka.sk/mockup_direct/ws/AccountService/1.0</w:t>
      </w:r>
    </w:p>
    <w:p w14:paraId="6C3E8B7A" w14:textId="77777777" w:rsidR="00761E0F" w:rsidRPr="002A310B" w:rsidRDefault="00761E0F" w:rsidP="00761E0F">
      <w:pPr>
        <w:pStyle w:val="Odsekzoznamu"/>
        <w:numPr>
          <w:ilvl w:val="0"/>
          <w:numId w:val="25"/>
        </w:numPr>
      </w:pPr>
      <w:r w:rsidRPr="002A310B">
        <w:t>https://psd2apitest.postovabanka.sk/mockup_direct/ws/PaymentService/1.0</w:t>
      </w:r>
    </w:p>
    <w:p w14:paraId="32D944CC" w14:textId="77777777" w:rsidR="00BE6657" w:rsidRPr="002A310B" w:rsidRDefault="00BE6657" w:rsidP="00684D79"/>
    <w:p w14:paraId="509828F1" w14:textId="77777777" w:rsidR="002B1259" w:rsidRPr="00684D79" w:rsidRDefault="002B1259" w:rsidP="002B1259">
      <w:pPr>
        <w:rPr>
          <w:lang w:val="en-GB"/>
        </w:rPr>
      </w:pPr>
      <w:r w:rsidRPr="002A310B">
        <w:t xml:space="preserve">Test </w:t>
      </w:r>
      <w:proofErr w:type="spellStart"/>
      <w:r w:rsidRPr="002A310B">
        <w:t>cases</w:t>
      </w:r>
      <w:proofErr w:type="spellEnd"/>
      <w:r w:rsidRPr="002A310B">
        <w:t xml:space="preserve"> are in </w:t>
      </w:r>
      <w:proofErr w:type="spellStart"/>
      <w:r w:rsidRPr="002A310B">
        <w:t>the</w:t>
      </w:r>
      <w:proofErr w:type="spellEnd"/>
      <w:r w:rsidRPr="002A310B">
        <w:t xml:space="preserve"> </w:t>
      </w:r>
      <w:proofErr w:type="spellStart"/>
      <w:r w:rsidRPr="002A310B">
        <w:t>separate</w:t>
      </w:r>
      <w:proofErr w:type="spellEnd"/>
      <w:r w:rsidRPr="002A310B">
        <w:t xml:space="preserve"> </w:t>
      </w:r>
      <w:proofErr w:type="spellStart"/>
      <w:r w:rsidRPr="002A310B">
        <w:t>appendix</w:t>
      </w:r>
      <w:proofErr w:type="spellEnd"/>
      <w:r w:rsidRPr="002A310B">
        <w:t>.</w:t>
      </w:r>
    </w:p>
    <w:p w14:paraId="430BA430" w14:textId="77777777" w:rsidR="002B1259" w:rsidRPr="00BE6657" w:rsidRDefault="002B1259" w:rsidP="00684D79"/>
    <w:p w14:paraId="597231CC" w14:textId="713679D4" w:rsidR="00493686" w:rsidRDefault="00684D79" w:rsidP="00684D79">
      <w:pPr>
        <w:rPr>
          <w:lang w:val="en-GB"/>
        </w:rPr>
      </w:pPr>
      <w:r>
        <w:rPr>
          <w:lang w:val="en-GB"/>
        </w:rPr>
        <w:t>In the following text</w:t>
      </w:r>
      <w:r w:rsidR="007D105F">
        <w:rPr>
          <w:lang w:val="en-GB"/>
        </w:rPr>
        <w:t>,</w:t>
      </w:r>
      <w:r>
        <w:rPr>
          <w:lang w:val="en-GB"/>
        </w:rPr>
        <w:t xml:space="preserve"> subsections names correspond to </w:t>
      </w:r>
      <w:proofErr w:type="spellStart"/>
      <w:r>
        <w:rPr>
          <w:color w:val="0070C0"/>
          <w:lang w:val="en-GB"/>
        </w:rPr>
        <w:t>servicename</w:t>
      </w:r>
      <w:proofErr w:type="spellEnd"/>
      <w:r w:rsidRPr="008E705D">
        <w:rPr>
          <w:lang w:val="en-GB"/>
        </w:rPr>
        <w:t xml:space="preserve"> </w:t>
      </w:r>
      <w:r>
        <w:rPr>
          <w:lang w:val="en-GB"/>
        </w:rPr>
        <w:t>part of the URL.</w:t>
      </w:r>
    </w:p>
    <w:p w14:paraId="738A29AB" w14:textId="77777777" w:rsidR="0091092B" w:rsidRPr="008E705D" w:rsidRDefault="0091092B" w:rsidP="00FB4D60">
      <w:pPr>
        <w:rPr>
          <w:lang w:val="en-GB"/>
        </w:rPr>
      </w:pPr>
    </w:p>
    <w:p w14:paraId="65486AB5" w14:textId="77777777" w:rsidR="00FA0390" w:rsidRPr="008E705D" w:rsidRDefault="00FA0390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  <w:lang w:val="en-GB"/>
        </w:rPr>
      </w:pPr>
      <w:r w:rsidRPr="008E705D">
        <w:rPr>
          <w:lang w:val="en-GB"/>
        </w:rPr>
        <w:br w:type="page"/>
      </w:r>
    </w:p>
    <w:p w14:paraId="2140D30E" w14:textId="521AB2C1" w:rsidR="001610BA" w:rsidRPr="008E705D" w:rsidRDefault="00A74CE4" w:rsidP="004425D5">
      <w:pPr>
        <w:pStyle w:val="Nadpis2"/>
        <w:rPr>
          <w:lang w:val="en-GB"/>
        </w:rPr>
      </w:pPr>
      <w:bookmarkStart w:id="29" w:name="_Toc19277999"/>
      <w:r w:rsidRPr="008E705D">
        <w:rPr>
          <w:lang w:val="en-GB"/>
        </w:rPr>
        <w:lastRenderedPageBreak/>
        <w:t>Account Information</w:t>
      </w:r>
      <w:r w:rsidR="00F63258" w:rsidRPr="008E705D">
        <w:rPr>
          <w:lang w:val="en-GB"/>
        </w:rPr>
        <w:t xml:space="preserve"> (AI)</w:t>
      </w:r>
      <w:bookmarkEnd w:id="29"/>
    </w:p>
    <w:p w14:paraId="67CF46DA" w14:textId="7D2BC680" w:rsidR="006B0651" w:rsidRPr="008E705D" w:rsidRDefault="00EE02E9" w:rsidP="00EE02E9">
      <w:pPr>
        <w:pStyle w:val="Nadpis3"/>
        <w:rPr>
          <w:lang w:val="en-GB"/>
        </w:rPr>
      </w:pPr>
      <w:bookmarkStart w:id="30" w:name="_Toc19278000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ws</w:t>
      </w:r>
      <w:proofErr w:type="spellEnd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AccountService</w:t>
      </w:r>
      <w:proofErr w:type="spellEnd"/>
      <w:r w:rsidRPr="008E705D">
        <w:rPr>
          <w:lang w:val="en-GB"/>
        </w:rPr>
        <w:t>/1.0/information</w:t>
      </w:r>
      <w:bookmarkEnd w:id="30"/>
    </w:p>
    <w:p w14:paraId="731D9D21" w14:textId="10F3AB6C" w:rsidR="00F63258" w:rsidRPr="008E705D" w:rsidRDefault="00F63258" w:rsidP="00FB4D60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C9090C" w:rsidRPr="008E705D" w14:paraId="421C898C" w14:textId="77777777" w:rsidTr="000039FA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22169ACC" w14:textId="77777777" w:rsidR="00C9090C" w:rsidRPr="008E705D" w:rsidRDefault="00C9090C" w:rsidP="000039FA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14:paraId="583D48BE" w14:textId="77777777" w:rsidR="00C9090C" w:rsidRPr="008E705D" w:rsidRDefault="00C9090C" w:rsidP="000039FA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C9090C" w:rsidRPr="008E705D" w14:paraId="074CB1AA" w14:textId="77777777" w:rsidTr="000039FA">
        <w:trPr>
          <w:jc w:val="center"/>
        </w:trPr>
        <w:tc>
          <w:tcPr>
            <w:tcW w:w="3146" w:type="dxa"/>
          </w:tcPr>
          <w:p w14:paraId="5BD5A89C" w14:textId="77777777" w:rsidR="00C9090C" w:rsidRPr="008E705D" w:rsidRDefault="00C9090C" w:rsidP="000039FA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Transport  </w:t>
            </w:r>
          </w:p>
        </w:tc>
        <w:tc>
          <w:tcPr>
            <w:tcW w:w="5129" w:type="dxa"/>
          </w:tcPr>
          <w:p w14:paraId="2EB23FF7" w14:textId="0E0226C6" w:rsidR="00C9090C" w:rsidRPr="008E705D" w:rsidRDefault="00C9090C" w:rsidP="0091092B">
            <w:pPr>
              <w:pStyle w:val="MStabulka"/>
              <w:rPr>
                <w:lang w:val="en-GB"/>
              </w:rPr>
            </w:pPr>
            <w:bookmarkStart w:id="31" w:name="OLE_LINK17"/>
            <w:bookmarkStart w:id="32" w:name="OLE_LINK18"/>
            <w:bookmarkStart w:id="33" w:name="OLE_LINK19"/>
            <w:r w:rsidRPr="008E705D">
              <w:rPr>
                <w:lang w:val="en-GB"/>
              </w:rPr>
              <w:t>HTTP</w:t>
            </w:r>
            <w:r w:rsidR="0091092B" w:rsidRPr="008E705D">
              <w:rPr>
                <w:lang w:val="en-GB"/>
              </w:rPr>
              <w:t>S</w:t>
            </w:r>
            <w:r w:rsidRPr="008E705D">
              <w:rPr>
                <w:lang w:val="en-GB"/>
              </w:rPr>
              <w:t>/XML</w:t>
            </w:r>
            <w:bookmarkEnd w:id="31"/>
            <w:bookmarkEnd w:id="32"/>
            <w:bookmarkEnd w:id="33"/>
          </w:p>
        </w:tc>
      </w:tr>
      <w:tr w:rsidR="00C9090C" w:rsidRPr="008E705D" w14:paraId="7122B619" w14:textId="77777777" w:rsidTr="000039FA">
        <w:trPr>
          <w:jc w:val="center"/>
        </w:trPr>
        <w:tc>
          <w:tcPr>
            <w:tcW w:w="3146" w:type="dxa"/>
          </w:tcPr>
          <w:p w14:paraId="24486C73" w14:textId="0B8673F6" w:rsidR="00C9090C" w:rsidRPr="008E705D" w:rsidRDefault="00C9090C" w:rsidP="000039FA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Method</w:t>
            </w:r>
          </w:p>
        </w:tc>
        <w:tc>
          <w:tcPr>
            <w:tcW w:w="5129" w:type="dxa"/>
          </w:tcPr>
          <w:p w14:paraId="09753945" w14:textId="401B6CE6" w:rsidR="00C9090C" w:rsidRPr="008E705D" w:rsidRDefault="00C9090C" w:rsidP="000039FA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POST</w:t>
            </w:r>
          </w:p>
        </w:tc>
      </w:tr>
      <w:tr w:rsidR="00C9090C" w:rsidRPr="008E705D" w14:paraId="5FF7F655" w14:textId="77777777" w:rsidTr="000039FA">
        <w:trPr>
          <w:jc w:val="center"/>
        </w:trPr>
        <w:tc>
          <w:tcPr>
            <w:tcW w:w="3146" w:type="dxa"/>
          </w:tcPr>
          <w:p w14:paraId="78566E8C" w14:textId="77777777" w:rsidR="00C9090C" w:rsidRPr="008E705D" w:rsidRDefault="00C9090C" w:rsidP="000039FA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MIME Type</w:t>
            </w:r>
          </w:p>
        </w:tc>
        <w:tc>
          <w:tcPr>
            <w:tcW w:w="5129" w:type="dxa"/>
          </w:tcPr>
          <w:p w14:paraId="26DBF94E" w14:textId="77777777" w:rsidR="00C9090C" w:rsidRPr="008E705D" w:rsidRDefault="00C9090C" w:rsidP="000039FA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C9090C" w:rsidRPr="008E705D" w14:paraId="201765A1" w14:textId="77777777" w:rsidTr="000039FA">
        <w:trPr>
          <w:jc w:val="center"/>
        </w:trPr>
        <w:tc>
          <w:tcPr>
            <w:tcW w:w="3146" w:type="dxa"/>
          </w:tcPr>
          <w:p w14:paraId="734D4A2B" w14:textId="3F364DD7" w:rsidR="00C9090C" w:rsidRPr="008E705D" w:rsidRDefault="00C9090C" w:rsidP="000039FA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5129" w:type="dxa"/>
          </w:tcPr>
          <w:p w14:paraId="77234B94" w14:textId="77777777" w:rsidR="00C9090C" w:rsidRPr="008E705D" w:rsidRDefault="00C9090C" w:rsidP="000039FA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Synchronous request-response</w:t>
            </w:r>
          </w:p>
        </w:tc>
      </w:tr>
      <w:tr w:rsidR="00C22E38" w:rsidRPr="008E705D" w14:paraId="078B42A8" w14:textId="77777777" w:rsidTr="000039FA">
        <w:trPr>
          <w:jc w:val="center"/>
        </w:trPr>
        <w:tc>
          <w:tcPr>
            <w:tcW w:w="3146" w:type="dxa"/>
          </w:tcPr>
          <w:p w14:paraId="3AA565E7" w14:textId="0488CE39" w:rsidR="00C22E38" w:rsidRPr="008E705D" w:rsidRDefault="00C22E38" w:rsidP="000039FA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XSD schema</w:t>
            </w:r>
          </w:p>
        </w:tc>
        <w:tc>
          <w:tcPr>
            <w:tcW w:w="5129" w:type="dxa"/>
          </w:tcPr>
          <w:p w14:paraId="76431BB7" w14:textId="266E3300" w:rsidR="00C22E38" w:rsidRPr="008E705D" w:rsidRDefault="00CC09E1" w:rsidP="000039FA">
            <w:pPr>
              <w:pStyle w:val="MStabulka"/>
              <w:rPr>
                <w:highlight w:val="yellow"/>
                <w:lang w:val="en-GB"/>
              </w:rPr>
            </w:pPr>
            <w:r w:rsidRPr="008E705D">
              <w:rPr>
                <w:lang w:val="en-GB"/>
              </w:rPr>
              <w:t>AccountService_api.xsd</w:t>
            </w:r>
          </w:p>
        </w:tc>
      </w:tr>
    </w:tbl>
    <w:p w14:paraId="0C327934" w14:textId="19405AA6" w:rsidR="00A12DBF" w:rsidRPr="008E705D" w:rsidRDefault="00A12DBF" w:rsidP="00A12DBF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51416A" w:rsidRPr="008E705D" w14:paraId="79EEB3CF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6ACC5559" w14:textId="5676B05A" w:rsidR="0051416A" w:rsidRPr="008E705D" w:rsidRDefault="0051416A" w:rsidP="006B0651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Request</w:t>
            </w:r>
            <w:r w:rsidR="000951B0" w:rsidRPr="008E705D">
              <w:rPr>
                <w:color w:val="FFFFFF" w:themeColor="background1"/>
                <w:lang w:val="en-GB"/>
              </w:rPr>
              <w:t xml:space="preserve">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3BF32567" w14:textId="77777777" w:rsidR="0051416A" w:rsidRPr="008E705D" w:rsidRDefault="0051416A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761E0F" w:rsidRPr="008E705D" w14:paraId="3A1D7D74" w14:textId="77777777" w:rsidTr="00EE02E9">
        <w:trPr>
          <w:trHeight w:val="863"/>
          <w:jc w:val="center"/>
        </w:trPr>
        <w:tc>
          <w:tcPr>
            <w:tcW w:w="3146" w:type="dxa"/>
            <w:vMerge w:val="restart"/>
          </w:tcPr>
          <w:p w14:paraId="557512C5" w14:textId="0A108C69" w:rsidR="00761E0F" w:rsidRPr="008E705D" w:rsidRDefault="00761E0F" w:rsidP="004338A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55322B53" w14:textId="0B88082C" w:rsidR="00761E0F" w:rsidRPr="008E705D" w:rsidRDefault="00761E0F" w:rsidP="00EE02E9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TPPUriRedirect</w:t>
            </w:r>
            <w:proofErr w:type="spellEnd"/>
          </w:p>
          <w:p w14:paraId="465FD4E7" w14:textId="3405CA84" w:rsidR="00761E0F" w:rsidRPr="008E705D" w:rsidRDefault="00761E0F" w:rsidP="00EE02E9">
            <w:pPr>
              <w:pStyle w:val="MStabulka"/>
              <w:rPr>
                <w:lang w:val="en-GB"/>
              </w:rPr>
            </w:pPr>
          </w:p>
        </w:tc>
        <w:tc>
          <w:tcPr>
            <w:tcW w:w="3286" w:type="dxa"/>
          </w:tcPr>
          <w:p w14:paraId="075DF21A" w14:textId="6A90A548" w:rsidR="00761E0F" w:rsidRPr="008E705D" w:rsidRDefault="00761E0F" w:rsidP="00C35F8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TPP webpage URL where will be client redirected after inquiry authorisation</w:t>
            </w:r>
          </w:p>
        </w:tc>
      </w:tr>
      <w:tr w:rsidR="00761E0F" w:rsidRPr="008E705D" w14:paraId="171AE871" w14:textId="77777777" w:rsidTr="00EE02E9">
        <w:trPr>
          <w:trHeight w:val="430"/>
          <w:jc w:val="center"/>
        </w:trPr>
        <w:tc>
          <w:tcPr>
            <w:tcW w:w="3146" w:type="dxa"/>
            <w:vMerge/>
          </w:tcPr>
          <w:p w14:paraId="6700A9E3" w14:textId="77777777" w:rsidR="00761E0F" w:rsidRPr="008E705D" w:rsidRDefault="00761E0F" w:rsidP="004338AE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1F825597" w14:textId="5D36F1F5" w:rsidR="00761E0F" w:rsidRPr="008E705D" w:rsidRDefault="00761E0F" w:rsidP="00EE02E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Accept</w:t>
            </w:r>
          </w:p>
        </w:tc>
        <w:tc>
          <w:tcPr>
            <w:tcW w:w="3286" w:type="dxa"/>
          </w:tcPr>
          <w:p w14:paraId="661A3973" w14:textId="1A1CDA9C" w:rsidR="00761E0F" w:rsidRPr="008E705D" w:rsidRDefault="00761E0F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761E0F" w:rsidRPr="008E705D" w14:paraId="19232265" w14:textId="77777777" w:rsidTr="00EE02E9">
        <w:trPr>
          <w:trHeight w:val="430"/>
          <w:jc w:val="center"/>
        </w:trPr>
        <w:tc>
          <w:tcPr>
            <w:tcW w:w="3146" w:type="dxa"/>
            <w:vMerge/>
          </w:tcPr>
          <w:p w14:paraId="5C7ABC0E" w14:textId="77777777" w:rsidR="00761E0F" w:rsidRPr="008E705D" w:rsidRDefault="00761E0F" w:rsidP="004338AE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6B8D400C" w14:textId="13D9D00A" w:rsidR="00761E0F" w:rsidRPr="002A310B" w:rsidRDefault="00761E0F" w:rsidP="00EE02E9">
            <w:pPr>
              <w:pStyle w:val="MStabulka"/>
              <w:rPr>
                <w:lang w:val="en-GB"/>
              </w:rPr>
            </w:pPr>
            <w:proofErr w:type="spellStart"/>
            <w:r w:rsidRPr="002A310B">
              <w:t>X-username</w:t>
            </w:r>
            <w:proofErr w:type="spellEnd"/>
          </w:p>
        </w:tc>
        <w:tc>
          <w:tcPr>
            <w:tcW w:w="3286" w:type="dxa"/>
          </w:tcPr>
          <w:p w14:paraId="24DEF9D5" w14:textId="45C35CD8" w:rsidR="00761E0F" w:rsidRPr="002A310B" w:rsidRDefault="00016C11" w:rsidP="001959AB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login</w:t>
            </w:r>
            <w:proofErr w:type="spellEnd"/>
            <w:r w:rsidRPr="002A310B">
              <w:t xml:space="preserve"> </w:t>
            </w:r>
            <w:r w:rsidR="001959AB" w:rsidRPr="002A310B">
              <w:t>to</w:t>
            </w:r>
            <w:r w:rsidRPr="002A310B">
              <w:t xml:space="preserve">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761E0F" w:rsidRPr="008E705D" w14:paraId="00CA70D8" w14:textId="77777777" w:rsidTr="00EE02E9">
        <w:trPr>
          <w:trHeight w:val="430"/>
          <w:jc w:val="center"/>
        </w:trPr>
        <w:tc>
          <w:tcPr>
            <w:tcW w:w="3146" w:type="dxa"/>
            <w:vMerge/>
          </w:tcPr>
          <w:p w14:paraId="4B09487E" w14:textId="77777777" w:rsidR="00761E0F" w:rsidRPr="008E705D" w:rsidRDefault="00761E0F" w:rsidP="004338AE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3E2ED6CD" w14:textId="1F403C45" w:rsidR="00761E0F" w:rsidRPr="002A310B" w:rsidRDefault="00761E0F" w:rsidP="00EE02E9">
            <w:pPr>
              <w:pStyle w:val="MStabulka"/>
              <w:rPr>
                <w:lang w:val="en-GB"/>
              </w:rPr>
            </w:pPr>
            <w:proofErr w:type="spellStart"/>
            <w:r w:rsidRPr="002A310B">
              <w:t>X-password</w:t>
            </w:r>
            <w:proofErr w:type="spellEnd"/>
          </w:p>
        </w:tc>
        <w:tc>
          <w:tcPr>
            <w:tcW w:w="3286" w:type="dxa"/>
          </w:tcPr>
          <w:p w14:paraId="25F345D3" w14:textId="56561A2C" w:rsidR="00761E0F" w:rsidRPr="002A310B" w:rsidRDefault="00016C11" w:rsidP="001959AB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password</w:t>
            </w:r>
            <w:proofErr w:type="spellEnd"/>
            <w:r w:rsidRPr="002A310B">
              <w:t xml:space="preserve"> </w:t>
            </w:r>
            <w:r w:rsidR="001959AB" w:rsidRPr="002A310B">
              <w:t>to</w:t>
            </w:r>
            <w:r w:rsidRPr="002A310B">
              <w:t xml:space="preserve">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761E0F" w:rsidRPr="008E705D" w14:paraId="5D9A89BC" w14:textId="77777777" w:rsidTr="00EE02E9">
        <w:trPr>
          <w:trHeight w:val="430"/>
          <w:jc w:val="center"/>
        </w:trPr>
        <w:tc>
          <w:tcPr>
            <w:tcW w:w="3146" w:type="dxa"/>
            <w:vMerge/>
          </w:tcPr>
          <w:p w14:paraId="7EC6243F" w14:textId="77777777" w:rsidR="00761E0F" w:rsidRPr="008E705D" w:rsidRDefault="00761E0F" w:rsidP="004338AE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12697D99" w14:textId="18B178EB" w:rsidR="00761E0F" w:rsidRPr="002A310B" w:rsidRDefault="00761E0F" w:rsidP="00EE02E9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X-orderId</w:t>
            </w:r>
            <w:proofErr w:type="spellEnd"/>
          </w:p>
        </w:tc>
        <w:tc>
          <w:tcPr>
            <w:tcW w:w="3286" w:type="dxa"/>
          </w:tcPr>
          <w:p w14:paraId="74042208" w14:textId="6B28304D" w:rsidR="00761E0F" w:rsidRPr="002A310B" w:rsidRDefault="00761E0F" w:rsidP="00016C11">
            <w:pPr>
              <w:pStyle w:val="MStabulka"/>
              <w:rPr>
                <w:lang w:val="en-GB"/>
              </w:rPr>
            </w:pPr>
            <w:proofErr w:type="spellStart"/>
            <w:r w:rsidRPr="002A310B">
              <w:t>orderId</w:t>
            </w:r>
            <w:proofErr w:type="spellEnd"/>
            <w:r w:rsidRPr="002A310B">
              <w:t xml:space="preserve"> </w:t>
            </w:r>
            <w:proofErr w:type="spellStart"/>
            <w:r w:rsidR="00016C11" w:rsidRPr="002A310B">
              <w:t>of</w:t>
            </w:r>
            <w:proofErr w:type="spellEnd"/>
            <w:r w:rsidR="00016C11" w:rsidRPr="002A310B">
              <w:t xml:space="preserve"> </w:t>
            </w:r>
            <w:proofErr w:type="spellStart"/>
            <w:r w:rsidR="00016C11" w:rsidRPr="002A310B">
              <w:t>trx</w:t>
            </w:r>
            <w:proofErr w:type="spellEnd"/>
            <w:r w:rsidRPr="002A310B">
              <w:t xml:space="preserve">, </w:t>
            </w:r>
            <w:proofErr w:type="spellStart"/>
            <w:r w:rsidR="00016C11" w:rsidRPr="002A310B">
              <w:t>which</w:t>
            </w:r>
            <w:proofErr w:type="spellEnd"/>
            <w:r w:rsidR="00016C11" w:rsidRPr="002A310B">
              <w:t xml:space="preserve"> has to </w:t>
            </w:r>
            <w:proofErr w:type="spellStart"/>
            <w:r w:rsidR="00016C11" w:rsidRPr="002A310B">
              <w:t>be</w:t>
            </w:r>
            <w:proofErr w:type="spellEnd"/>
            <w:r w:rsidR="00016C11" w:rsidRPr="002A310B">
              <w:t xml:space="preserve"> </w:t>
            </w:r>
            <w:proofErr w:type="spellStart"/>
            <w:r w:rsidR="00016C11" w:rsidRPr="002A310B">
              <w:t>authorisate</w:t>
            </w:r>
            <w:proofErr w:type="spellEnd"/>
          </w:p>
        </w:tc>
      </w:tr>
      <w:tr w:rsidR="00761E0F" w:rsidRPr="008E705D" w14:paraId="07917F7A" w14:textId="77777777" w:rsidTr="00EE02E9">
        <w:trPr>
          <w:trHeight w:val="430"/>
          <w:jc w:val="center"/>
        </w:trPr>
        <w:tc>
          <w:tcPr>
            <w:tcW w:w="3146" w:type="dxa"/>
            <w:vMerge/>
          </w:tcPr>
          <w:p w14:paraId="681A8B5B" w14:textId="77777777" w:rsidR="00761E0F" w:rsidRPr="008E705D" w:rsidRDefault="00761E0F" w:rsidP="004338AE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5D6113E0" w14:textId="0CF525D4" w:rsidR="00761E0F" w:rsidRPr="002A310B" w:rsidRDefault="00761E0F" w:rsidP="00EE02E9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X-OTPkod</w:t>
            </w:r>
            <w:proofErr w:type="spellEnd"/>
          </w:p>
        </w:tc>
        <w:tc>
          <w:tcPr>
            <w:tcW w:w="3286" w:type="dxa"/>
          </w:tcPr>
          <w:p w14:paraId="70444ED7" w14:textId="291D7BEE" w:rsidR="00761E0F" w:rsidRPr="002A310B" w:rsidRDefault="00761E0F" w:rsidP="00016C11">
            <w:pPr>
              <w:pStyle w:val="MStabulka"/>
              <w:rPr>
                <w:lang w:val="en-GB"/>
              </w:rPr>
            </w:pPr>
            <w:r w:rsidRPr="002A310B">
              <w:t xml:space="preserve">OTP </w:t>
            </w:r>
            <w:proofErr w:type="spellStart"/>
            <w:r w:rsidR="00016C11" w:rsidRPr="002A310B">
              <w:t>authorisation</w:t>
            </w:r>
            <w:proofErr w:type="spellEnd"/>
            <w:r w:rsidR="00016C11" w:rsidRPr="002A310B">
              <w:t xml:space="preserve"> </w:t>
            </w:r>
            <w:proofErr w:type="spellStart"/>
            <w:r w:rsidR="00016C11" w:rsidRPr="002A310B">
              <w:t>code</w:t>
            </w:r>
            <w:proofErr w:type="spellEnd"/>
            <w:r w:rsidRPr="002A310B">
              <w:t xml:space="preserve"> </w:t>
            </w:r>
          </w:p>
        </w:tc>
      </w:tr>
      <w:tr w:rsidR="0051416A" w:rsidRPr="008E705D" w14:paraId="0ECA4B69" w14:textId="77777777" w:rsidTr="00853082">
        <w:trPr>
          <w:jc w:val="center"/>
        </w:trPr>
        <w:tc>
          <w:tcPr>
            <w:tcW w:w="3146" w:type="dxa"/>
          </w:tcPr>
          <w:p w14:paraId="186292DA" w14:textId="2B637E47" w:rsidR="0051416A" w:rsidRPr="008E705D" w:rsidRDefault="006B0651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18A86228" w14:textId="550D53CC" w:rsidR="0051416A" w:rsidRPr="008E705D" w:rsidRDefault="000951B0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InformationRequest</w:t>
            </w:r>
            <w:proofErr w:type="spellEnd"/>
          </w:p>
        </w:tc>
      </w:tr>
    </w:tbl>
    <w:p w14:paraId="400C2D52" w14:textId="77777777" w:rsidR="0051416A" w:rsidRPr="008E705D" w:rsidRDefault="0051416A" w:rsidP="00A12DBF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6B0651" w:rsidRPr="008E705D" w14:paraId="72F2016B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4AC012FD" w14:textId="22C42525" w:rsidR="006B0651" w:rsidRPr="008E705D" w:rsidRDefault="006B0651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Response</w:t>
            </w:r>
            <w:r w:rsidR="000951B0" w:rsidRPr="008E705D">
              <w:rPr>
                <w:color w:val="FFFFFF" w:themeColor="background1"/>
                <w:lang w:val="en-GB"/>
              </w:rPr>
              <w:t xml:space="preserve">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45A55671" w14:textId="77777777" w:rsidR="006B0651" w:rsidRPr="008E705D" w:rsidRDefault="006B0651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EE02E9" w:rsidRPr="008E705D" w14:paraId="17757F20" w14:textId="77777777" w:rsidTr="00CF0416">
        <w:trPr>
          <w:trHeight w:val="575"/>
          <w:jc w:val="center"/>
        </w:trPr>
        <w:tc>
          <w:tcPr>
            <w:tcW w:w="3146" w:type="dxa"/>
            <w:vMerge w:val="restart"/>
          </w:tcPr>
          <w:p w14:paraId="492D53F1" w14:textId="1F292F84" w:rsidR="00EE02E9" w:rsidRPr="008E705D" w:rsidRDefault="00EE02E9" w:rsidP="004338A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3EB8CA82" w14:textId="405B1A2A" w:rsidR="00EE02E9" w:rsidRPr="008E705D" w:rsidRDefault="00BE6657" w:rsidP="00EE02E9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redirectUrl</w:t>
            </w:r>
            <w:proofErr w:type="spellEnd"/>
            <w:r w:rsidR="00EE02E9" w:rsidRPr="008E705D">
              <w:rPr>
                <w:lang w:val="en-GB"/>
              </w:rPr>
              <w:t xml:space="preserve"> </w:t>
            </w:r>
          </w:p>
        </w:tc>
        <w:tc>
          <w:tcPr>
            <w:tcW w:w="3286" w:type="dxa"/>
          </w:tcPr>
          <w:p w14:paraId="6AFA17F2" w14:textId="191124C7" w:rsidR="00EE02E9" w:rsidRPr="008E705D" w:rsidRDefault="00EE02E9" w:rsidP="003C7A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PaBk</w:t>
            </w:r>
            <w:r w:rsidR="001D0D42">
              <w:rPr>
                <w:lang w:val="en-GB"/>
              </w:rPr>
              <w:t>.sk</w:t>
            </w:r>
            <w:r w:rsidRPr="008E705D">
              <w:rPr>
                <w:lang w:val="en-GB"/>
              </w:rPr>
              <w:t xml:space="preserve"> </w:t>
            </w:r>
            <w:r w:rsidR="003C7A33" w:rsidRPr="008E705D">
              <w:rPr>
                <w:lang w:val="en-GB"/>
              </w:rPr>
              <w:t xml:space="preserve">webpage URL where will be client redirected for authorisation of his inquiry </w:t>
            </w:r>
          </w:p>
        </w:tc>
      </w:tr>
      <w:tr w:rsidR="00EE02E9" w:rsidRPr="008E705D" w14:paraId="16F472FE" w14:textId="77777777" w:rsidTr="00CF0416">
        <w:trPr>
          <w:trHeight w:val="379"/>
          <w:jc w:val="center"/>
        </w:trPr>
        <w:tc>
          <w:tcPr>
            <w:tcW w:w="3146" w:type="dxa"/>
            <w:vMerge/>
          </w:tcPr>
          <w:p w14:paraId="3C98CAA3" w14:textId="77777777" w:rsidR="00EE02E9" w:rsidRPr="008E705D" w:rsidRDefault="00EE02E9" w:rsidP="004338AE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5FC23A2E" w14:textId="4705C4EB" w:rsidR="00EE02E9" w:rsidRPr="008E705D" w:rsidRDefault="00BE6657" w:rsidP="00853082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error</w:t>
            </w:r>
            <w:r w:rsidR="00EE02E9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4CA2A72E" w14:textId="081F3C47" w:rsidR="00EE02E9" w:rsidRPr="008E705D" w:rsidRDefault="003C7A33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code</w:t>
            </w:r>
          </w:p>
        </w:tc>
      </w:tr>
      <w:tr w:rsidR="00EE02E9" w:rsidRPr="008E705D" w14:paraId="762FECE6" w14:textId="77777777" w:rsidTr="00CF0416">
        <w:trPr>
          <w:trHeight w:val="359"/>
          <w:jc w:val="center"/>
        </w:trPr>
        <w:tc>
          <w:tcPr>
            <w:tcW w:w="3146" w:type="dxa"/>
            <w:vMerge/>
          </w:tcPr>
          <w:p w14:paraId="3AEC479A" w14:textId="77777777" w:rsidR="00EE02E9" w:rsidRPr="008E705D" w:rsidRDefault="00EE02E9" w:rsidP="004338AE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3E76D85D" w14:textId="26E3A00F" w:rsidR="00EE02E9" w:rsidRPr="008E705D" w:rsidRDefault="00BE6657" w:rsidP="00853082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errorDescription</w:t>
            </w:r>
            <w:proofErr w:type="spellEnd"/>
            <w:r w:rsidR="00EE02E9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1583A3CF" w14:textId="266556A4" w:rsidR="00EE02E9" w:rsidRPr="008E705D" w:rsidRDefault="003C7A33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description</w:t>
            </w:r>
          </w:p>
        </w:tc>
      </w:tr>
      <w:tr w:rsidR="006B0651" w:rsidRPr="008E705D" w14:paraId="3D39009B" w14:textId="77777777" w:rsidTr="00853082">
        <w:trPr>
          <w:jc w:val="center"/>
        </w:trPr>
        <w:tc>
          <w:tcPr>
            <w:tcW w:w="3146" w:type="dxa"/>
          </w:tcPr>
          <w:p w14:paraId="119AAACC" w14:textId="2EF5D06E" w:rsidR="006B0651" w:rsidRPr="008E705D" w:rsidRDefault="009B5F1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7597021D" w14:textId="692316EA" w:rsidR="006B0651" w:rsidRPr="008E705D" w:rsidRDefault="006B0651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InformationResponse</w:t>
            </w:r>
            <w:proofErr w:type="spellEnd"/>
          </w:p>
        </w:tc>
      </w:tr>
    </w:tbl>
    <w:p w14:paraId="64D1F4F9" w14:textId="600599BF" w:rsidR="006B0651" w:rsidRPr="008E705D" w:rsidRDefault="007A729C" w:rsidP="000951B0">
      <w:pPr>
        <w:pStyle w:val="Nadpis4"/>
        <w:rPr>
          <w:lang w:val="en-GB"/>
        </w:rPr>
      </w:pPr>
      <w:r w:rsidRPr="008E705D">
        <w:rPr>
          <w:lang w:val="en-GB"/>
        </w:rPr>
        <w:t xml:space="preserve">Request message - </w:t>
      </w:r>
      <w:r w:rsidR="000951B0" w:rsidRPr="008E705D">
        <w:rPr>
          <w:lang w:val="en-GB"/>
        </w:rPr>
        <w:t>InformationRequest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37"/>
        <w:gridCol w:w="1019"/>
        <w:gridCol w:w="1396"/>
        <w:gridCol w:w="5920"/>
      </w:tblGrid>
      <w:tr w:rsidR="00776306" w:rsidRPr="008E705D" w14:paraId="345D5B9F" w14:textId="1C99860F" w:rsidTr="00776306">
        <w:trPr>
          <w:jc w:val="center"/>
        </w:trPr>
        <w:tc>
          <w:tcPr>
            <w:tcW w:w="1237" w:type="dxa"/>
            <w:shd w:val="clear" w:color="auto" w:fill="4F81BD" w:themeFill="accent1"/>
          </w:tcPr>
          <w:p w14:paraId="168ABC59" w14:textId="5E627BB6" w:rsidR="00776306" w:rsidRPr="008E705D" w:rsidRDefault="00C35F81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1019" w:type="dxa"/>
            <w:shd w:val="clear" w:color="auto" w:fill="4F81BD" w:themeFill="accent1"/>
          </w:tcPr>
          <w:p w14:paraId="636853A2" w14:textId="44807FBE" w:rsidR="00776306" w:rsidRPr="008E705D" w:rsidRDefault="00C35F81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396" w:type="dxa"/>
            <w:shd w:val="clear" w:color="auto" w:fill="4F81BD" w:themeFill="accent1"/>
          </w:tcPr>
          <w:p w14:paraId="37C2A28D" w14:textId="10B18000" w:rsidR="00776306" w:rsidRPr="008E705D" w:rsidRDefault="00776306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</w:t>
            </w:r>
            <w:r w:rsidR="00C35F81" w:rsidRPr="008E705D">
              <w:rPr>
                <w:color w:val="FFFFFF" w:themeColor="background1"/>
                <w:lang w:val="en-GB"/>
              </w:rPr>
              <w:t>e</w:t>
            </w:r>
          </w:p>
        </w:tc>
        <w:tc>
          <w:tcPr>
            <w:tcW w:w="5920" w:type="dxa"/>
            <w:shd w:val="clear" w:color="auto" w:fill="4F81BD" w:themeFill="accent1"/>
          </w:tcPr>
          <w:p w14:paraId="48B8A5DF" w14:textId="115FF5DF" w:rsidR="00776306" w:rsidRPr="008E705D" w:rsidRDefault="00C35F81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776306" w:rsidRPr="008E705D" w14:paraId="2C333EE0" w14:textId="6EC02D3B" w:rsidTr="00776306">
        <w:trPr>
          <w:jc w:val="center"/>
        </w:trPr>
        <w:tc>
          <w:tcPr>
            <w:tcW w:w="1237" w:type="dxa"/>
          </w:tcPr>
          <w:p w14:paraId="58388AC3" w14:textId="5A2B50AB" w:rsidR="00776306" w:rsidRPr="008E705D" w:rsidRDefault="0077630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IBAN</w:t>
            </w:r>
          </w:p>
        </w:tc>
        <w:tc>
          <w:tcPr>
            <w:tcW w:w="1019" w:type="dxa"/>
          </w:tcPr>
          <w:p w14:paraId="3216B53A" w14:textId="2DD71DAF" w:rsidR="00776306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396" w:type="dxa"/>
          </w:tcPr>
          <w:p w14:paraId="56E6F193" w14:textId="77E6B746" w:rsidR="00776306" w:rsidRPr="008E705D" w:rsidRDefault="00776306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920" w:type="dxa"/>
          </w:tcPr>
          <w:p w14:paraId="5D942CBD" w14:textId="7FA44846" w:rsidR="00776306" w:rsidRPr="008E705D" w:rsidRDefault="00C35F81" w:rsidP="00C35F8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client </w:t>
            </w:r>
            <w:r w:rsidR="00776306" w:rsidRPr="008E705D">
              <w:rPr>
                <w:lang w:val="en-GB"/>
              </w:rPr>
              <w:t>IBAN</w:t>
            </w:r>
          </w:p>
        </w:tc>
      </w:tr>
      <w:tr w:rsidR="00776306" w:rsidRPr="008E705D" w14:paraId="05A83BE0" w14:textId="188535B0" w:rsidTr="00776306">
        <w:trPr>
          <w:jc w:val="center"/>
        </w:trPr>
        <w:tc>
          <w:tcPr>
            <w:tcW w:w="1237" w:type="dxa"/>
          </w:tcPr>
          <w:p w14:paraId="44FFD1D2" w14:textId="5C822104" w:rsidR="00776306" w:rsidRPr="008E705D" w:rsidRDefault="00776306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messageId</w:t>
            </w:r>
            <w:proofErr w:type="spellEnd"/>
            <w:r w:rsidRPr="008E705D">
              <w:rPr>
                <w:lang w:val="en-GB"/>
              </w:rPr>
              <w:t xml:space="preserve">  </w:t>
            </w:r>
          </w:p>
        </w:tc>
        <w:tc>
          <w:tcPr>
            <w:tcW w:w="1019" w:type="dxa"/>
          </w:tcPr>
          <w:p w14:paraId="252132D8" w14:textId="31DD74D1" w:rsidR="00776306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396" w:type="dxa"/>
          </w:tcPr>
          <w:p w14:paraId="2D6B1D94" w14:textId="23882A21" w:rsidR="00776306" w:rsidRPr="008E705D" w:rsidRDefault="00776306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920" w:type="dxa"/>
          </w:tcPr>
          <w:p w14:paraId="49697169" w14:textId="43F6B528" w:rsidR="00776306" w:rsidRPr="008E705D" w:rsidRDefault="00C35F81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identifier of TPP message</w:t>
            </w:r>
          </w:p>
        </w:tc>
      </w:tr>
    </w:tbl>
    <w:p w14:paraId="6EAAFD77" w14:textId="6C4F5F4A" w:rsidR="000951B0" w:rsidRPr="008E705D" w:rsidRDefault="007A729C" w:rsidP="000951B0">
      <w:pPr>
        <w:pStyle w:val="Nadpis4"/>
        <w:rPr>
          <w:lang w:val="en-GB"/>
        </w:rPr>
      </w:pPr>
      <w:r w:rsidRPr="008E705D">
        <w:rPr>
          <w:lang w:val="en-GB"/>
        </w:rPr>
        <w:t xml:space="preserve">Response message - </w:t>
      </w:r>
      <w:r w:rsidR="000951B0" w:rsidRPr="008E705D">
        <w:rPr>
          <w:lang w:val="en-GB"/>
        </w:rPr>
        <w:t>InformationResponse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1417"/>
        <w:gridCol w:w="5920"/>
      </w:tblGrid>
      <w:tr w:rsidR="006011F5" w:rsidRPr="008E705D" w14:paraId="77AC5EBB" w14:textId="77777777" w:rsidTr="006011F5">
        <w:trPr>
          <w:jc w:val="center"/>
        </w:trPr>
        <w:tc>
          <w:tcPr>
            <w:tcW w:w="1242" w:type="dxa"/>
            <w:shd w:val="clear" w:color="auto" w:fill="4F81BD" w:themeFill="accent1"/>
          </w:tcPr>
          <w:p w14:paraId="30CAA7E1" w14:textId="392FB482" w:rsidR="006011F5" w:rsidRPr="008E705D" w:rsidRDefault="006F3920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lastRenderedPageBreak/>
              <w:t>Element name</w:t>
            </w:r>
          </w:p>
        </w:tc>
        <w:tc>
          <w:tcPr>
            <w:tcW w:w="993" w:type="dxa"/>
            <w:shd w:val="clear" w:color="auto" w:fill="4F81BD" w:themeFill="accent1"/>
          </w:tcPr>
          <w:p w14:paraId="699740EC" w14:textId="4760342C" w:rsidR="006011F5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417" w:type="dxa"/>
            <w:shd w:val="clear" w:color="auto" w:fill="4F81BD" w:themeFill="accent1"/>
          </w:tcPr>
          <w:p w14:paraId="6C598481" w14:textId="02A4BF8B" w:rsidR="006011F5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5920" w:type="dxa"/>
            <w:shd w:val="clear" w:color="auto" w:fill="4F81BD" w:themeFill="accent1"/>
          </w:tcPr>
          <w:p w14:paraId="6AA283EF" w14:textId="38A0F759" w:rsidR="006011F5" w:rsidRPr="008E705D" w:rsidRDefault="00C35F81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6011F5" w:rsidRPr="008E705D" w14:paraId="2867BBA9" w14:textId="77777777" w:rsidTr="006011F5">
        <w:trPr>
          <w:jc w:val="center"/>
        </w:trPr>
        <w:tc>
          <w:tcPr>
            <w:tcW w:w="1242" w:type="dxa"/>
          </w:tcPr>
          <w:p w14:paraId="2ABB3641" w14:textId="31CBE220" w:rsidR="006011F5" w:rsidRPr="008E705D" w:rsidRDefault="006011F5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orderId</w:t>
            </w:r>
            <w:proofErr w:type="spellEnd"/>
          </w:p>
        </w:tc>
        <w:tc>
          <w:tcPr>
            <w:tcW w:w="993" w:type="dxa"/>
          </w:tcPr>
          <w:p w14:paraId="6B1D1AED" w14:textId="386F9725" w:rsidR="006011F5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417" w:type="dxa"/>
          </w:tcPr>
          <w:p w14:paraId="6337F03D" w14:textId="04D7CE75" w:rsidR="006011F5" w:rsidRPr="008E705D" w:rsidRDefault="006011F5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920" w:type="dxa"/>
          </w:tcPr>
          <w:p w14:paraId="569EE298" w14:textId="1CA29FA8" w:rsidR="006011F5" w:rsidRPr="008E705D" w:rsidRDefault="00C35F81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 of Order corresponding to client inquiry</w:t>
            </w:r>
            <w:r w:rsidR="006011F5" w:rsidRPr="008E705D">
              <w:rPr>
                <w:lang w:val="en-GB"/>
              </w:rPr>
              <w:t xml:space="preserve"> </w:t>
            </w:r>
          </w:p>
        </w:tc>
      </w:tr>
      <w:tr w:rsidR="008D76AD" w:rsidRPr="008E705D" w14:paraId="15809A45" w14:textId="77777777" w:rsidTr="006011F5">
        <w:trPr>
          <w:jc w:val="center"/>
        </w:trPr>
        <w:tc>
          <w:tcPr>
            <w:tcW w:w="1242" w:type="dxa"/>
          </w:tcPr>
          <w:p w14:paraId="25572C0E" w14:textId="2641DC6E" w:rsidR="008D76AD" w:rsidRPr="002A310B" w:rsidRDefault="008D76AD" w:rsidP="00853082">
            <w:pPr>
              <w:pStyle w:val="MStabulka"/>
              <w:rPr>
                <w:lang w:val="en-GB"/>
              </w:rPr>
            </w:pPr>
            <w:proofErr w:type="spellStart"/>
            <w:r w:rsidRPr="002A310B">
              <w:t>SCA_Type</w:t>
            </w:r>
            <w:proofErr w:type="spellEnd"/>
          </w:p>
        </w:tc>
        <w:tc>
          <w:tcPr>
            <w:tcW w:w="993" w:type="dxa"/>
          </w:tcPr>
          <w:p w14:paraId="1C41C9FD" w14:textId="1C202C52" w:rsidR="008D76AD" w:rsidRPr="002A310B" w:rsidRDefault="008D76AD" w:rsidP="00853082">
            <w:pPr>
              <w:pStyle w:val="MStabulka"/>
              <w:rPr>
                <w:lang w:val="en-GB"/>
              </w:rPr>
            </w:pPr>
            <w:r w:rsidRPr="002A310B">
              <w:rPr>
                <w:lang w:val="en-GB"/>
              </w:rPr>
              <w:t>yes</w:t>
            </w:r>
          </w:p>
        </w:tc>
        <w:tc>
          <w:tcPr>
            <w:tcW w:w="1417" w:type="dxa"/>
          </w:tcPr>
          <w:p w14:paraId="22EEAB87" w14:textId="541B247E" w:rsidR="008D76AD" w:rsidRPr="002A310B" w:rsidRDefault="008D76AD" w:rsidP="00853082">
            <w:pPr>
              <w:pStyle w:val="MStabulka"/>
              <w:rPr>
                <w:lang w:val="en-GB"/>
              </w:rPr>
            </w:pPr>
            <w:proofErr w:type="spellStart"/>
            <w:r w:rsidRPr="002A310B">
              <w:t>xsd:boolean</w:t>
            </w:r>
            <w:proofErr w:type="spellEnd"/>
          </w:p>
        </w:tc>
        <w:tc>
          <w:tcPr>
            <w:tcW w:w="5920" w:type="dxa"/>
          </w:tcPr>
          <w:p w14:paraId="1C10F789" w14:textId="77777777" w:rsidR="008D76AD" w:rsidRPr="002A310B" w:rsidRDefault="008D76AD" w:rsidP="002A310B">
            <w:pPr>
              <w:pStyle w:val="MStabulka"/>
            </w:pPr>
            <w:proofErr w:type="spellStart"/>
            <w:r w:rsidRPr="002A310B">
              <w:t>Attribute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for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requirement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of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additional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authorisation</w:t>
            </w:r>
            <w:proofErr w:type="spellEnd"/>
            <w:r w:rsidRPr="002A310B">
              <w:t xml:space="preserve"> .</w:t>
            </w:r>
          </w:p>
          <w:p w14:paraId="51F4FF16" w14:textId="77777777" w:rsidR="008D76AD" w:rsidRPr="002A310B" w:rsidRDefault="008D76AD" w:rsidP="002A310B">
            <w:pPr>
              <w:pStyle w:val="MStabulka"/>
            </w:pPr>
            <w:r w:rsidRPr="002A310B">
              <w:t xml:space="preserve">1 – </w:t>
            </w:r>
            <w:proofErr w:type="spellStart"/>
            <w:r w:rsidRPr="002A310B">
              <w:t>is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required</w:t>
            </w:r>
            <w:proofErr w:type="spellEnd"/>
          </w:p>
          <w:p w14:paraId="393731DC" w14:textId="3F713AC2" w:rsidR="008D76AD" w:rsidRPr="002A310B" w:rsidRDefault="008D76AD" w:rsidP="008D76AD">
            <w:pPr>
              <w:pStyle w:val="MStabulka"/>
              <w:rPr>
                <w:lang w:val="en-GB"/>
              </w:rPr>
            </w:pPr>
            <w:r w:rsidRPr="002A310B">
              <w:t xml:space="preserve">0 – </w:t>
            </w:r>
            <w:proofErr w:type="spellStart"/>
            <w:r w:rsidRPr="002A310B">
              <w:t>is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not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required</w:t>
            </w:r>
            <w:proofErr w:type="spellEnd"/>
          </w:p>
        </w:tc>
      </w:tr>
    </w:tbl>
    <w:p w14:paraId="205849E5" w14:textId="15CE1A46" w:rsidR="004338AE" w:rsidRPr="008E705D" w:rsidRDefault="001408A2" w:rsidP="001408A2">
      <w:pPr>
        <w:pStyle w:val="Nadpis3"/>
        <w:rPr>
          <w:lang w:val="en-GB"/>
        </w:rPr>
      </w:pPr>
      <w:bookmarkStart w:id="34" w:name="_Toc19278001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ws</w:t>
      </w:r>
      <w:proofErr w:type="spellEnd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AccountService</w:t>
      </w:r>
      <w:proofErr w:type="spellEnd"/>
      <w:r w:rsidRPr="008E705D">
        <w:rPr>
          <w:lang w:val="en-GB"/>
        </w:rPr>
        <w:t>/1.0/</w:t>
      </w:r>
      <w:proofErr w:type="spellStart"/>
      <w:r w:rsidRPr="008E705D">
        <w:rPr>
          <w:lang w:val="en-GB"/>
        </w:rPr>
        <w:t>informationResult</w:t>
      </w:r>
      <w:bookmarkEnd w:id="34"/>
      <w:proofErr w:type="spellEnd"/>
    </w:p>
    <w:p w14:paraId="76179B7F" w14:textId="6F0414F7" w:rsidR="004338AE" w:rsidRPr="008E705D" w:rsidRDefault="004338AE" w:rsidP="004338AE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4338AE" w:rsidRPr="008E705D" w14:paraId="15141434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02B55804" w14:textId="77777777" w:rsidR="004338AE" w:rsidRPr="008E705D" w:rsidRDefault="004338AE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14:paraId="01FE551E" w14:textId="77777777" w:rsidR="004338AE" w:rsidRPr="008E705D" w:rsidRDefault="004338AE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4338AE" w:rsidRPr="008E705D" w14:paraId="42A8D27F" w14:textId="77777777" w:rsidTr="00853082">
        <w:trPr>
          <w:jc w:val="center"/>
        </w:trPr>
        <w:tc>
          <w:tcPr>
            <w:tcW w:w="3146" w:type="dxa"/>
          </w:tcPr>
          <w:p w14:paraId="3E57D11F" w14:textId="77777777" w:rsidR="004338AE" w:rsidRPr="008E705D" w:rsidRDefault="004338A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Transport  </w:t>
            </w:r>
          </w:p>
        </w:tc>
        <w:tc>
          <w:tcPr>
            <w:tcW w:w="5129" w:type="dxa"/>
          </w:tcPr>
          <w:p w14:paraId="49FE7A5B" w14:textId="77777777" w:rsidR="004338AE" w:rsidRPr="008E705D" w:rsidRDefault="004338A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HTTPS/XML</w:t>
            </w:r>
          </w:p>
        </w:tc>
      </w:tr>
      <w:tr w:rsidR="004338AE" w:rsidRPr="008E705D" w14:paraId="72FDFFD3" w14:textId="77777777" w:rsidTr="00853082">
        <w:trPr>
          <w:jc w:val="center"/>
        </w:trPr>
        <w:tc>
          <w:tcPr>
            <w:tcW w:w="3146" w:type="dxa"/>
          </w:tcPr>
          <w:p w14:paraId="61A01904" w14:textId="77777777" w:rsidR="004338AE" w:rsidRPr="008E705D" w:rsidRDefault="004338A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Method</w:t>
            </w:r>
          </w:p>
        </w:tc>
        <w:tc>
          <w:tcPr>
            <w:tcW w:w="5129" w:type="dxa"/>
          </w:tcPr>
          <w:p w14:paraId="55ECA836" w14:textId="77777777" w:rsidR="004338AE" w:rsidRPr="008E705D" w:rsidRDefault="004338A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POST</w:t>
            </w:r>
          </w:p>
        </w:tc>
      </w:tr>
      <w:tr w:rsidR="004338AE" w:rsidRPr="008E705D" w14:paraId="2FCF03FE" w14:textId="77777777" w:rsidTr="00853082">
        <w:trPr>
          <w:jc w:val="center"/>
        </w:trPr>
        <w:tc>
          <w:tcPr>
            <w:tcW w:w="3146" w:type="dxa"/>
          </w:tcPr>
          <w:p w14:paraId="154C2430" w14:textId="77777777" w:rsidR="004338AE" w:rsidRPr="008E705D" w:rsidRDefault="004338A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MIME Type</w:t>
            </w:r>
          </w:p>
        </w:tc>
        <w:tc>
          <w:tcPr>
            <w:tcW w:w="5129" w:type="dxa"/>
          </w:tcPr>
          <w:p w14:paraId="2514F385" w14:textId="77777777" w:rsidR="004338AE" w:rsidRPr="008E705D" w:rsidRDefault="004338A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4338AE" w:rsidRPr="008E705D" w14:paraId="7B9D192A" w14:textId="77777777" w:rsidTr="00853082">
        <w:trPr>
          <w:jc w:val="center"/>
        </w:trPr>
        <w:tc>
          <w:tcPr>
            <w:tcW w:w="3146" w:type="dxa"/>
          </w:tcPr>
          <w:p w14:paraId="33D8F679" w14:textId="77777777" w:rsidR="004338AE" w:rsidRPr="008E705D" w:rsidRDefault="004338A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5129" w:type="dxa"/>
          </w:tcPr>
          <w:p w14:paraId="25745993" w14:textId="77777777" w:rsidR="004338AE" w:rsidRPr="008E705D" w:rsidRDefault="004338A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Synchronous request-response</w:t>
            </w:r>
          </w:p>
        </w:tc>
      </w:tr>
      <w:tr w:rsidR="00794190" w:rsidRPr="008E705D" w14:paraId="48389767" w14:textId="77777777" w:rsidTr="00853082">
        <w:trPr>
          <w:jc w:val="center"/>
        </w:trPr>
        <w:tc>
          <w:tcPr>
            <w:tcW w:w="3146" w:type="dxa"/>
          </w:tcPr>
          <w:p w14:paraId="477A966B" w14:textId="3CFD9A7C" w:rsidR="00794190" w:rsidRPr="008E705D" w:rsidRDefault="00794190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XSD schema</w:t>
            </w:r>
          </w:p>
        </w:tc>
        <w:tc>
          <w:tcPr>
            <w:tcW w:w="5129" w:type="dxa"/>
          </w:tcPr>
          <w:p w14:paraId="44E960EF" w14:textId="681C4D1A" w:rsidR="00794190" w:rsidRPr="008E705D" w:rsidRDefault="00794190" w:rsidP="00853082">
            <w:pPr>
              <w:pStyle w:val="MStabulka"/>
              <w:rPr>
                <w:highlight w:val="yellow"/>
                <w:lang w:val="en-GB"/>
              </w:rPr>
            </w:pPr>
            <w:r w:rsidRPr="008E705D">
              <w:rPr>
                <w:lang w:val="en-GB"/>
              </w:rPr>
              <w:t>AccountService_api.xsd</w:t>
            </w:r>
          </w:p>
        </w:tc>
      </w:tr>
    </w:tbl>
    <w:p w14:paraId="6A0A9A7A" w14:textId="77777777" w:rsidR="004338AE" w:rsidRPr="008E705D" w:rsidRDefault="004338AE" w:rsidP="004338AE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4338AE" w:rsidRPr="008E705D" w14:paraId="543A07B5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33D533EE" w14:textId="77777777" w:rsidR="004338AE" w:rsidRPr="008E705D" w:rsidRDefault="004338AE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153603BC" w14:textId="77777777" w:rsidR="004338AE" w:rsidRPr="008E705D" w:rsidRDefault="004338AE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AA2019" w:rsidRPr="008E705D" w14:paraId="5AAA8B4B" w14:textId="77777777" w:rsidTr="00FE3AC7">
        <w:trPr>
          <w:jc w:val="center"/>
        </w:trPr>
        <w:tc>
          <w:tcPr>
            <w:tcW w:w="3146" w:type="dxa"/>
          </w:tcPr>
          <w:p w14:paraId="51467E60" w14:textId="77777777" w:rsidR="00AA2019" w:rsidRPr="008E705D" w:rsidRDefault="00AA2019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2564" w:type="dxa"/>
          </w:tcPr>
          <w:p w14:paraId="0443390E" w14:textId="5CB84651" w:rsidR="00AA2019" w:rsidRPr="008E705D" w:rsidRDefault="00AA2019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Accept</w:t>
            </w:r>
          </w:p>
        </w:tc>
        <w:tc>
          <w:tcPr>
            <w:tcW w:w="2565" w:type="dxa"/>
          </w:tcPr>
          <w:p w14:paraId="186AF7A1" w14:textId="246E874A" w:rsidR="00AA2019" w:rsidRPr="008E705D" w:rsidRDefault="00AA2019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AA2019" w:rsidRPr="008E705D" w14:paraId="232CA47E" w14:textId="77777777" w:rsidTr="00853082">
        <w:trPr>
          <w:jc w:val="center"/>
        </w:trPr>
        <w:tc>
          <w:tcPr>
            <w:tcW w:w="3146" w:type="dxa"/>
          </w:tcPr>
          <w:p w14:paraId="5BAE91BD" w14:textId="77777777" w:rsidR="00AA2019" w:rsidRPr="008E705D" w:rsidRDefault="00AA2019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5319E32A" w14:textId="0AA4C3EF" w:rsidR="00AA2019" w:rsidRPr="008E705D" w:rsidRDefault="00AA2019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InformationResultRequest</w:t>
            </w:r>
            <w:proofErr w:type="spellEnd"/>
          </w:p>
        </w:tc>
      </w:tr>
    </w:tbl>
    <w:p w14:paraId="02AF2E46" w14:textId="77777777" w:rsidR="004338AE" w:rsidRPr="008E705D" w:rsidRDefault="004338AE" w:rsidP="004338AE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4338AE" w:rsidRPr="008E705D" w14:paraId="188C1E71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158EE543" w14:textId="77777777" w:rsidR="004338AE" w:rsidRPr="008E705D" w:rsidRDefault="004338AE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25FDE6CD" w14:textId="77777777" w:rsidR="004338AE" w:rsidRPr="008E705D" w:rsidRDefault="004338AE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F3583C" w:rsidRPr="008E705D" w14:paraId="59A48818" w14:textId="77777777" w:rsidTr="00FE3AC7">
        <w:trPr>
          <w:trHeight w:val="176"/>
          <w:jc w:val="center"/>
        </w:trPr>
        <w:tc>
          <w:tcPr>
            <w:tcW w:w="3146" w:type="dxa"/>
            <w:vMerge w:val="restart"/>
          </w:tcPr>
          <w:p w14:paraId="527891F7" w14:textId="6EA9CA6F" w:rsidR="00F3583C" w:rsidRPr="008E705D" w:rsidRDefault="00F3583C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2564" w:type="dxa"/>
          </w:tcPr>
          <w:p w14:paraId="3F1A6DBC" w14:textId="7B87EDB5" w:rsidR="00F3583C" w:rsidRPr="008E705D" w:rsidRDefault="00BE6657" w:rsidP="00F57F84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error</w:t>
            </w:r>
            <w:r w:rsidR="00F3583C" w:rsidRPr="008E705D">
              <w:rPr>
                <w:lang w:val="en-GB"/>
              </w:rPr>
              <w:t xml:space="preserve"> </w:t>
            </w:r>
          </w:p>
        </w:tc>
        <w:tc>
          <w:tcPr>
            <w:tcW w:w="2565" w:type="dxa"/>
          </w:tcPr>
          <w:p w14:paraId="7684A46B" w14:textId="05D3199B" w:rsidR="00F3583C" w:rsidRPr="008E705D" w:rsidRDefault="007E6118" w:rsidP="00F57F8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code</w:t>
            </w:r>
          </w:p>
        </w:tc>
      </w:tr>
      <w:tr w:rsidR="00F3583C" w:rsidRPr="008E705D" w14:paraId="705B2231" w14:textId="77777777" w:rsidTr="00FE3AC7">
        <w:trPr>
          <w:trHeight w:val="176"/>
          <w:jc w:val="center"/>
        </w:trPr>
        <w:tc>
          <w:tcPr>
            <w:tcW w:w="3146" w:type="dxa"/>
            <w:vMerge/>
          </w:tcPr>
          <w:p w14:paraId="40D0F576" w14:textId="77777777" w:rsidR="00F3583C" w:rsidRPr="008E705D" w:rsidRDefault="00F3583C" w:rsidP="00853082">
            <w:pPr>
              <w:pStyle w:val="MStabulka"/>
              <w:rPr>
                <w:lang w:val="en-GB"/>
              </w:rPr>
            </w:pPr>
          </w:p>
        </w:tc>
        <w:tc>
          <w:tcPr>
            <w:tcW w:w="2564" w:type="dxa"/>
          </w:tcPr>
          <w:p w14:paraId="228CB5EF" w14:textId="1F0C4CA2" w:rsidR="00F3583C" w:rsidRPr="008E705D" w:rsidRDefault="00BE6657" w:rsidP="00F57F84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errorDescription</w:t>
            </w:r>
            <w:proofErr w:type="spellEnd"/>
            <w:r w:rsidR="00F3583C" w:rsidRPr="008E705D">
              <w:rPr>
                <w:lang w:val="en-GB"/>
              </w:rPr>
              <w:t xml:space="preserve">  </w:t>
            </w:r>
          </w:p>
        </w:tc>
        <w:tc>
          <w:tcPr>
            <w:tcW w:w="2565" w:type="dxa"/>
          </w:tcPr>
          <w:p w14:paraId="2B6582E4" w14:textId="7BF85393" w:rsidR="00F3583C" w:rsidRPr="008E705D" w:rsidRDefault="00342A5B" w:rsidP="00F57F8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description</w:t>
            </w:r>
          </w:p>
        </w:tc>
      </w:tr>
      <w:tr w:rsidR="004338AE" w:rsidRPr="008E705D" w14:paraId="5E92D616" w14:textId="77777777" w:rsidTr="00853082">
        <w:trPr>
          <w:jc w:val="center"/>
        </w:trPr>
        <w:tc>
          <w:tcPr>
            <w:tcW w:w="3146" w:type="dxa"/>
          </w:tcPr>
          <w:p w14:paraId="1805D7DD" w14:textId="77777777" w:rsidR="004338AE" w:rsidRPr="008E705D" w:rsidRDefault="004338AE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3336F647" w14:textId="2DB5ED78" w:rsidR="004338AE" w:rsidRPr="008E705D" w:rsidRDefault="004338AE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InformationResultResponse</w:t>
            </w:r>
            <w:proofErr w:type="spellEnd"/>
          </w:p>
        </w:tc>
      </w:tr>
    </w:tbl>
    <w:p w14:paraId="422BF118" w14:textId="2758AD4F" w:rsidR="004338AE" w:rsidRPr="008E705D" w:rsidRDefault="00BB1AD8" w:rsidP="004338AE">
      <w:pPr>
        <w:pStyle w:val="Nadpis4"/>
        <w:rPr>
          <w:lang w:val="en-GB"/>
        </w:rPr>
      </w:pPr>
      <w:r w:rsidRPr="008E705D">
        <w:rPr>
          <w:lang w:val="en-GB"/>
        </w:rPr>
        <w:t xml:space="preserve">Request message - </w:t>
      </w:r>
      <w:r w:rsidR="004338AE" w:rsidRPr="008E705D">
        <w:rPr>
          <w:lang w:val="en-GB"/>
        </w:rPr>
        <w:t>InformationResultRequest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1145"/>
        <w:gridCol w:w="1133"/>
        <w:gridCol w:w="6131"/>
      </w:tblGrid>
      <w:tr w:rsidR="006011F5" w:rsidRPr="008E705D" w14:paraId="4128EAE8" w14:textId="77777777" w:rsidTr="006011F5">
        <w:trPr>
          <w:jc w:val="center"/>
        </w:trPr>
        <w:tc>
          <w:tcPr>
            <w:tcW w:w="1087" w:type="dxa"/>
            <w:shd w:val="clear" w:color="auto" w:fill="4F81BD" w:themeFill="accent1"/>
          </w:tcPr>
          <w:p w14:paraId="2ACCFD29" w14:textId="367785BB" w:rsidR="006011F5" w:rsidRPr="008E705D" w:rsidRDefault="006F3920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1148" w:type="dxa"/>
            <w:shd w:val="clear" w:color="auto" w:fill="4F81BD" w:themeFill="accent1"/>
          </w:tcPr>
          <w:p w14:paraId="1518E6C3" w14:textId="33003988" w:rsidR="006011F5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134" w:type="dxa"/>
            <w:shd w:val="clear" w:color="auto" w:fill="4F81BD" w:themeFill="accent1"/>
          </w:tcPr>
          <w:p w14:paraId="68689CD0" w14:textId="2312634D" w:rsidR="006011F5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6203" w:type="dxa"/>
            <w:shd w:val="clear" w:color="auto" w:fill="4F81BD" w:themeFill="accent1"/>
          </w:tcPr>
          <w:p w14:paraId="77598AA6" w14:textId="36868BB4" w:rsidR="006011F5" w:rsidRPr="008E705D" w:rsidRDefault="00342A5B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6011F5" w:rsidRPr="008E705D" w14:paraId="6C28A7AB" w14:textId="77777777" w:rsidTr="006011F5">
        <w:trPr>
          <w:jc w:val="center"/>
        </w:trPr>
        <w:tc>
          <w:tcPr>
            <w:tcW w:w="1087" w:type="dxa"/>
          </w:tcPr>
          <w:p w14:paraId="59C88FA3" w14:textId="04FB02A0" w:rsidR="006011F5" w:rsidRPr="008E705D" w:rsidRDefault="006011F5" w:rsidP="00A4064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orderId</w:t>
            </w:r>
            <w:proofErr w:type="spellEnd"/>
          </w:p>
        </w:tc>
        <w:tc>
          <w:tcPr>
            <w:tcW w:w="1148" w:type="dxa"/>
          </w:tcPr>
          <w:p w14:paraId="7E3B3362" w14:textId="06D43C38" w:rsidR="006011F5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34" w:type="dxa"/>
          </w:tcPr>
          <w:p w14:paraId="1D43214A" w14:textId="3AB91C43" w:rsidR="006011F5" w:rsidRPr="008E705D" w:rsidRDefault="006011F5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6203" w:type="dxa"/>
          </w:tcPr>
          <w:p w14:paraId="402F2845" w14:textId="48EB7CF2" w:rsidR="006011F5" w:rsidRPr="008E705D" w:rsidRDefault="007E611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order id</w:t>
            </w:r>
          </w:p>
        </w:tc>
      </w:tr>
      <w:tr w:rsidR="001C36B8" w:rsidRPr="008E705D" w14:paraId="608E54D3" w14:textId="77777777" w:rsidTr="006011F5">
        <w:trPr>
          <w:jc w:val="center"/>
        </w:trPr>
        <w:tc>
          <w:tcPr>
            <w:tcW w:w="1087" w:type="dxa"/>
          </w:tcPr>
          <w:p w14:paraId="668DE086" w14:textId="59C38DBF" w:rsidR="001C36B8" w:rsidRPr="008E705D" w:rsidRDefault="001C36B8" w:rsidP="00A4064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messageId</w:t>
            </w:r>
            <w:proofErr w:type="spellEnd"/>
            <w:r w:rsidRPr="008E705D">
              <w:rPr>
                <w:lang w:val="en-GB"/>
              </w:rPr>
              <w:t xml:space="preserve">  </w:t>
            </w:r>
          </w:p>
        </w:tc>
        <w:tc>
          <w:tcPr>
            <w:tcW w:w="1148" w:type="dxa"/>
          </w:tcPr>
          <w:p w14:paraId="6BEB752E" w14:textId="65F7CC65" w:rsidR="001C36B8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34" w:type="dxa"/>
          </w:tcPr>
          <w:p w14:paraId="42FB5342" w14:textId="3126258F" w:rsidR="001C36B8" w:rsidRPr="008E705D" w:rsidRDefault="001C36B8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6203" w:type="dxa"/>
          </w:tcPr>
          <w:p w14:paraId="3EB5D3E2" w14:textId="3F151088" w:rsidR="001C36B8" w:rsidRPr="008E705D" w:rsidRDefault="00F62D3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identifier of TPP message</w:t>
            </w:r>
          </w:p>
        </w:tc>
      </w:tr>
    </w:tbl>
    <w:p w14:paraId="5EEFD132" w14:textId="7C380704" w:rsidR="004338AE" w:rsidRPr="008E705D" w:rsidRDefault="00BB1AD8" w:rsidP="004338AE">
      <w:pPr>
        <w:pStyle w:val="Nadpis4"/>
        <w:rPr>
          <w:lang w:val="en-GB"/>
        </w:rPr>
      </w:pPr>
      <w:r w:rsidRPr="008E705D">
        <w:rPr>
          <w:lang w:val="en-GB"/>
        </w:rPr>
        <w:t xml:space="preserve">Response message - </w:t>
      </w:r>
      <w:r w:rsidR="004338AE" w:rsidRPr="008E705D">
        <w:rPr>
          <w:lang w:val="en-GB"/>
        </w:rPr>
        <w:t>InformationResultResponse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276"/>
        <w:gridCol w:w="5069"/>
      </w:tblGrid>
      <w:tr w:rsidR="006011F5" w:rsidRPr="008E705D" w14:paraId="375D68C5" w14:textId="77777777" w:rsidTr="00A721DB">
        <w:trPr>
          <w:jc w:val="center"/>
        </w:trPr>
        <w:tc>
          <w:tcPr>
            <w:tcW w:w="2235" w:type="dxa"/>
            <w:shd w:val="clear" w:color="auto" w:fill="4F81BD" w:themeFill="accent1"/>
          </w:tcPr>
          <w:p w14:paraId="31394395" w14:textId="4306D18E" w:rsidR="006011F5" w:rsidRPr="008E705D" w:rsidRDefault="006F3920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92" w:type="dxa"/>
            <w:shd w:val="clear" w:color="auto" w:fill="4F81BD" w:themeFill="accent1"/>
          </w:tcPr>
          <w:p w14:paraId="7CE26B7D" w14:textId="1CB46608" w:rsidR="006011F5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276" w:type="dxa"/>
            <w:shd w:val="clear" w:color="auto" w:fill="4F81BD" w:themeFill="accent1"/>
          </w:tcPr>
          <w:p w14:paraId="474928BD" w14:textId="083E23E4" w:rsidR="006011F5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5069" w:type="dxa"/>
            <w:shd w:val="clear" w:color="auto" w:fill="4F81BD" w:themeFill="accent1"/>
          </w:tcPr>
          <w:p w14:paraId="15429BBD" w14:textId="3AD3D699" w:rsidR="006011F5" w:rsidRPr="008E705D" w:rsidRDefault="00342A5B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6011F5" w:rsidRPr="008E705D" w14:paraId="27444FF3" w14:textId="77777777" w:rsidTr="00A721DB">
        <w:trPr>
          <w:jc w:val="center"/>
        </w:trPr>
        <w:tc>
          <w:tcPr>
            <w:tcW w:w="2235" w:type="dxa"/>
          </w:tcPr>
          <w:p w14:paraId="15890F82" w14:textId="61F56D4D" w:rsidR="006011F5" w:rsidRPr="008E705D" w:rsidRDefault="006011F5" w:rsidP="004338A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  </w:t>
            </w:r>
            <w:proofErr w:type="spellStart"/>
            <w:r w:rsidRPr="008E705D">
              <w:rPr>
                <w:lang w:val="en-GB"/>
              </w:rPr>
              <w:t>accountName</w:t>
            </w:r>
            <w:proofErr w:type="spellEnd"/>
          </w:p>
        </w:tc>
        <w:tc>
          <w:tcPr>
            <w:tcW w:w="992" w:type="dxa"/>
          </w:tcPr>
          <w:p w14:paraId="46249BB5" w14:textId="56178EF1" w:rsidR="006011F5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76" w:type="dxa"/>
          </w:tcPr>
          <w:p w14:paraId="67CC2D39" w14:textId="0D49BBCA" w:rsidR="006011F5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069" w:type="dxa"/>
          </w:tcPr>
          <w:p w14:paraId="0576526A" w14:textId="44F07F36" w:rsidR="006011F5" w:rsidRPr="008E705D" w:rsidRDefault="007E611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Account name</w:t>
            </w:r>
          </w:p>
        </w:tc>
      </w:tr>
      <w:tr w:rsidR="006011F5" w:rsidRPr="008E705D" w14:paraId="62A762E9" w14:textId="77777777" w:rsidTr="00A721DB">
        <w:trPr>
          <w:jc w:val="center"/>
        </w:trPr>
        <w:tc>
          <w:tcPr>
            <w:tcW w:w="2235" w:type="dxa"/>
          </w:tcPr>
          <w:p w14:paraId="522F9C45" w14:textId="4A8A7184" w:rsidR="006011F5" w:rsidRPr="008E705D" w:rsidRDefault="006011F5" w:rsidP="004338A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  </w:t>
            </w:r>
            <w:proofErr w:type="spellStart"/>
            <w:r w:rsidRPr="008E705D">
              <w:rPr>
                <w:lang w:val="en-GB"/>
              </w:rPr>
              <w:t>accountType</w:t>
            </w:r>
            <w:proofErr w:type="spellEnd"/>
          </w:p>
        </w:tc>
        <w:tc>
          <w:tcPr>
            <w:tcW w:w="992" w:type="dxa"/>
          </w:tcPr>
          <w:p w14:paraId="078AEAB2" w14:textId="2F1D846A" w:rsidR="006011F5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76" w:type="dxa"/>
          </w:tcPr>
          <w:p w14:paraId="7132D3E7" w14:textId="60B5E349" w:rsidR="006011F5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069" w:type="dxa"/>
          </w:tcPr>
          <w:p w14:paraId="3A0B1831" w14:textId="77777777" w:rsidR="006011F5" w:rsidRPr="008E705D" w:rsidRDefault="007E6118" w:rsidP="00295B1B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Account type</w:t>
            </w:r>
            <w:r w:rsidR="006011F5" w:rsidRPr="008E705D">
              <w:rPr>
                <w:lang w:val="en-GB"/>
              </w:rPr>
              <w:t xml:space="preserve"> </w:t>
            </w:r>
          </w:p>
          <w:p w14:paraId="2B66951D" w14:textId="77777777" w:rsidR="00295B1B" w:rsidRPr="008E705D" w:rsidRDefault="00295B1B" w:rsidP="00295B1B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0 – current account</w:t>
            </w:r>
          </w:p>
          <w:p w14:paraId="775A6A27" w14:textId="6F55753C" w:rsidR="00295B1B" w:rsidRPr="008E705D" w:rsidRDefault="00295B1B" w:rsidP="00295B1B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1 –saving account</w:t>
            </w:r>
          </w:p>
        </w:tc>
      </w:tr>
      <w:tr w:rsidR="006011F5" w:rsidRPr="008E705D" w14:paraId="3DFFC40C" w14:textId="77777777" w:rsidTr="00A721DB">
        <w:trPr>
          <w:jc w:val="center"/>
        </w:trPr>
        <w:tc>
          <w:tcPr>
            <w:tcW w:w="2235" w:type="dxa"/>
          </w:tcPr>
          <w:p w14:paraId="686505A8" w14:textId="1973466A" w:rsidR="006011F5" w:rsidRPr="008E705D" w:rsidRDefault="006011F5" w:rsidP="004338A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  </w:t>
            </w:r>
            <w:proofErr w:type="spellStart"/>
            <w:r w:rsidRPr="008E705D">
              <w:rPr>
                <w:lang w:val="en-GB"/>
              </w:rPr>
              <w:t>accountCurrency</w:t>
            </w:r>
            <w:proofErr w:type="spellEnd"/>
          </w:p>
        </w:tc>
        <w:tc>
          <w:tcPr>
            <w:tcW w:w="992" w:type="dxa"/>
          </w:tcPr>
          <w:p w14:paraId="0696E00B" w14:textId="7C27629B" w:rsidR="006011F5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76" w:type="dxa"/>
          </w:tcPr>
          <w:p w14:paraId="60D6C421" w14:textId="3CDD5C7C" w:rsidR="006011F5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069" w:type="dxa"/>
          </w:tcPr>
          <w:p w14:paraId="651DA996" w14:textId="3CAC3B63" w:rsidR="006011F5" w:rsidRPr="008E705D" w:rsidRDefault="007E611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Account currency</w:t>
            </w:r>
          </w:p>
        </w:tc>
      </w:tr>
      <w:tr w:rsidR="006011F5" w:rsidRPr="008E705D" w14:paraId="05AF67FA" w14:textId="77777777" w:rsidTr="00A721DB">
        <w:trPr>
          <w:jc w:val="center"/>
        </w:trPr>
        <w:tc>
          <w:tcPr>
            <w:tcW w:w="2235" w:type="dxa"/>
          </w:tcPr>
          <w:p w14:paraId="0D1A5452" w14:textId="1EBF1C84" w:rsidR="006011F5" w:rsidRPr="008E705D" w:rsidRDefault="006011F5" w:rsidP="00F62D3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  </w:t>
            </w:r>
            <w:proofErr w:type="spellStart"/>
            <w:r w:rsidR="00F62D37" w:rsidRPr="008E705D">
              <w:rPr>
                <w:lang w:val="en-GB"/>
              </w:rPr>
              <w:t>a</w:t>
            </w:r>
            <w:r w:rsidRPr="008E705D">
              <w:rPr>
                <w:lang w:val="en-GB"/>
              </w:rPr>
              <w:t>ccountingBalance</w:t>
            </w:r>
            <w:proofErr w:type="spellEnd"/>
          </w:p>
        </w:tc>
        <w:tc>
          <w:tcPr>
            <w:tcW w:w="992" w:type="dxa"/>
          </w:tcPr>
          <w:p w14:paraId="462187A2" w14:textId="030084CA" w:rsidR="006011F5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76" w:type="dxa"/>
          </w:tcPr>
          <w:p w14:paraId="67CB9D2D" w14:textId="32ACE225" w:rsidR="006011F5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xsd:decimal</w:t>
            </w:r>
            <w:proofErr w:type="spellEnd"/>
          </w:p>
        </w:tc>
        <w:tc>
          <w:tcPr>
            <w:tcW w:w="5069" w:type="dxa"/>
          </w:tcPr>
          <w:p w14:paraId="0F5D3463" w14:textId="188119E9" w:rsidR="006011F5" w:rsidRPr="008E705D" w:rsidRDefault="00F62D3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Accounting balance</w:t>
            </w:r>
          </w:p>
        </w:tc>
      </w:tr>
      <w:tr w:rsidR="00FD5D07" w:rsidRPr="008E705D" w14:paraId="3CC7D324" w14:textId="77777777" w:rsidTr="00A721DB">
        <w:trPr>
          <w:jc w:val="center"/>
        </w:trPr>
        <w:tc>
          <w:tcPr>
            <w:tcW w:w="2235" w:type="dxa"/>
          </w:tcPr>
          <w:p w14:paraId="63C82E72" w14:textId="58FBDE59" w:rsidR="00FD5D07" w:rsidRPr="008E705D" w:rsidRDefault="00FD5D07" w:rsidP="004338A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  </w:t>
            </w:r>
            <w:proofErr w:type="spellStart"/>
            <w:r w:rsidRPr="008E705D">
              <w:rPr>
                <w:lang w:val="en-GB"/>
              </w:rPr>
              <w:t>availableBalance</w:t>
            </w:r>
            <w:proofErr w:type="spellEnd"/>
          </w:p>
        </w:tc>
        <w:tc>
          <w:tcPr>
            <w:tcW w:w="992" w:type="dxa"/>
          </w:tcPr>
          <w:p w14:paraId="11AABD15" w14:textId="156C8EF8" w:rsidR="00FD5D07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76" w:type="dxa"/>
          </w:tcPr>
          <w:p w14:paraId="53A56544" w14:textId="54A1D0D4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xsd:decimal</w:t>
            </w:r>
            <w:proofErr w:type="spellEnd"/>
          </w:p>
        </w:tc>
        <w:tc>
          <w:tcPr>
            <w:tcW w:w="5069" w:type="dxa"/>
          </w:tcPr>
          <w:p w14:paraId="5E249728" w14:textId="585CCCA7" w:rsidR="00FD5D07" w:rsidRPr="008E705D" w:rsidRDefault="00F62D3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Available balance</w:t>
            </w:r>
          </w:p>
        </w:tc>
      </w:tr>
      <w:tr w:rsidR="00FD5D07" w:rsidRPr="008E705D" w14:paraId="5DDE5573" w14:textId="77777777" w:rsidTr="00A721DB">
        <w:trPr>
          <w:jc w:val="center"/>
        </w:trPr>
        <w:tc>
          <w:tcPr>
            <w:tcW w:w="2235" w:type="dxa"/>
          </w:tcPr>
          <w:p w14:paraId="3CE79849" w14:textId="3580FBA3" w:rsidR="00FD5D07" w:rsidRPr="008E705D" w:rsidRDefault="00FD5D07" w:rsidP="004338A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  </w:t>
            </w:r>
            <w:proofErr w:type="spellStart"/>
            <w:r w:rsidRPr="008E705D">
              <w:rPr>
                <w:lang w:val="en-GB"/>
              </w:rPr>
              <w:t>ownFunds</w:t>
            </w:r>
            <w:proofErr w:type="spellEnd"/>
          </w:p>
        </w:tc>
        <w:tc>
          <w:tcPr>
            <w:tcW w:w="992" w:type="dxa"/>
          </w:tcPr>
          <w:p w14:paraId="1BC9FE04" w14:textId="4AE907AE" w:rsidR="00FD5D07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76" w:type="dxa"/>
          </w:tcPr>
          <w:p w14:paraId="020D6DCD" w14:textId="4BC04F82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xsd:decimal</w:t>
            </w:r>
            <w:proofErr w:type="spellEnd"/>
          </w:p>
        </w:tc>
        <w:tc>
          <w:tcPr>
            <w:tcW w:w="5069" w:type="dxa"/>
          </w:tcPr>
          <w:p w14:paraId="2F229C99" w14:textId="32B3A3B2" w:rsidR="00FD5D07" w:rsidRPr="008E705D" w:rsidRDefault="00F62D3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Own funds</w:t>
            </w:r>
          </w:p>
        </w:tc>
      </w:tr>
      <w:tr w:rsidR="00FD5D07" w:rsidRPr="008E705D" w14:paraId="6AF35A5D" w14:textId="77777777" w:rsidTr="00A721DB">
        <w:trPr>
          <w:jc w:val="center"/>
        </w:trPr>
        <w:tc>
          <w:tcPr>
            <w:tcW w:w="2235" w:type="dxa"/>
          </w:tcPr>
          <w:p w14:paraId="60AF956A" w14:textId="14DE9E65" w:rsidR="00FD5D07" w:rsidRPr="008E705D" w:rsidRDefault="00FD5D07" w:rsidP="004338A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lastRenderedPageBreak/>
              <w:t xml:space="preserve">  </w:t>
            </w:r>
            <w:proofErr w:type="spellStart"/>
            <w:r w:rsidRPr="008E705D">
              <w:rPr>
                <w:lang w:val="en-GB"/>
              </w:rPr>
              <w:t>datetime</w:t>
            </w:r>
            <w:proofErr w:type="spellEnd"/>
          </w:p>
        </w:tc>
        <w:tc>
          <w:tcPr>
            <w:tcW w:w="992" w:type="dxa"/>
          </w:tcPr>
          <w:p w14:paraId="4B03DB83" w14:textId="5126C304" w:rsidR="00FD5D07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76" w:type="dxa"/>
          </w:tcPr>
          <w:p w14:paraId="441658E0" w14:textId="2BB70C57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xsd:date</w:t>
            </w:r>
            <w:proofErr w:type="spellEnd"/>
          </w:p>
        </w:tc>
        <w:tc>
          <w:tcPr>
            <w:tcW w:w="5069" w:type="dxa"/>
          </w:tcPr>
          <w:p w14:paraId="6E090435" w14:textId="555763F1" w:rsidR="00FD5D07" w:rsidRPr="008E705D" w:rsidRDefault="00F62D37" w:rsidP="00F62D3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Time of the balances snapshot</w:t>
            </w:r>
          </w:p>
        </w:tc>
      </w:tr>
    </w:tbl>
    <w:p w14:paraId="02BBF3E6" w14:textId="77777777" w:rsidR="004338AE" w:rsidRPr="008E705D" w:rsidRDefault="004338AE" w:rsidP="004338AE">
      <w:pPr>
        <w:rPr>
          <w:lang w:val="en-GB"/>
        </w:rPr>
      </w:pPr>
    </w:p>
    <w:p w14:paraId="2F6E91BE" w14:textId="77777777" w:rsidR="00C6221E" w:rsidRPr="008E705D" w:rsidRDefault="00C6221E" w:rsidP="00FB4D60">
      <w:pPr>
        <w:rPr>
          <w:lang w:val="en-GB"/>
        </w:rPr>
      </w:pPr>
    </w:p>
    <w:p w14:paraId="66CDD4BA" w14:textId="77777777" w:rsidR="00051F2D" w:rsidRPr="008E705D" w:rsidRDefault="00051F2D" w:rsidP="00FB4D60">
      <w:pPr>
        <w:rPr>
          <w:lang w:val="en-GB"/>
        </w:rPr>
      </w:pPr>
    </w:p>
    <w:p w14:paraId="564E1A94" w14:textId="77777777" w:rsidR="002F37E6" w:rsidRPr="008E705D" w:rsidRDefault="002F37E6" w:rsidP="00FB4D60">
      <w:pPr>
        <w:rPr>
          <w:i/>
          <w:color w:val="4F81BD" w:themeColor="accent1"/>
          <w:lang w:val="en-GB"/>
        </w:rPr>
      </w:pPr>
    </w:p>
    <w:p w14:paraId="60EA6072" w14:textId="77777777" w:rsidR="003A6BA6" w:rsidRPr="008E705D" w:rsidRDefault="003A6BA6" w:rsidP="00FB4D60">
      <w:pPr>
        <w:rPr>
          <w:lang w:val="en-GB"/>
        </w:rPr>
      </w:pPr>
    </w:p>
    <w:p w14:paraId="7A26A31A" w14:textId="77777777" w:rsidR="00FA0390" w:rsidRPr="008E705D" w:rsidRDefault="00FA0390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  <w:lang w:val="en-GB"/>
        </w:rPr>
      </w:pPr>
      <w:r w:rsidRPr="008E705D">
        <w:rPr>
          <w:lang w:val="en-GB"/>
        </w:rPr>
        <w:br w:type="page"/>
      </w:r>
    </w:p>
    <w:p w14:paraId="33C892BA" w14:textId="26327E5E" w:rsidR="00AB1482" w:rsidRPr="008E705D" w:rsidRDefault="00793C38" w:rsidP="00793C38">
      <w:pPr>
        <w:pStyle w:val="Nadpis2"/>
        <w:rPr>
          <w:lang w:val="en-GB"/>
        </w:rPr>
      </w:pPr>
      <w:bookmarkStart w:id="35" w:name="_Toc19278002"/>
      <w:r w:rsidRPr="008E705D">
        <w:rPr>
          <w:lang w:val="en-GB"/>
        </w:rPr>
        <w:lastRenderedPageBreak/>
        <w:t xml:space="preserve">List </w:t>
      </w:r>
      <w:proofErr w:type="gramStart"/>
      <w:r w:rsidRPr="008E705D">
        <w:rPr>
          <w:lang w:val="en-GB"/>
        </w:rPr>
        <w:t>Of</w:t>
      </w:r>
      <w:proofErr w:type="gramEnd"/>
      <w:r w:rsidRPr="008E705D">
        <w:rPr>
          <w:lang w:val="en-GB"/>
        </w:rPr>
        <w:t xml:space="preserve"> Transactions </w:t>
      </w:r>
      <w:r w:rsidR="0041160A" w:rsidRPr="008E705D">
        <w:rPr>
          <w:lang w:val="en-GB"/>
        </w:rPr>
        <w:t>(</w:t>
      </w:r>
      <w:r w:rsidRPr="008E705D">
        <w:rPr>
          <w:lang w:val="en-GB"/>
        </w:rPr>
        <w:t>LOT</w:t>
      </w:r>
      <w:r w:rsidR="0041160A" w:rsidRPr="008E705D">
        <w:rPr>
          <w:lang w:val="en-GB"/>
        </w:rPr>
        <w:t>)</w:t>
      </w:r>
      <w:bookmarkEnd w:id="35"/>
    </w:p>
    <w:p w14:paraId="5A7764D4" w14:textId="41BC2D73" w:rsidR="00793C38" w:rsidRPr="008E705D" w:rsidRDefault="001408A2" w:rsidP="001408A2">
      <w:pPr>
        <w:pStyle w:val="Nadpis3"/>
        <w:rPr>
          <w:lang w:val="en-GB"/>
        </w:rPr>
      </w:pPr>
      <w:bookmarkStart w:id="36" w:name="_Toc19278003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ws</w:t>
      </w:r>
      <w:proofErr w:type="spellEnd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AccountService</w:t>
      </w:r>
      <w:proofErr w:type="spellEnd"/>
      <w:r w:rsidRPr="008E705D">
        <w:rPr>
          <w:lang w:val="en-GB"/>
        </w:rPr>
        <w:t>/1.0/transactions</w:t>
      </w:r>
      <w:bookmarkEnd w:id="36"/>
    </w:p>
    <w:p w14:paraId="3163FB8C" w14:textId="0AA5338E" w:rsidR="00793C38" w:rsidRPr="008E705D" w:rsidRDefault="00793C38" w:rsidP="00793C38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793C38" w:rsidRPr="008E705D" w14:paraId="4FF16966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63B5FE3A" w14:textId="77777777" w:rsidR="00793C38" w:rsidRPr="008E705D" w:rsidRDefault="00793C3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14:paraId="57E6E524" w14:textId="77777777" w:rsidR="00793C38" w:rsidRPr="008E705D" w:rsidRDefault="00793C3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793C38" w:rsidRPr="008E705D" w14:paraId="2915C18D" w14:textId="77777777" w:rsidTr="00853082">
        <w:trPr>
          <w:jc w:val="center"/>
        </w:trPr>
        <w:tc>
          <w:tcPr>
            <w:tcW w:w="3146" w:type="dxa"/>
          </w:tcPr>
          <w:p w14:paraId="7B65474A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Transport  </w:t>
            </w:r>
          </w:p>
        </w:tc>
        <w:tc>
          <w:tcPr>
            <w:tcW w:w="5129" w:type="dxa"/>
          </w:tcPr>
          <w:p w14:paraId="776CEEE5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HTTPS/XML</w:t>
            </w:r>
          </w:p>
        </w:tc>
      </w:tr>
      <w:tr w:rsidR="00793C38" w:rsidRPr="008E705D" w14:paraId="28A602A6" w14:textId="77777777" w:rsidTr="00853082">
        <w:trPr>
          <w:jc w:val="center"/>
        </w:trPr>
        <w:tc>
          <w:tcPr>
            <w:tcW w:w="3146" w:type="dxa"/>
          </w:tcPr>
          <w:p w14:paraId="42AF0987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Method</w:t>
            </w:r>
          </w:p>
        </w:tc>
        <w:tc>
          <w:tcPr>
            <w:tcW w:w="5129" w:type="dxa"/>
          </w:tcPr>
          <w:p w14:paraId="500D4893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POST</w:t>
            </w:r>
          </w:p>
        </w:tc>
      </w:tr>
      <w:tr w:rsidR="00793C38" w:rsidRPr="008E705D" w14:paraId="3C8247F8" w14:textId="77777777" w:rsidTr="00853082">
        <w:trPr>
          <w:jc w:val="center"/>
        </w:trPr>
        <w:tc>
          <w:tcPr>
            <w:tcW w:w="3146" w:type="dxa"/>
          </w:tcPr>
          <w:p w14:paraId="03C06C94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MIME Type</w:t>
            </w:r>
          </w:p>
        </w:tc>
        <w:tc>
          <w:tcPr>
            <w:tcW w:w="5129" w:type="dxa"/>
          </w:tcPr>
          <w:p w14:paraId="08122E2E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793C38" w:rsidRPr="008E705D" w14:paraId="71A041B5" w14:textId="77777777" w:rsidTr="00853082">
        <w:trPr>
          <w:jc w:val="center"/>
        </w:trPr>
        <w:tc>
          <w:tcPr>
            <w:tcW w:w="3146" w:type="dxa"/>
          </w:tcPr>
          <w:p w14:paraId="6D0FC3D7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5129" w:type="dxa"/>
          </w:tcPr>
          <w:p w14:paraId="10D90BA4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Synchronous request-response</w:t>
            </w:r>
          </w:p>
        </w:tc>
      </w:tr>
      <w:tr w:rsidR="00CC09E1" w:rsidRPr="008E705D" w14:paraId="6FE5FE1A" w14:textId="77777777" w:rsidTr="00853082">
        <w:trPr>
          <w:jc w:val="center"/>
        </w:trPr>
        <w:tc>
          <w:tcPr>
            <w:tcW w:w="3146" w:type="dxa"/>
          </w:tcPr>
          <w:p w14:paraId="31F402EA" w14:textId="655225F3" w:rsidR="00CC09E1" w:rsidRPr="008E705D" w:rsidRDefault="00CC09E1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XSD schema </w:t>
            </w:r>
          </w:p>
        </w:tc>
        <w:tc>
          <w:tcPr>
            <w:tcW w:w="5129" w:type="dxa"/>
          </w:tcPr>
          <w:p w14:paraId="792086F3" w14:textId="38526053" w:rsidR="00CC09E1" w:rsidRPr="008E705D" w:rsidRDefault="00CC09E1" w:rsidP="00853082">
            <w:pPr>
              <w:pStyle w:val="MStabulka"/>
              <w:rPr>
                <w:highlight w:val="yellow"/>
                <w:lang w:val="en-GB"/>
              </w:rPr>
            </w:pPr>
            <w:r w:rsidRPr="008E705D">
              <w:rPr>
                <w:lang w:val="en-GB"/>
              </w:rPr>
              <w:t>AccountService_api.xsd</w:t>
            </w:r>
          </w:p>
        </w:tc>
      </w:tr>
    </w:tbl>
    <w:p w14:paraId="53705AC6" w14:textId="77777777" w:rsidR="00793C38" w:rsidRPr="008E705D" w:rsidRDefault="00793C38" w:rsidP="00793C38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793C38" w:rsidRPr="008E705D" w14:paraId="21944080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18574D0D" w14:textId="77777777" w:rsidR="00793C38" w:rsidRPr="008E705D" w:rsidRDefault="00793C38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6833AD82" w14:textId="77777777" w:rsidR="00793C38" w:rsidRPr="008E705D" w:rsidRDefault="00793C3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761E0F" w:rsidRPr="008E705D" w14:paraId="6662C0B0" w14:textId="77777777" w:rsidTr="006B0FA6">
        <w:trPr>
          <w:trHeight w:val="863"/>
          <w:jc w:val="center"/>
        </w:trPr>
        <w:tc>
          <w:tcPr>
            <w:tcW w:w="3146" w:type="dxa"/>
            <w:vMerge w:val="restart"/>
          </w:tcPr>
          <w:p w14:paraId="4DE67BE9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1E2C7AC1" w14:textId="0A502384" w:rsidR="00761E0F" w:rsidRPr="008E705D" w:rsidRDefault="00761E0F" w:rsidP="006B0FA6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TPPUriRedirect</w:t>
            </w:r>
            <w:proofErr w:type="spellEnd"/>
          </w:p>
          <w:p w14:paraId="2B6E012D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3286" w:type="dxa"/>
          </w:tcPr>
          <w:p w14:paraId="362FE4A1" w14:textId="7CE41B4F" w:rsidR="00761E0F" w:rsidRPr="008E705D" w:rsidRDefault="00761E0F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TPP webpage URL where will be client redirected after inquiry authorisation</w:t>
            </w:r>
          </w:p>
        </w:tc>
      </w:tr>
      <w:tr w:rsidR="00761E0F" w:rsidRPr="008E705D" w14:paraId="162C4FFE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758715B9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5A5948BA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Accept</w:t>
            </w:r>
          </w:p>
        </w:tc>
        <w:tc>
          <w:tcPr>
            <w:tcW w:w="3286" w:type="dxa"/>
          </w:tcPr>
          <w:p w14:paraId="2E47DE6A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1959AB" w:rsidRPr="008E705D" w14:paraId="488224EC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6B6D05A3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507E380C" w14:textId="12ECDFD1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X-username</w:t>
            </w:r>
            <w:proofErr w:type="spellEnd"/>
          </w:p>
        </w:tc>
        <w:tc>
          <w:tcPr>
            <w:tcW w:w="3286" w:type="dxa"/>
          </w:tcPr>
          <w:p w14:paraId="15390BB0" w14:textId="1F3157B5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login</w:t>
            </w:r>
            <w:proofErr w:type="spellEnd"/>
            <w:r w:rsidRPr="002A310B">
              <w:t xml:space="preserve"> to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1959AB" w:rsidRPr="008E705D" w14:paraId="2AA70C22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7F5DC960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4C037288" w14:textId="369276B3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X-password</w:t>
            </w:r>
            <w:proofErr w:type="spellEnd"/>
          </w:p>
        </w:tc>
        <w:tc>
          <w:tcPr>
            <w:tcW w:w="3286" w:type="dxa"/>
          </w:tcPr>
          <w:p w14:paraId="3B4D9702" w14:textId="6044D7EE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password</w:t>
            </w:r>
            <w:proofErr w:type="spellEnd"/>
            <w:r w:rsidRPr="002A310B">
              <w:t xml:space="preserve"> to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1959AB" w:rsidRPr="008E705D" w14:paraId="3C414B75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5D848C1B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40FFBE0D" w14:textId="04EC528C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X-orderId</w:t>
            </w:r>
            <w:proofErr w:type="spellEnd"/>
          </w:p>
        </w:tc>
        <w:tc>
          <w:tcPr>
            <w:tcW w:w="3286" w:type="dxa"/>
          </w:tcPr>
          <w:p w14:paraId="2E2AD530" w14:textId="7C4E553E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orderId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of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trx</w:t>
            </w:r>
            <w:proofErr w:type="spellEnd"/>
            <w:r w:rsidRPr="002A310B">
              <w:t xml:space="preserve">, </w:t>
            </w:r>
            <w:proofErr w:type="spellStart"/>
            <w:r w:rsidRPr="002A310B">
              <w:t>which</w:t>
            </w:r>
            <w:proofErr w:type="spellEnd"/>
            <w:r w:rsidRPr="002A310B">
              <w:t xml:space="preserve"> has to </w:t>
            </w:r>
            <w:proofErr w:type="spellStart"/>
            <w:r w:rsidRPr="002A310B">
              <w:t>be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authorisate</w:t>
            </w:r>
            <w:proofErr w:type="spellEnd"/>
          </w:p>
        </w:tc>
      </w:tr>
      <w:tr w:rsidR="001959AB" w:rsidRPr="008E705D" w14:paraId="17FEBC65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217DCA32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71C29D74" w14:textId="1C67FA56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X-OTPkod</w:t>
            </w:r>
            <w:proofErr w:type="spellEnd"/>
          </w:p>
        </w:tc>
        <w:tc>
          <w:tcPr>
            <w:tcW w:w="3286" w:type="dxa"/>
          </w:tcPr>
          <w:p w14:paraId="521F5B4F" w14:textId="56661298" w:rsidR="001959AB" w:rsidRPr="002A310B" w:rsidRDefault="001959AB" w:rsidP="006B0FA6">
            <w:pPr>
              <w:pStyle w:val="MStabulka"/>
              <w:rPr>
                <w:lang w:val="en-GB"/>
              </w:rPr>
            </w:pPr>
            <w:r w:rsidRPr="002A310B">
              <w:t xml:space="preserve">OTP </w:t>
            </w:r>
            <w:proofErr w:type="spellStart"/>
            <w:r w:rsidRPr="002A310B">
              <w:t>authorisation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code</w:t>
            </w:r>
            <w:proofErr w:type="spellEnd"/>
            <w:r w:rsidRPr="002A310B">
              <w:t xml:space="preserve"> </w:t>
            </w:r>
          </w:p>
        </w:tc>
      </w:tr>
      <w:tr w:rsidR="00793C38" w:rsidRPr="008E705D" w14:paraId="197EFDE8" w14:textId="77777777" w:rsidTr="00853082">
        <w:trPr>
          <w:jc w:val="center"/>
        </w:trPr>
        <w:tc>
          <w:tcPr>
            <w:tcW w:w="3146" w:type="dxa"/>
          </w:tcPr>
          <w:p w14:paraId="6A05B659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783161B9" w14:textId="3A8B2C56" w:rsidR="00793C38" w:rsidRPr="008E705D" w:rsidRDefault="008F65D5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TransactionsRequest</w:t>
            </w:r>
            <w:proofErr w:type="spellEnd"/>
          </w:p>
        </w:tc>
      </w:tr>
    </w:tbl>
    <w:p w14:paraId="37DF5EF6" w14:textId="77777777" w:rsidR="00793C38" w:rsidRPr="008E705D" w:rsidRDefault="00793C38" w:rsidP="00793C38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793C38" w:rsidRPr="008E705D" w14:paraId="79E02A85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0F4AC741" w14:textId="77777777" w:rsidR="00793C38" w:rsidRPr="008E705D" w:rsidRDefault="00793C38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42CAD1D2" w14:textId="77777777" w:rsidR="00793C38" w:rsidRPr="008E705D" w:rsidRDefault="00793C3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8F4DBF" w:rsidRPr="008E705D" w14:paraId="721BF75A" w14:textId="77777777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14:paraId="27CC2A3A" w14:textId="1B5298E5" w:rsidR="008F4DBF" w:rsidRPr="008E705D" w:rsidRDefault="008F4DBF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11F0594C" w14:textId="751D4FB4" w:rsidR="008F4DBF" w:rsidRPr="008E705D" w:rsidRDefault="00BE6657" w:rsidP="00D151A1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redirectUrl</w:t>
            </w:r>
            <w:proofErr w:type="spellEnd"/>
            <w:r w:rsidR="008F4DBF" w:rsidRPr="008E705D">
              <w:rPr>
                <w:lang w:val="en-GB"/>
              </w:rPr>
              <w:t xml:space="preserve"> </w:t>
            </w:r>
          </w:p>
        </w:tc>
        <w:tc>
          <w:tcPr>
            <w:tcW w:w="3286" w:type="dxa"/>
          </w:tcPr>
          <w:p w14:paraId="5E7CBAED" w14:textId="41BC94E6" w:rsidR="008F4DBF" w:rsidRPr="008E705D" w:rsidRDefault="00A721DB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PaBk</w:t>
            </w:r>
            <w:r w:rsidR="001D0D42">
              <w:rPr>
                <w:lang w:val="en-GB"/>
              </w:rPr>
              <w:t>.sk</w:t>
            </w:r>
            <w:r w:rsidRPr="008E705D">
              <w:rPr>
                <w:lang w:val="en-GB"/>
              </w:rPr>
              <w:t xml:space="preserve"> webpage URL where will be client redirected for authorisation of his inquiry </w:t>
            </w:r>
          </w:p>
        </w:tc>
      </w:tr>
      <w:tr w:rsidR="008F4DBF" w:rsidRPr="008E705D" w14:paraId="3752C23C" w14:textId="77777777" w:rsidTr="008F4DBF">
        <w:trPr>
          <w:trHeight w:val="117"/>
          <w:jc w:val="center"/>
        </w:trPr>
        <w:tc>
          <w:tcPr>
            <w:tcW w:w="3146" w:type="dxa"/>
            <w:vMerge/>
          </w:tcPr>
          <w:p w14:paraId="39AFA1D6" w14:textId="77777777" w:rsidR="008F4DBF" w:rsidRPr="008E705D" w:rsidRDefault="008F4DBF" w:rsidP="00853082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183B4220" w14:textId="18E2B73D" w:rsidR="008F4DBF" w:rsidRPr="008E705D" w:rsidRDefault="00BE6657" w:rsidP="00D151A1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error</w:t>
            </w:r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21E05CBF" w14:textId="3B72EA6B" w:rsidR="008F4DBF" w:rsidRPr="008E705D" w:rsidRDefault="009F1327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code</w:t>
            </w:r>
          </w:p>
        </w:tc>
      </w:tr>
      <w:tr w:rsidR="008F4DBF" w:rsidRPr="008E705D" w14:paraId="5078B70A" w14:textId="77777777" w:rsidTr="008F4DBF">
        <w:trPr>
          <w:trHeight w:val="117"/>
          <w:jc w:val="center"/>
        </w:trPr>
        <w:tc>
          <w:tcPr>
            <w:tcW w:w="3146" w:type="dxa"/>
            <w:vMerge/>
          </w:tcPr>
          <w:p w14:paraId="7CF25022" w14:textId="77777777" w:rsidR="008F4DBF" w:rsidRPr="008E705D" w:rsidRDefault="008F4DBF" w:rsidP="00853082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28228FE1" w14:textId="1DEC203E" w:rsidR="008F4DBF" w:rsidRPr="008E705D" w:rsidRDefault="00BE6657" w:rsidP="00D151A1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errorDescription</w:t>
            </w:r>
            <w:proofErr w:type="spellEnd"/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76F92E78" w14:textId="5182F904" w:rsidR="008F4DBF" w:rsidRPr="008E705D" w:rsidRDefault="00F76AA7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description</w:t>
            </w:r>
          </w:p>
        </w:tc>
      </w:tr>
      <w:tr w:rsidR="00793C38" w:rsidRPr="008E705D" w14:paraId="2D824F3C" w14:textId="77777777" w:rsidTr="00853082">
        <w:trPr>
          <w:jc w:val="center"/>
        </w:trPr>
        <w:tc>
          <w:tcPr>
            <w:tcW w:w="3146" w:type="dxa"/>
          </w:tcPr>
          <w:p w14:paraId="35ED2F0F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6733138F" w14:textId="62F14875" w:rsidR="00793C38" w:rsidRPr="008E705D" w:rsidRDefault="008F65D5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Transaction</w:t>
            </w:r>
            <w:r w:rsidR="00793C38" w:rsidRPr="008E705D">
              <w:rPr>
                <w:lang w:val="en-GB"/>
              </w:rPr>
              <w:t>Response</w:t>
            </w:r>
            <w:proofErr w:type="spellEnd"/>
          </w:p>
        </w:tc>
      </w:tr>
    </w:tbl>
    <w:p w14:paraId="7B26750E" w14:textId="46F92B79" w:rsidR="00793C38" w:rsidRPr="008E705D" w:rsidRDefault="007A729C" w:rsidP="00793C38">
      <w:pPr>
        <w:pStyle w:val="Nadpis4"/>
        <w:rPr>
          <w:lang w:val="en-GB"/>
        </w:rPr>
      </w:pPr>
      <w:r w:rsidRPr="008E705D">
        <w:rPr>
          <w:lang w:val="en-GB"/>
        </w:rPr>
        <w:t xml:space="preserve">Request message - </w:t>
      </w:r>
      <w:r w:rsidR="008F65D5" w:rsidRPr="008E705D">
        <w:rPr>
          <w:lang w:val="en-GB"/>
        </w:rPr>
        <w:t>TransactionsRequest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008"/>
        <w:gridCol w:w="1126"/>
        <w:gridCol w:w="5778"/>
      </w:tblGrid>
      <w:tr w:rsidR="00FD5D07" w:rsidRPr="008E705D" w14:paraId="2580C881" w14:textId="77777777" w:rsidTr="00FD5D07">
        <w:trPr>
          <w:jc w:val="center"/>
        </w:trPr>
        <w:tc>
          <w:tcPr>
            <w:tcW w:w="1660" w:type="dxa"/>
            <w:shd w:val="clear" w:color="auto" w:fill="4F81BD" w:themeFill="accent1"/>
          </w:tcPr>
          <w:p w14:paraId="0D658623" w14:textId="1E35C71A" w:rsidR="00FD5D07" w:rsidRPr="008E705D" w:rsidRDefault="006F3920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1008" w:type="dxa"/>
            <w:shd w:val="clear" w:color="auto" w:fill="4F81BD" w:themeFill="accent1"/>
          </w:tcPr>
          <w:p w14:paraId="0AD79D59" w14:textId="56827421" w:rsidR="00FD5D07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126" w:type="dxa"/>
            <w:shd w:val="clear" w:color="auto" w:fill="4F81BD" w:themeFill="accent1"/>
          </w:tcPr>
          <w:p w14:paraId="23F05460" w14:textId="1F063014" w:rsidR="00FD5D07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5778" w:type="dxa"/>
            <w:shd w:val="clear" w:color="auto" w:fill="4F81BD" w:themeFill="accent1"/>
          </w:tcPr>
          <w:p w14:paraId="0CBC0E64" w14:textId="05537948" w:rsidR="00FD5D07" w:rsidRPr="008E705D" w:rsidRDefault="00342A5B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FD5D07" w:rsidRPr="008E705D" w14:paraId="6D69F729" w14:textId="77777777" w:rsidTr="00FD5D07">
        <w:trPr>
          <w:jc w:val="center"/>
        </w:trPr>
        <w:tc>
          <w:tcPr>
            <w:tcW w:w="1660" w:type="dxa"/>
          </w:tcPr>
          <w:p w14:paraId="5898BCDA" w14:textId="77777777" w:rsidR="00FD5D07" w:rsidRPr="008E705D" w:rsidRDefault="00FD5D0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IBAN</w:t>
            </w:r>
          </w:p>
        </w:tc>
        <w:tc>
          <w:tcPr>
            <w:tcW w:w="1008" w:type="dxa"/>
          </w:tcPr>
          <w:p w14:paraId="7691D5AD" w14:textId="42643A8B" w:rsidR="00FD5D07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26" w:type="dxa"/>
          </w:tcPr>
          <w:p w14:paraId="4F8B8B16" w14:textId="1A462EC0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778" w:type="dxa"/>
          </w:tcPr>
          <w:p w14:paraId="53BF4FEC" w14:textId="44DBE058" w:rsidR="00FD5D07" w:rsidRPr="008E705D" w:rsidRDefault="009F1327" w:rsidP="009F132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Client’s </w:t>
            </w:r>
            <w:r w:rsidR="00FD5D07" w:rsidRPr="008E705D">
              <w:rPr>
                <w:lang w:val="en-GB"/>
              </w:rPr>
              <w:t>IBAN</w:t>
            </w:r>
          </w:p>
        </w:tc>
      </w:tr>
      <w:tr w:rsidR="00FD5D07" w:rsidRPr="008E705D" w14:paraId="00723EAA" w14:textId="77777777" w:rsidTr="00FD5D07">
        <w:trPr>
          <w:jc w:val="center"/>
        </w:trPr>
        <w:tc>
          <w:tcPr>
            <w:tcW w:w="1660" w:type="dxa"/>
          </w:tcPr>
          <w:p w14:paraId="5EE1B669" w14:textId="11526201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dateFrom</w:t>
            </w:r>
            <w:proofErr w:type="spellEnd"/>
          </w:p>
        </w:tc>
        <w:tc>
          <w:tcPr>
            <w:tcW w:w="1008" w:type="dxa"/>
          </w:tcPr>
          <w:p w14:paraId="141FBA35" w14:textId="5E007A24" w:rsidR="00FD5D07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26" w:type="dxa"/>
          </w:tcPr>
          <w:p w14:paraId="032AA2E7" w14:textId="60D81A5F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xsd:date</w:t>
            </w:r>
            <w:proofErr w:type="spellEnd"/>
          </w:p>
        </w:tc>
        <w:tc>
          <w:tcPr>
            <w:tcW w:w="5778" w:type="dxa"/>
          </w:tcPr>
          <w:p w14:paraId="2037317D" w14:textId="5C9C0A32" w:rsidR="00FD5D07" w:rsidRPr="008E705D" w:rsidRDefault="009F132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of first transaction</w:t>
            </w:r>
          </w:p>
        </w:tc>
      </w:tr>
      <w:tr w:rsidR="00FD5D07" w:rsidRPr="008E705D" w14:paraId="54E88A67" w14:textId="77777777" w:rsidTr="00FD5D07">
        <w:trPr>
          <w:jc w:val="center"/>
        </w:trPr>
        <w:tc>
          <w:tcPr>
            <w:tcW w:w="1660" w:type="dxa"/>
          </w:tcPr>
          <w:p w14:paraId="3FAED9A3" w14:textId="03552535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dateTo</w:t>
            </w:r>
            <w:proofErr w:type="spellEnd"/>
          </w:p>
        </w:tc>
        <w:tc>
          <w:tcPr>
            <w:tcW w:w="1008" w:type="dxa"/>
          </w:tcPr>
          <w:p w14:paraId="31E02964" w14:textId="58C90740" w:rsidR="00FD5D07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26" w:type="dxa"/>
          </w:tcPr>
          <w:p w14:paraId="54519FC8" w14:textId="5D78ABB7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xsd:date</w:t>
            </w:r>
            <w:proofErr w:type="spellEnd"/>
          </w:p>
        </w:tc>
        <w:tc>
          <w:tcPr>
            <w:tcW w:w="5778" w:type="dxa"/>
          </w:tcPr>
          <w:p w14:paraId="7FA0BFBC" w14:textId="1C52D6E9" w:rsidR="00FD5D07" w:rsidRPr="008E705D" w:rsidRDefault="009F132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of last transaction</w:t>
            </w:r>
          </w:p>
        </w:tc>
      </w:tr>
      <w:tr w:rsidR="00FD5D07" w:rsidRPr="008E705D" w14:paraId="45CAFD76" w14:textId="77777777" w:rsidTr="00FD5D07">
        <w:trPr>
          <w:jc w:val="center"/>
        </w:trPr>
        <w:tc>
          <w:tcPr>
            <w:tcW w:w="1660" w:type="dxa"/>
          </w:tcPr>
          <w:p w14:paraId="66F32CEB" w14:textId="2D4657E2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transactionType</w:t>
            </w:r>
            <w:proofErr w:type="spellEnd"/>
          </w:p>
        </w:tc>
        <w:tc>
          <w:tcPr>
            <w:tcW w:w="1008" w:type="dxa"/>
          </w:tcPr>
          <w:p w14:paraId="1A0F1082" w14:textId="239F4642" w:rsidR="00FD5D07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26" w:type="dxa"/>
          </w:tcPr>
          <w:p w14:paraId="6BC06167" w14:textId="117C299C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778" w:type="dxa"/>
          </w:tcPr>
          <w:p w14:paraId="2F9F2122" w14:textId="5439B4DA" w:rsidR="00FD5D07" w:rsidRPr="008E705D" w:rsidRDefault="009F132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Transaction type</w:t>
            </w:r>
            <w:r w:rsidR="00853082" w:rsidRPr="008E705D">
              <w:rPr>
                <w:lang w:val="en-GB"/>
              </w:rPr>
              <w:t>:</w:t>
            </w:r>
          </w:p>
          <w:p w14:paraId="3269CCE3" w14:textId="77777777" w:rsidR="00853082" w:rsidRPr="008E705D" w:rsidRDefault="00853082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pending</w:t>
            </w:r>
          </w:p>
          <w:p w14:paraId="4EF91C99" w14:textId="2F8EE9C7" w:rsidR="00853082" w:rsidRPr="008E705D" w:rsidRDefault="00853082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realized</w:t>
            </w:r>
          </w:p>
        </w:tc>
      </w:tr>
      <w:tr w:rsidR="00FD5D07" w:rsidRPr="008E705D" w14:paraId="4E9B4BB3" w14:textId="77777777" w:rsidTr="00FD5D07">
        <w:trPr>
          <w:jc w:val="center"/>
        </w:trPr>
        <w:tc>
          <w:tcPr>
            <w:tcW w:w="1660" w:type="dxa"/>
          </w:tcPr>
          <w:p w14:paraId="153BC55A" w14:textId="06C6F15E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lastRenderedPageBreak/>
              <w:t>messageId</w:t>
            </w:r>
            <w:proofErr w:type="spellEnd"/>
            <w:r w:rsidRPr="008E705D">
              <w:rPr>
                <w:lang w:val="en-GB"/>
              </w:rPr>
              <w:t xml:space="preserve">  </w:t>
            </w:r>
          </w:p>
        </w:tc>
        <w:tc>
          <w:tcPr>
            <w:tcW w:w="1008" w:type="dxa"/>
          </w:tcPr>
          <w:p w14:paraId="310EBEED" w14:textId="1725518C" w:rsidR="00FD5D07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26" w:type="dxa"/>
          </w:tcPr>
          <w:p w14:paraId="2A8B64BE" w14:textId="6354FF71" w:rsidR="00FD5D07" w:rsidRPr="008E705D" w:rsidRDefault="00FD5D07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778" w:type="dxa"/>
          </w:tcPr>
          <w:p w14:paraId="1DBF4A8A" w14:textId="7DB4D2AF" w:rsidR="00FD5D07" w:rsidRPr="008E705D" w:rsidRDefault="00F62D3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identifier of TPP message</w:t>
            </w:r>
          </w:p>
        </w:tc>
      </w:tr>
    </w:tbl>
    <w:p w14:paraId="36B3FB61" w14:textId="3C078D6C" w:rsidR="00793C38" w:rsidRPr="008E705D" w:rsidRDefault="007A729C" w:rsidP="00793C38">
      <w:pPr>
        <w:pStyle w:val="Nadpis4"/>
        <w:rPr>
          <w:lang w:val="en-GB"/>
        </w:rPr>
      </w:pPr>
      <w:r w:rsidRPr="008E705D">
        <w:rPr>
          <w:lang w:val="en-GB"/>
        </w:rPr>
        <w:t xml:space="preserve">Response message - </w:t>
      </w:r>
      <w:r w:rsidR="008F65D5" w:rsidRPr="008E705D">
        <w:rPr>
          <w:lang w:val="en-GB"/>
        </w:rPr>
        <w:t>TransactionResponse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134"/>
        <w:gridCol w:w="5778"/>
      </w:tblGrid>
      <w:tr w:rsidR="00853082" w:rsidRPr="008E705D" w14:paraId="43EC5652" w14:textId="77777777" w:rsidTr="00936DB6">
        <w:trPr>
          <w:jc w:val="center"/>
        </w:trPr>
        <w:tc>
          <w:tcPr>
            <w:tcW w:w="1668" w:type="dxa"/>
            <w:shd w:val="clear" w:color="auto" w:fill="4F81BD" w:themeFill="accent1"/>
          </w:tcPr>
          <w:p w14:paraId="31BF7A8D" w14:textId="4CCBDC51" w:rsidR="00853082" w:rsidRPr="008E705D" w:rsidRDefault="006F3920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92" w:type="dxa"/>
            <w:shd w:val="clear" w:color="auto" w:fill="4F81BD" w:themeFill="accent1"/>
          </w:tcPr>
          <w:p w14:paraId="19CD438C" w14:textId="5DCD9E90" w:rsidR="00853082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134" w:type="dxa"/>
            <w:shd w:val="clear" w:color="auto" w:fill="4F81BD" w:themeFill="accent1"/>
          </w:tcPr>
          <w:p w14:paraId="62867F5B" w14:textId="06A7EA3E" w:rsidR="00853082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5778" w:type="dxa"/>
            <w:shd w:val="clear" w:color="auto" w:fill="4F81BD" w:themeFill="accent1"/>
          </w:tcPr>
          <w:p w14:paraId="72A520E8" w14:textId="05C13B07" w:rsidR="00853082" w:rsidRPr="008E705D" w:rsidRDefault="00342A5B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853082" w:rsidRPr="008E705D" w14:paraId="39813B31" w14:textId="77777777" w:rsidTr="00936DB6">
        <w:trPr>
          <w:jc w:val="center"/>
        </w:trPr>
        <w:tc>
          <w:tcPr>
            <w:tcW w:w="1668" w:type="dxa"/>
          </w:tcPr>
          <w:p w14:paraId="5CB87329" w14:textId="77777777" w:rsidR="00853082" w:rsidRPr="008E705D" w:rsidRDefault="00853082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orderId</w:t>
            </w:r>
            <w:proofErr w:type="spellEnd"/>
          </w:p>
        </w:tc>
        <w:tc>
          <w:tcPr>
            <w:tcW w:w="992" w:type="dxa"/>
          </w:tcPr>
          <w:p w14:paraId="2B26D0E6" w14:textId="1E29A515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34" w:type="dxa"/>
          </w:tcPr>
          <w:p w14:paraId="4E4D614A" w14:textId="6802D194" w:rsidR="00853082" w:rsidRPr="008E705D" w:rsidRDefault="00853082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778" w:type="dxa"/>
          </w:tcPr>
          <w:p w14:paraId="0B28DBB4" w14:textId="422CDCCF" w:rsidR="00853082" w:rsidRPr="008E705D" w:rsidRDefault="007E611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order id</w:t>
            </w:r>
            <w:r w:rsidR="00853082" w:rsidRPr="008E705D">
              <w:rPr>
                <w:lang w:val="en-GB"/>
              </w:rPr>
              <w:t xml:space="preserve"> </w:t>
            </w:r>
          </w:p>
        </w:tc>
      </w:tr>
      <w:tr w:rsidR="00761E0F" w:rsidRPr="008E705D" w14:paraId="1155FEC3" w14:textId="77777777" w:rsidTr="00936DB6">
        <w:trPr>
          <w:jc w:val="center"/>
        </w:trPr>
        <w:tc>
          <w:tcPr>
            <w:tcW w:w="1668" w:type="dxa"/>
          </w:tcPr>
          <w:p w14:paraId="02F33A8D" w14:textId="38A2DCEB" w:rsidR="00761E0F" w:rsidRPr="002A310B" w:rsidRDefault="00761E0F" w:rsidP="00853082">
            <w:pPr>
              <w:pStyle w:val="MStabulka"/>
              <w:rPr>
                <w:lang w:val="en-GB"/>
              </w:rPr>
            </w:pPr>
            <w:proofErr w:type="spellStart"/>
            <w:r w:rsidRPr="002A310B">
              <w:t>SCA_Type</w:t>
            </w:r>
            <w:proofErr w:type="spellEnd"/>
          </w:p>
        </w:tc>
        <w:tc>
          <w:tcPr>
            <w:tcW w:w="992" w:type="dxa"/>
          </w:tcPr>
          <w:p w14:paraId="4819D577" w14:textId="29ABEC38" w:rsidR="00761E0F" w:rsidRPr="002A310B" w:rsidRDefault="001959AB" w:rsidP="00853082">
            <w:pPr>
              <w:pStyle w:val="MStabulka"/>
              <w:rPr>
                <w:lang w:val="en-GB"/>
              </w:rPr>
            </w:pPr>
            <w:r w:rsidRPr="002A310B">
              <w:rPr>
                <w:lang w:val="en-GB"/>
              </w:rPr>
              <w:t>yes</w:t>
            </w:r>
          </w:p>
        </w:tc>
        <w:tc>
          <w:tcPr>
            <w:tcW w:w="1134" w:type="dxa"/>
          </w:tcPr>
          <w:p w14:paraId="221F1073" w14:textId="73CC6FC6" w:rsidR="00761E0F" w:rsidRPr="002A310B" w:rsidRDefault="00761E0F" w:rsidP="00853082">
            <w:pPr>
              <w:pStyle w:val="MStabulka"/>
              <w:rPr>
                <w:lang w:val="en-GB"/>
              </w:rPr>
            </w:pPr>
            <w:proofErr w:type="spellStart"/>
            <w:r w:rsidRPr="002A310B">
              <w:t>xsd:boolean</w:t>
            </w:r>
            <w:proofErr w:type="spellEnd"/>
          </w:p>
        </w:tc>
        <w:tc>
          <w:tcPr>
            <w:tcW w:w="5778" w:type="dxa"/>
          </w:tcPr>
          <w:p w14:paraId="04E8EB34" w14:textId="1BDA91AA" w:rsidR="00761E0F" w:rsidRPr="002A310B" w:rsidRDefault="00761E0F" w:rsidP="00761E0F">
            <w:pPr>
              <w:pStyle w:val="MStabulka"/>
            </w:pPr>
            <w:proofErr w:type="spellStart"/>
            <w:r w:rsidRPr="002A310B">
              <w:t>A</w:t>
            </w:r>
            <w:r w:rsidR="001959AB" w:rsidRPr="002A310B">
              <w:t>ttribute</w:t>
            </w:r>
            <w:proofErr w:type="spellEnd"/>
            <w:r w:rsidRPr="002A310B">
              <w:t xml:space="preserve"> </w:t>
            </w:r>
            <w:proofErr w:type="spellStart"/>
            <w:r w:rsidR="001959AB" w:rsidRPr="002A310B">
              <w:t>for</w:t>
            </w:r>
            <w:proofErr w:type="spellEnd"/>
            <w:r w:rsidR="001959AB" w:rsidRPr="002A310B">
              <w:t xml:space="preserve"> </w:t>
            </w:r>
            <w:proofErr w:type="spellStart"/>
            <w:r w:rsidR="001959AB" w:rsidRPr="002A310B">
              <w:t>requirement</w:t>
            </w:r>
            <w:proofErr w:type="spellEnd"/>
            <w:r w:rsidR="001959AB" w:rsidRPr="002A310B">
              <w:t xml:space="preserve"> </w:t>
            </w:r>
            <w:proofErr w:type="spellStart"/>
            <w:r w:rsidR="001959AB" w:rsidRPr="002A310B">
              <w:t>of</w:t>
            </w:r>
            <w:proofErr w:type="spellEnd"/>
            <w:r w:rsidR="001959AB" w:rsidRPr="002A310B">
              <w:t xml:space="preserve"> </w:t>
            </w:r>
            <w:proofErr w:type="spellStart"/>
            <w:r w:rsidR="001959AB" w:rsidRPr="002A310B">
              <w:t>additional</w:t>
            </w:r>
            <w:proofErr w:type="spellEnd"/>
            <w:r w:rsidR="001959AB" w:rsidRPr="002A310B">
              <w:t xml:space="preserve"> </w:t>
            </w:r>
            <w:proofErr w:type="spellStart"/>
            <w:r w:rsidR="001959AB" w:rsidRPr="002A310B">
              <w:t>authorisation</w:t>
            </w:r>
            <w:proofErr w:type="spellEnd"/>
            <w:r w:rsidR="001959AB" w:rsidRPr="002A310B">
              <w:t xml:space="preserve"> </w:t>
            </w:r>
            <w:r w:rsidRPr="002A310B">
              <w:t>.</w:t>
            </w:r>
          </w:p>
          <w:p w14:paraId="7693EF7F" w14:textId="12D2DCE7" w:rsidR="00761E0F" w:rsidRPr="002A310B" w:rsidRDefault="00761E0F" w:rsidP="00761E0F">
            <w:pPr>
              <w:pStyle w:val="MStabulka"/>
            </w:pPr>
            <w:r w:rsidRPr="002A310B">
              <w:t xml:space="preserve">1 – </w:t>
            </w:r>
            <w:proofErr w:type="spellStart"/>
            <w:r w:rsidR="008D76AD" w:rsidRPr="002A310B">
              <w:t>is</w:t>
            </w:r>
            <w:proofErr w:type="spellEnd"/>
            <w:r w:rsidR="008D76AD" w:rsidRPr="002A310B">
              <w:t xml:space="preserve"> </w:t>
            </w:r>
            <w:proofErr w:type="spellStart"/>
            <w:r w:rsidR="008D76AD" w:rsidRPr="002A310B">
              <w:t>required</w:t>
            </w:r>
            <w:proofErr w:type="spellEnd"/>
          </w:p>
          <w:p w14:paraId="1CC6CA92" w14:textId="131DD6A0" w:rsidR="00761E0F" w:rsidRPr="002A310B" w:rsidRDefault="00761E0F" w:rsidP="008D76AD">
            <w:pPr>
              <w:pStyle w:val="MStabulka"/>
              <w:rPr>
                <w:lang w:val="en-GB"/>
              </w:rPr>
            </w:pPr>
            <w:r w:rsidRPr="002A310B">
              <w:t xml:space="preserve">0 – </w:t>
            </w:r>
            <w:proofErr w:type="spellStart"/>
            <w:r w:rsidR="008D76AD" w:rsidRPr="002A310B">
              <w:t>is</w:t>
            </w:r>
            <w:proofErr w:type="spellEnd"/>
            <w:r w:rsidR="008D76AD" w:rsidRPr="002A310B">
              <w:t xml:space="preserve"> </w:t>
            </w:r>
            <w:proofErr w:type="spellStart"/>
            <w:r w:rsidR="008D76AD" w:rsidRPr="002A310B">
              <w:t>not</w:t>
            </w:r>
            <w:proofErr w:type="spellEnd"/>
            <w:r w:rsidR="008D76AD" w:rsidRPr="002A310B">
              <w:t xml:space="preserve"> </w:t>
            </w:r>
            <w:proofErr w:type="spellStart"/>
            <w:r w:rsidR="008D76AD" w:rsidRPr="002A310B">
              <w:t>required</w:t>
            </w:r>
            <w:proofErr w:type="spellEnd"/>
          </w:p>
        </w:tc>
      </w:tr>
    </w:tbl>
    <w:p w14:paraId="2DC8A67C" w14:textId="0C441D86" w:rsidR="00793C38" w:rsidRPr="008E705D" w:rsidRDefault="001408A2" w:rsidP="001408A2">
      <w:pPr>
        <w:pStyle w:val="Nadpis3"/>
        <w:rPr>
          <w:lang w:val="en-GB"/>
        </w:rPr>
      </w:pPr>
      <w:bookmarkStart w:id="37" w:name="_Toc19278004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ws</w:t>
      </w:r>
      <w:proofErr w:type="spellEnd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AccountService</w:t>
      </w:r>
      <w:proofErr w:type="spellEnd"/>
      <w:r w:rsidRPr="008E705D">
        <w:rPr>
          <w:lang w:val="en-GB"/>
        </w:rPr>
        <w:t>/1.0/</w:t>
      </w:r>
      <w:proofErr w:type="spellStart"/>
      <w:r w:rsidRPr="008E705D">
        <w:rPr>
          <w:lang w:val="en-GB"/>
        </w:rPr>
        <w:t>transactionsResult</w:t>
      </w:r>
      <w:bookmarkEnd w:id="37"/>
      <w:proofErr w:type="spellEnd"/>
    </w:p>
    <w:p w14:paraId="05A7BB2B" w14:textId="6338D822" w:rsidR="00793C38" w:rsidRPr="008E705D" w:rsidRDefault="00793C38" w:rsidP="00793C38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793C38" w:rsidRPr="008E705D" w14:paraId="05430F60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0EC4051D" w14:textId="77777777" w:rsidR="00793C38" w:rsidRPr="008E705D" w:rsidRDefault="00793C3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14:paraId="1104EE9F" w14:textId="77777777" w:rsidR="00793C38" w:rsidRPr="008E705D" w:rsidRDefault="00793C3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793C38" w:rsidRPr="008E705D" w14:paraId="79BEA6EF" w14:textId="77777777" w:rsidTr="00853082">
        <w:trPr>
          <w:jc w:val="center"/>
        </w:trPr>
        <w:tc>
          <w:tcPr>
            <w:tcW w:w="3146" w:type="dxa"/>
          </w:tcPr>
          <w:p w14:paraId="78B17F88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Transport  </w:t>
            </w:r>
          </w:p>
        </w:tc>
        <w:tc>
          <w:tcPr>
            <w:tcW w:w="5129" w:type="dxa"/>
          </w:tcPr>
          <w:p w14:paraId="4C76844F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HTTPS/XML</w:t>
            </w:r>
          </w:p>
        </w:tc>
      </w:tr>
      <w:tr w:rsidR="00793C38" w:rsidRPr="008E705D" w14:paraId="26BA48C9" w14:textId="77777777" w:rsidTr="00853082">
        <w:trPr>
          <w:jc w:val="center"/>
        </w:trPr>
        <w:tc>
          <w:tcPr>
            <w:tcW w:w="3146" w:type="dxa"/>
          </w:tcPr>
          <w:p w14:paraId="22170FAB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Method</w:t>
            </w:r>
          </w:p>
        </w:tc>
        <w:tc>
          <w:tcPr>
            <w:tcW w:w="5129" w:type="dxa"/>
          </w:tcPr>
          <w:p w14:paraId="69C0DBB9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POST</w:t>
            </w:r>
          </w:p>
        </w:tc>
      </w:tr>
      <w:tr w:rsidR="00793C38" w:rsidRPr="008E705D" w14:paraId="4B6B3EAA" w14:textId="77777777" w:rsidTr="00853082">
        <w:trPr>
          <w:jc w:val="center"/>
        </w:trPr>
        <w:tc>
          <w:tcPr>
            <w:tcW w:w="3146" w:type="dxa"/>
          </w:tcPr>
          <w:p w14:paraId="5387152B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MIME Type</w:t>
            </w:r>
          </w:p>
        </w:tc>
        <w:tc>
          <w:tcPr>
            <w:tcW w:w="5129" w:type="dxa"/>
          </w:tcPr>
          <w:p w14:paraId="0043FDC6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793C38" w:rsidRPr="008E705D" w14:paraId="02F61285" w14:textId="77777777" w:rsidTr="00853082">
        <w:trPr>
          <w:jc w:val="center"/>
        </w:trPr>
        <w:tc>
          <w:tcPr>
            <w:tcW w:w="3146" w:type="dxa"/>
          </w:tcPr>
          <w:p w14:paraId="6C4FE044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5129" w:type="dxa"/>
          </w:tcPr>
          <w:p w14:paraId="4F5B7721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Synchronous request-response</w:t>
            </w:r>
          </w:p>
        </w:tc>
      </w:tr>
      <w:tr w:rsidR="00794190" w:rsidRPr="008E705D" w14:paraId="6A9D5BDB" w14:textId="77777777" w:rsidTr="00853082">
        <w:trPr>
          <w:jc w:val="center"/>
        </w:trPr>
        <w:tc>
          <w:tcPr>
            <w:tcW w:w="3146" w:type="dxa"/>
          </w:tcPr>
          <w:p w14:paraId="22D2C281" w14:textId="5F12B752" w:rsidR="00794190" w:rsidRPr="008E705D" w:rsidRDefault="00794190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XSD schema</w:t>
            </w:r>
          </w:p>
        </w:tc>
        <w:tc>
          <w:tcPr>
            <w:tcW w:w="5129" w:type="dxa"/>
          </w:tcPr>
          <w:p w14:paraId="0A7CA39C" w14:textId="6C0FA166" w:rsidR="00794190" w:rsidRPr="008E705D" w:rsidRDefault="00794190" w:rsidP="00853082">
            <w:pPr>
              <w:pStyle w:val="MStabulka"/>
              <w:rPr>
                <w:highlight w:val="yellow"/>
                <w:lang w:val="en-GB"/>
              </w:rPr>
            </w:pPr>
            <w:r w:rsidRPr="008E705D">
              <w:rPr>
                <w:lang w:val="en-GB"/>
              </w:rPr>
              <w:t>AccountService_api.xsd</w:t>
            </w:r>
          </w:p>
        </w:tc>
      </w:tr>
    </w:tbl>
    <w:p w14:paraId="12A9CF16" w14:textId="77777777" w:rsidR="00793C38" w:rsidRPr="008E705D" w:rsidRDefault="00793C38" w:rsidP="00793C38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793C38" w:rsidRPr="008E705D" w14:paraId="1CFDF025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177A347E" w14:textId="77777777" w:rsidR="00793C38" w:rsidRPr="008E705D" w:rsidRDefault="00793C38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463C93C6" w14:textId="77777777" w:rsidR="00793C38" w:rsidRPr="008E705D" w:rsidRDefault="00793C3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AA2019" w:rsidRPr="008E705D" w14:paraId="3EE5DC93" w14:textId="77777777" w:rsidTr="00FE3AC7">
        <w:trPr>
          <w:jc w:val="center"/>
        </w:trPr>
        <w:tc>
          <w:tcPr>
            <w:tcW w:w="3146" w:type="dxa"/>
          </w:tcPr>
          <w:p w14:paraId="54F26D6B" w14:textId="77777777" w:rsidR="00AA2019" w:rsidRPr="008E705D" w:rsidRDefault="00AA2019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2564" w:type="dxa"/>
          </w:tcPr>
          <w:p w14:paraId="3494EA1A" w14:textId="462407F6" w:rsidR="00AA2019" w:rsidRPr="008E705D" w:rsidRDefault="00AA2019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Accept</w:t>
            </w:r>
          </w:p>
        </w:tc>
        <w:tc>
          <w:tcPr>
            <w:tcW w:w="2565" w:type="dxa"/>
          </w:tcPr>
          <w:p w14:paraId="735C81A0" w14:textId="6F524D85" w:rsidR="00AA2019" w:rsidRPr="008E705D" w:rsidRDefault="00AA2019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793C38" w:rsidRPr="008E705D" w14:paraId="60446853" w14:textId="77777777" w:rsidTr="00853082">
        <w:trPr>
          <w:jc w:val="center"/>
        </w:trPr>
        <w:tc>
          <w:tcPr>
            <w:tcW w:w="3146" w:type="dxa"/>
          </w:tcPr>
          <w:p w14:paraId="134BBA36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5B33760B" w14:textId="4DFA46D1" w:rsidR="00793C38" w:rsidRPr="008E705D" w:rsidRDefault="00657415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Transactions</w:t>
            </w:r>
            <w:r w:rsidR="00793C38" w:rsidRPr="008E705D">
              <w:rPr>
                <w:lang w:val="en-GB"/>
              </w:rPr>
              <w:t>ResultRequest</w:t>
            </w:r>
            <w:proofErr w:type="spellEnd"/>
          </w:p>
        </w:tc>
      </w:tr>
    </w:tbl>
    <w:p w14:paraId="3B631A4F" w14:textId="77777777" w:rsidR="00793C38" w:rsidRPr="008E705D" w:rsidRDefault="00793C38" w:rsidP="00793C38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564"/>
        <w:gridCol w:w="2565"/>
      </w:tblGrid>
      <w:tr w:rsidR="00793C38" w:rsidRPr="008E705D" w14:paraId="0F9BCC12" w14:textId="77777777" w:rsidTr="00853082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63F52097" w14:textId="77777777" w:rsidR="00793C38" w:rsidRPr="008E705D" w:rsidRDefault="00793C38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4DF01D2B" w14:textId="77777777" w:rsidR="00793C38" w:rsidRPr="008E705D" w:rsidRDefault="00793C3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DF41D5" w:rsidRPr="008E705D" w14:paraId="16137B33" w14:textId="77777777" w:rsidTr="00FE3AC7">
        <w:trPr>
          <w:trHeight w:val="344"/>
          <w:jc w:val="center"/>
        </w:trPr>
        <w:tc>
          <w:tcPr>
            <w:tcW w:w="3146" w:type="dxa"/>
            <w:vMerge w:val="restart"/>
          </w:tcPr>
          <w:p w14:paraId="66F09305" w14:textId="77777777" w:rsidR="00DF41D5" w:rsidRPr="008E705D" w:rsidRDefault="00DF41D5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2564" w:type="dxa"/>
          </w:tcPr>
          <w:p w14:paraId="7EFCD2C0" w14:textId="24F29F30" w:rsidR="00DF41D5" w:rsidRPr="008E705D" w:rsidRDefault="00BE6657" w:rsidP="00DF41D5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error</w:t>
            </w:r>
            <w:r w:rsidR="00DF41D5" w:rsidRPr="008E705D">
              <w:rPr>
                <w:lang w:val="en-GB"/>
              </w:rPr>
              <w:t xml:space="preserve"> </w:t>
            </w:r>
          </w:p>
        </w:tc>
        <w:tc>
          <w:tcPr>
            <w:tcW w:w="2565" w:type="dxa"/>
          </w:tcPr>
          <w:p w14:paraId="364527C5" w14:textId="61881472" w:rsidR="00DF41D5" w:rsidRPr="008E705D" w:rsidRDefault="007E6118" w:rsidP="00DF41D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code</w:t>
            </w:r>
          </w:p>
        </w:tc>
      </w:tr>
      <w:tr w:rsidR="00DF41D5" w:rsidRPr="008E705D" w14:paraId="33564B27" w14:textId="77777777" w:rsidTr="00FE3AC7">
        <w:trPr>
          <w:trHeight w:val="343"/>
          <w:jc w:val="center"/>
        </w:trPr>
        <w:tc>
          <w:tcPr>
            <w:tcW w:w="3146" w:type="dxa"/>
            <w:vMerge/>
          </w:tcPr>
          <w:p w14:paraId="53C7093F" w14:textId="77777777" w:rsidR="00DF41D5" w:rsidRPr="008E705D" w:rsidRDefault="00DF41D5" w:rsidP="00853082">
            <w:pPr>
              <w:pStyle w:val="MStabulka"/>
              <w:rPr>
                <w:lang w:val="en-GB"/>
              </w:rPr>
            </w:pPr>
          </w:p>
        </w:tc>
        <w:tc>
          <w:tcPr>
            <w:tcW w:w="2564" w:type="dxa"/>
          </w:tcPr>
          <w:p w14:paraId="3E5CE6C9" w14:textId="68083491" w:rsidR="00DF41D5" w:rsidRPr="008E705D" w:rsidRDefault="00BE6657" w:rsidP="00F57F84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errorDescription</w:t>
            </w:r>
            <w:proofErr w:type="spellEnd"/>
            <w:r w:rsidR="00DF41D5" w:rsidRPr="008E705D">
              <w:rPr>
                <w:lang w:val="en-GB"/>
              </w:rPr>
              <w:t xml:space="preserve">  </w:t>
            </w:r>
          </w:p>
        </w:tc>
        <w:tc>
          <w:tcPr>
            <w:tcW w:w="2565" w:type="dxa"/>
          </w:tcPr>
          <w:p w14:paraId="15BA9E44" w14:textId="02D5E965" w:rsidR="00DF41D5" w:rsidRPr="008E705D" w:rsidRDefault="00F76AA7" w:rsidP="00F57F8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description</w:t>
            </w:r>
          </w:p>
        </w:tc>
      </w:tr>
      <w:tr w:rsidR="00793C38" w:rsidRPr="008E705D" w14:paraId="5EE49678" w14:textId="77777777" w:rsidTr="00853082">
        <w:trPr>
          <w:jc w:val="center"/>
        </w:trPr>
        <w:tc>
          <w:tcPr>
            <w:tcW w:w="3146" w:type="dxa"/>
          </w:tcPr>
          <w:p w14:paraId="046A03B6" w14:textId="77777777" w:rsidR="00793C38" w:rsidRPr="008E705D" w:rsidRDefault="00793C3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721D08B9" w14:textId="42539F8A" w:rsidR="00793C38" w:rsidRPr="008E705D" w:rsidRDefault="00657415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Transactions</w:t>
            </w:r>
            <w:r w:rsidR="00793C38" w:rsidRPr="008E705D">
              <w:rPr>
                <w:lang w:val="en-GB"/>
              </w:rPr>
              <w:t>ResultResponse</w:t>
            </w:r>
            <w:proofErr w:type="spellEnd"/>
          </w:p>
        </w:tc>
      </w:tr>
    </w:tbl>
    <w:p w14:paraId="026D5DC7" w14:textId="4B27ED94" w:rsidR="00793C38" w:rsidRPr="008E705D" w:rsidRDefault="00BB1AD8" w:rsidP="00776306">
      <w:pPr>
        <w:pStyle w:val="Nadpis4"/>
        <w:rPr>
          <w:lang w:val="en-GB"/>
        </w:rPr>
      </w:pPr>
      <w:r w:rsidRPr="008E705D">
        <w:rPr>
          <w:lang w:val="en-GB"/>
        </w:rPr>
        <w:t xml:space="preserve">Request message - </w:t>
      </w:r>
      <w:r w:rsidR="00776306" w:rsidRPr="008E705D">
        <w:rPr>
          <w:lang w:val="en-GB"/>
        </w:rPr>
        <w:t>TransactionsResultRequest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955"/>
        <w:gridCol w:w="1242"/>
        <w:gridCol w:w="6140"/>
      </w:tblGrid>
      <w:tr w:rsidR="00853082" w:rsidRPr="008E705D" w14:paraId="3BADA68A" w14:textId="77777777" w:rsidTr="00853082">
        <w:trPr>
          <w:jc w:val="center"/>
        </w:trPr>
        <w:tc>
          <w:tcPr>
            <w:tcW w:w="1236" w:type="dxa"/>
            <w:shd w:val="clear" w:color="auto" w:fill="4F81BD" w:themeFill="accent1"/>
          </w:tcPr>
          <w:p w14:paraId="38B34926" w14:textId="1DB57F07" w:rsidR="00853082" w:rsidRPr="008E705D" w:rsidRDefault="006F3920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889" w:type="dxa"/>
            <w:shd w:val="clear" w:color="auto" w:fill="4F81BD" w:themeFill="accent1"/>
          </w:tcPr>
          <w:p w14:paraId="510A16F0" w14:textId="6D4F7C2D" w:rsidR="00853082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244" w:type="dxa"/>
            <w:shd w:val="clear" w:color="auto" w:fill="4F81BD" w:themeFill="accent1"/>
          </w:tcPr>
          <w:p w14:paraId="481F0780" w14:textId="7FD4F4F5" w:rsidR="00853082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6203" w:type="dxa"/>
            <w:shd w:val="clear" w:color="auto" w:fill="4F81BD" w:themeFill="accent1"/>
          </w:tcPr>
          <w:p w14:paraId="0B1EE7C2" w14:textId="2A6E3487" w:rsidR="00853082" w:rsidRPr="008E705D" w:rsidRDefault="00342A5B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853082" w:rsidRPr="008E705D" w14:paraId="1A7F019D" w14:textId="77777777" w:rsidTr="00853082">
        <w:trPr>
          <w:jc w:val="center"/>
        </w:trPr>
        <w:tc>
          <w:tcPr>
            <w:tcW w:w="1236" w:type="dxa"/>
          </w:tcPr>
          <w:p w14:paraId="0FDAC44B" w14:textId="77777777" w:rsidR="00853082" w:rsidRPr="008E705D" w:rsidRDefault="00853082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orderId</w:t>
            </w:r>
            <w:proofErr w:type="spellEnd"/>
          </w:p>
        </w:tc>
        <w:tc>
          <w:tcPr>
            <w:tcW w:w="889" w:type="dxa"/>
          </w:tcPr>
          <w:p w14:paraId="56A921A6" w14:textId="524A2274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44" w:type="dxa"/>
          </w:tcPr>
          <w:p w14:paraId="7AC467A2" w14:textId="2CBD28B0" w:rsidR="00853082" w:rsidRPr="008E705D" w:rsidRDefault="0030461E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6203" w:type="dxa"/>
          </w:tcPr>
          <w:p w14:paraId="317CC42F" w14:textId="5D1BD871" w:rsidR="00853082" w:rsidRPr="008E705D" w:rsidRDefault="007E611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order id</w:t>
            </w:r>
          </w:p>
        </w:tc>
      </w:tr>
      <w:tr w:rsidR="00853082" w:rsidRPr="008E705D" w14:paraId="36C91DB9" w14:textId="77777777" w:rsidTr="00853082">
        <w:trPr>
          <w:jc w:val="center"/>
        </w:trPr>
        <w:tc>
          <w:tcPr>
            <w:tcW w:w="1236" w:type="dxa"/>
          </w:tcPr>
          <w:p w14:paraId="7B1324A3" w14:textId="1EB85800" w:rsidR="00853082" w:rsidRPr="008E705D" w:rsidRDefault="00853082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pageNr</w:t>
            </w:r>
            <w:proofErr w:type="spellEnd"/>
          </w:p>
        </w:tc>
        <w:tc>
          <w:tcPr>
            <w:tcW w:w="889" w:type="dxa"/>
          </w:tcPr>
          <w:p w14:paraId="28717B46" w14:textId="29E21177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44" w:type="dxa"/>
          </w:tcPr>
          <w:p w14:paraId="3C949E25" w14:textId="6FCEB470" w:rsidR="00853082" w:rsidRPr="008E705D" w:rsidRDefault="0030461E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6203" w:type="dxa"/>
          </w:tcPr>
          <w:p w14:paraId="24930239" w14:textId="4D1CC925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Page number</w:t>
            </w:r>
          </w:p>
        </w:tc>
      </w:tr>
      <w:tr w:rsidR="00853082" w:rsidRPr="008E705D" w14:paraId="330795CF" w14:textId="77777777" w:rsidTr="00853082">
        <w:trPr>
          <w:jc w:val="center"/>
        </w:trPr>
        <w:tc>
          <w:tcPr>
            <w:tcW w:w="1236" w:type="dxa"/>
          </w:tcPr>
          <w:p w14:paraId="13208239" w14:textId="0C0FB6D3" w:rsidR="00853082" w:rsidRPr="008E705D" w:rsidRDefault="00853082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messageId</w:t>
            </w:r>
            <w:proofErr w:type="spellEnd"/>
          </w:p>
        </w:tc>
        <w:tc>
          <w:tcPr>
            <w:tcW w:w="889" w:type="dxa"/>
          </w:tcPr>
          <w:p w14:paraId="613074BC" w14:textId="79C2ECA7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44" w:type="dxa"/>
          </w:tcPr>
          <w:p w14:paraId="568D812A" w14:textId="67ED17FC" w:rsidR="00853082" w:rsidRPr="008E705D" w:rsidRDefault="0030461E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6203" w:type="dxa"/>
          </w:tcPr>
          <w:p w14:paraId="1AFB3AB3" w14:textId="2AFA3A02" w:rsidR="00853082" w:rsidRPr="008E705D" w:rsidRDefault="00F62D37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identifier of TPP message</w:t>
            </w:r>
          </w:p>
        </w:tc>
      </w:tr>
    </w:tbl>
    <w:p w14:paraId="156DA2E7" w14:textId="6FBA005B" w:rsidR="00793C38" w:rsidRPr="008E705D" w:rsidRDefault="00BB1AD8" w:rsidP="00793C38">
      <w:pPr>
        <w:pStyle w:val="Nadpis4"/>
        <w:rPr>
          <w:lang w:val="en-GB"/>
        </w:rPr>
      </w:pPr>
      <w:r w:rsidRPr="008E705D">
        <w:rPr>
          <w:lang w:val="en-GB"/>
        </w:rPr>
        <w:t xml:space="preserve">Response message </w:t>
      </w:r>
      <w:r w:rsidR="00500BDC" w:rsidRPr="008E705D">
        <w:rPr>
          <w:lang w:val="en-GB"/>
        </w:rPr>
        <w:t>–</w:t>
      </w:r>
      <w:r w:rsidRPr="008E705D">
        <w:rPr>
          <w:lang w:val="en-GB"/>
        </w:rPr>
        <w:t xml:space="preserve"> </w:t>
      </w:r>
      <w:r w:rsidR="00776306" w:rsidRPr="008E705D">
        <w:rPr>
          <w:lang w:val="en-GB"/>
        </w:rPr>
        <w:t>TransactionsResultRe</w:t>
      </w:r>
      <w:r w:rsidR="0030461E" w:rsidRPr="008E705D">
        <w:rPr>
          <w:lang w:val="en-GB"/>
        </w:rPr>
        <w:t>sponse</w:t>
      </w:r>
    </w:p>
    <w:p w14:paraId="0E3A640A" w14:textId="57E2997C" w:rsidR="00500BDC" w:rsidRPr="008E705D" w:rsidRDefault="008847FC" w:rsidP="00500BDC">
      <w:pPr>
        <w:rPr>
          <w:lang w:val="en-GB"/>
        </w:rPr>
      </w:pPr>
      <w:r w:rsidRPr="008E705D">
        <w:rPr>
          <w:lang w:val="en-GB"/>
        </w:rPr>
        <w:t>Character = in column Element name represents one level in XML structure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359"/>
        <w:gridCol w:w="955"/>
        <w:gridCol w:w="1287"/>
        <w:gridCol w:w="3971"/>
      </w:tblGrid>
      <w:tr w:rsidR="00853082" w:rsidRPr="008E705D" w14:paraId="202295BD" w14:textId="77777777" w:rsidTr="00322D95">
        <w:trPr>
          <w:jc w:val="center"/>
        </w:trPr>
        <w:tc>
          <w:tcPr>
            <w:tcW w:w="3359" w:type="dxa"/>
            <w:shd w:val="clear" w:color="auto" w:fill="4F81BD" w:themeFill="accent1"/>
          </w:tcPr>
          <w:p w14:paraId="2A0F3A9B" w14:textId="60FE63C4" w:rsidR="00853082" w:rsidRPr="008E705D" w:rsidRDefault="006F3920" w:rsidP="00853082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55" w:type="dxa"/>
            <w:shd w:val="clear" w:color="auto" w:fill="4F81BD" w:themeFill="accent1"/>
          </w:tcPr>
          <w:p w14:paraId="2548191D" w14:textId="63F5264C" w:rsidR="00853082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287" w:type="dxa"/>
            <w:shd w:val="clear" w:color="auto" w:fill="4F81BD" w:themeFill="accent1"/>
          </w:tcPr>
          <w:p w14:paraId="7A7AF914" w14:textId="0074C8B2" w:rsidR="00853082" w:rsidRPr="008E705D" w:rsidRDefault="007E6118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3971" w:type="dxa"/>
            <w:shd w:val="clear" w:color="auto" w:fill="4F81BD" w:themeFill="accent1"/>
          </w:tcPr>
          <w:p w14:paraId="59F827FA" w14:textId="541C358E" w:rsidR="00853082" w:rsidRPr="008E705D" w:rsidRDefault="00342A5B" w:rsidP="00853082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1C36B8" w:rsidRPr="008E705D" w14:paraId="520342DD" w14:textId="77777777" w:rsidTr="00322D95">
        <w:trPr>
          <w:jc w:val="center"/>
        </w:trPr>
        <w:tc>
          <w:tcPr>
            <w:tcW w:w="3359" w:type="dxa"/>
          </w:tcPr>
          <w:p w14:paraId="17415DDE" w14:textId="5B95137E" w:rsidR="001C36B8" w:rsidRPr="008E705D" w:rsidRDefault="001C36B8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transactionList</w:t>
            </w:r>
            <w:proofErr w:type="spellEnd"/>
          </w:p>
        </w:tc>
        <w:tc>
          <w:tcPr>
            <w:tcW w:w="955" w:type="dxa"/>
          </w:tcPr>
          <w:p w14:paraId="41BAC7A5" w14:textId="77777777" w:rsidR="001C36B8" w:rsidRPr="008E705D" w:rsidRDefault="001C36B8" w:rsidP="00853082">
            <w:pPr>
              <w:pStyle w:val="MStabulka"/>
              <w:rPr>
                <w:lang w:val="en-GB"/>
              </w:rPr>
            </w:pPr>
          </w:p>
        </w:tc>
        <w:tc>
          <w:tcPr>
            <w:tcW w:w="1287" w:type="dxa"/>
          </w:tcPr>
          <w:p w14:paraId="3589CF0C" w14:textId="77777777" w:rsidR="001C36B8" w:rsidRPr="008E705D" w:rsidRDefault="001C36B8" w:rsidP="00853082">
            <w:pPr>
              <w:pStyle w:val="MStabulka"/>
              <w:rPr>
                <w:lang w:val="en-GB"/>
              </w:rPr>
            </w:pPr>
          </w:p>
        </w:tc>
        <w:tc>
          <w:tcPr>
            <w:tcW w:w="3971" w:type="dxa"/>
          </w:tcPr>
          <w:p w14:paraId="02D8CB7E" w14:textId="77777777" w:rsidR="001C36B8" w:rsidRPr="008E705D" w:rsidRDefault="001C36B8" w:rsidP="00853082">
            <w:pPr>
              <w:pStyle w:val="MStabulka"/>
              <w:rPr>
                <w:lang w:val="en-GB"/>
              </w:rPr>
            </w:pPr>
          </w:p>
        </w:tc>
      </w:tr>
      <w:tr w:rsidR="00853082" w:rsidRPr="008E705D" w14:paraId="60810714" w14:textId="77777777" w:rsidTr="00322D95">
        <w:trPr>
          <w:jc w:val="center"/>
        </w:trPr>
        <w:tc>
          <w:tcPr>
            <w:tcW w:w="3359" w:type="dxa"/>
          </w:tcPr>
          <w:p w14:paraId="69D7270F" w14:textId="0119AA1C" w:rsidR="00853082" w:rsidRPr="008E705D" w:rsidRDefault="001C36B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="0030461E" w:rsidRPr="008E705D">
              <w:rPr>
                <w:lang w:val="en-GB"/>
              </w:rPr>
              <w:t>pageNr</w:t>
            </w:r>
            <w:proofErr w:type="spellEnd"/>
          </w:p>
        </w:tc>
        <w:tc>
          <w:tcPr>
            <w:tcW w:w="955" w:type="dxa"/>
          </w:tcPr>
          <w:p w14:paraId="7E025B83" w14:textId="2FF67B8B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87" w:type="dxa"/>
          </w:tcPr>
          <w:p w14:paraId="0831338A" w14:textId="0007B156" w:rsidR="00853082" w:rsidRPr="008E705D" w:rsidRDefault="0030461E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xsd:integer</w:t>
            </w:r>
            <w:proofErr w:type="spellEnd"/>
          </w:p>
        </w:tc>
        <w:tc>
          <w:tcPr>
            <w:tcW w:w="3971" w:type="dxa"/>
          </w:tcPr>
          <w:p w14:paraId="3B7DB477" w14:textId="1DE915F5" w:rsidR="00853082" w:rsidRPr="008E705D" w:rsidRDefault="005A3111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Actual p</w:t>
            </w:r>
            <w:r w:rsidR="00CF5826" w:rsidRPr="008E705D">
              <w:rPr>
                <w:lang w:val="en-GB"/>
              </w:rPr>
              <w:t>age number</w:t>
            </w:r>
          </w:p>
        </w:tc>
      </w:tr>
      <w:tr w:rsidR="00853082" w:rsidRPr="008E705D" w14:paraId="4F1A835A" w14:textId="77777777" w:rsidTr="00322D95">
        <w:trPr>
          <w:jc w:val="center"/>
        </w:trPr>
        <w:tc>
          <w:tcPr>
            <w:tcW w:w="3359" w:type="dxa"/>
          </w:tcPr>
          <w:p w14:paraId="50F97FE7" w14:textId="509FA5C6" w:rsidR="00853082" w:rsidRPr="008E705D" w:rsidRDefault="001C36B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="0030461E" w:rsidRPr="008E705D">
              <w:rPr>
                <w:lang w:val="en-GB"/>
              </w:rPr>
              <w:t>totalPages</w:t>
            </w:r>
            <w:proofErr w:type="spellEnd"/>
          </w:p>
        </w:tc>
        <w:tc>
          <w:tcPr>
            <w:tcW w:w="955" w:type="dxa"/>
          </w:tcPr>
          <w:p w14:paraId="0EACA181" w14:textId="5A37F82A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87" w:type="dxa"/>
          </w:tcPr>
          <w:p w14:paraId="3B903C36" w14:textId="080B2DC1" w:rsidR="00853082" w:rsidRPr="008E705D" w:rsidRDefault="0030461E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xsd:integer</w:t>
            </w:r>
            <w:proofErr w:type="spellEnd"/>
          </w:p>
        </w:tc>
        <w:tc>
          <w:tcPr>
            <w:tcW w:w="3971" w:type="dxa"/>
          </w:tcPr>
          <w:p w14:paraId="0FBC8A83" w14:textId="5C6C4E74" w:rsidR="00853082" w:rsidRPr="008E705D" w:rsidRDefault="00CF582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Total number of pages</w:t>
            </w:r>
          </w:p>
        </w:tc>
      </w:tr>
      <w:tr w:rsidR="00853082" w:rsidRPr="008E705D" w14:paraId="1C815318" w14:textId="77777777" w:rsidTr="00322D95">
        <w:trPr>
          <w:jc w:val="center"/>
        </w:trPr>
        <w:tc>
          <w:tcPr>
            <w:tcW w:w="3359" w:type="dxa"/>
          </w:tcPr>
          <w:p w14:paraId="472E03A3" w14:textId="17A78037" w:rsidR="00853082" w:rsidRPr="008E705D" w:rsidRDefault="001C36B8" w:rsidP="0030461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lastRenderedPageBreak/>
              <w:t>=</w:t>
            </w:r>
            <w:r w:rsidR="0030461E" w:rsidRPr="008E705D">
              <w:rPr>
                <w:lang w:val="en-GB"/>
              </w:rPr>
              <w:t>transaction</w:t>
            </w:r>
          </w:p>
        </w:tc>
        <w:tc>
          <w:tcPr>
            <w:tcW w:w="955" w:type="dxa"/>
          </w:tcPr>
          <w:p w14:paraId="4B4E6C4A" w14:textId="4806FDA3" w:rsidR="00853082" w:rsidRPr="008E705D" w:rsidRDefault="002A15C3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1287" w:type="dxa"/>
          </w:tcPr>
          <w:p w14:paraId="11CEA5E5" w14:textId="77777777" w:rsidR="00853082" w:rsidRPr="008E705D" w:rsidRDefault="00853082" w:rsidP="00853082">
            <w:pPr>
              <w:pStyle w:val="MStabulka"/>
              <w:rPr>
                <w:lang w:val="en-GB"/>
              </w:rPr>
            </w:pPr>
          </w:p>
        </w:tc>
        <w:tc>
          <w:tcPr>
            <w:tcW w:w="3971" w:type="dxa"/>
          </w:tcPr>
          <w:p w14:paraId="1A9D3830" w14:textId="5E1B98EF" w:rsidR="00853082" w:rsidRPr="008E705D" w:rsidRDefault="00CF582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One transaction in page </w:t>
            </w:r>
          </w:p>
        </w:tc>
      </w:tr>
      <w:tr w:rsidR="00853082" w:rsidRPr="008E705D" w14:paraId="119234F6" w14:textId="77777777" w:rsidTr="00322D95">
        <w:trPr>
          <w:jc w:val="center"/>
        </w:trPr>
        <w:tc>
          <w:tcPr>
            <w:tcW w:w="3359" w:type="dxa"/>
          </w:tcPr>
          <w:p w14:paraId="285D8867" w14:textId="0FEE7069" w:rsidR="00853082" w:rsidRPr="008E705D" w:rsidRDefault="001C36B8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r w:rsidR="00D151A1" w:rsidRPr="008E705D">
              <w:rPr>
                <w:lang w:val="en-GB"/>
              </w:rPr>
              <w:t>=</w:t>
            </w:r>
            <w:r w:rsidR="0030461E" w:rsidRPr="008E705D">
              <w:rPr>
                <w:lang w:val="en-GB"/>
              </w:rPr>
              <w:t>id</w:t>
            </w:r>
          </w:p>
        </w:tc>
        <w:tc>
          <w:tcPr>
            <w:tcW w:w="955" w:type="dxa"/>
          </w:tcPr>
          <w:p w14:paraId="2746923D" w14:textId="7D1EA51D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87" w:type="dxa"/>
          </w:tcPr>
          <w:p w14:paraId="1D4AC2A1" w14:textId="61B25184" w:rsidR="00853082" w:rsidRPr="008E705D" w:rsidRDefault="00A638FA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3971" w:type="dxa"/>
          </w:tcPr>
          <w:p w14:paraId="5964F830" w14:textId="749A7728" w:rsidR="00853082" w:rsidRPr="008E705D" w:rsidRDefault="00A638FA" w:rsidP="00CF582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Id </w:t>
            </w:r>
            <w:r w:rsidR="00CF5826" w:rsidRPr="008E705D">
              <w:rPr>
                <w:lang w:val="en-GB"/>
              </w:rPr>
              <w:t>of transaction</w:t>
            </w:r>
          </w:p>
        </w:tc>
      </w:tr>
      <w:tr w:rsidR="00322D95" w:rsidRPr="008E705D" w14:paraId="2337DFA1" w14:textId="77777777" w:rsidTr="00322D95">
        <w:trPr>
          <w:jc w:val="center"/>
        </w:trPr>
        <w:tc>
          <w:tcPr>
            <w:tcW w:w="3359" w:type="dxa"/>
          </w:tcPr>
          <w:p w14:paraId="5461A0D3" w14:textId="3A9DA608" w:rsidR="00322D95" w:rsidRPr="008E705D" w:rsidRDefault="00322D95" w:rsidP="00322D9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r>
              <w:rPr>
                <w:lang w:val="en-GB"/>
              </w:rPr>
              <w:t>type</w:t>
            </w:r>
          </w:p>
        </w:tc>
        <w:tc>
          <w:tcPr>
            <w:tcW w:w="955" w:type="dxa"/>
          </w:tcPr>
          <w:p w14:paraId="4063A7DA" w14:textId="20E68448" w:rsidR="00322D95" w:rsidRPr="008E705D" w:rsidRDefault="00322D95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87" w:type="dxa"/>
          </w:tcPr>
          <w:p w14:paraId="4A2B30EF" w14:textId="6E15229C" w:rsidR="00322D95" w:rsidRPr="008E705D" w:rsidRDefault="00322D95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3971" w:type="dxa"/>
          </w:tcPr>
          <w:p w14:paraId="76011963" w14:textId="3BDDA1ED" w:rsidR="00322D95" w:rsidRPr="008E705D" w:rsidRDefault="00322D95" w:rsidP="00CF5826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Operation type</w:t>
            </w:r>
          </w:p>
        </w:tc>
      </w:tr>
      <w:tr w:rsidR="00853082" w:rsidRPr="008E705D" w14:paraId="157B37C0" w14:textId="77777777" w:rsidTr="00322D95">
        <w:trPr>
          <w:jc w:val="center"/>
        </w:trPr>
        <w:tc>
          <w:tcPr>
            <w:tcW w:w="3359" w:type="dxa"/>
          </w:tcPr>
          <w:p w14:paraId="31068DF2" w14:textId="495B28FC" w:rsidR="00853082" w:rsidRPr="008E705D" w:rsidRDefault="001C36B8" w:rsidP="006A3C7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r w:rsidR="00D151A1" w:rsidRPr="008E705D">
              <w:rPr>
                <w:lang w:val="en-GB"/>
              </w:rPr>
              <w:t>=</w:t>
            </w:r>
            <w:r w:rsidR="006A3C77" w:rsidRPr="008E705D">
              <w:rPr>
                <w:lang w:val="en-GB"/>
              </w:rPr>
              <w:t>date</w:t>
            </w:r>
          </w:p>
        </w:tc>
        <w:tc>
          <w:tcPr>
            <w:tcW w:w="955" w:type="dxa"/>
          </w:tcPr>
          <w:p w14:paraId="638048D1" w14:textId="7CF0779C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87" w:type="dxa"/>
          </w:tcPr>
          <w:p w14:paraId="6109C949" w14:textId="7E0F6801" w:rsidR="00853082" w:rsidRPr="008E705D" w:rsidRDefault="00A638FA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xsd:date</w:t>
            </w:r>
            <w:proofErr w:type="spellEnd"/>
          </w:p>
        </w:tc>
        <w:tc>
          <w:tcPr>
            <w:tcW w:w="3971" w:type="dxa"/>
          </w:tcPr>
          <w:p w14:paraId="4B7653D7" w14:textId="07274C48" w:rsidR="00853082" w:rsidRPr="008E705D" w:rsidRDefault="00CF582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of transaction</w:t>
            </w:r>
          </w:p>
        </w:tc>
      </w:tr>
      <w:tr w:rsidR="00853082" w:rsidRPr="008E705D" w14:paraId="1B09B45E" w14:textId="77777777" w:rsidTr="00322D95">
        <w:trPr>
          <w:jc w:val="center"/>
        </w:trPr>
        <w:tc>
          <w:tcPr>
            <w:tcW w:w="3359" w:type="dxa"/>
          </w:tcPr>
          <w:p w14:paraId="33166FA8" w14:textId="52DAFD5C" w:rsidR="00853082" w:rsidRPr="008E705D" w:rsidRDefault="001C36B8" w:rsidP="006A3C7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r w:rsidR="00D151A1" w:rsidRPr="008E705D">
              <w:rPr>
                <w:lang w:val="en-GB"/>
              </w:rPr>
              <w:t>=</w:t>
            </w:r>
            <w:r w:rsidR="00322D95" w:rsidRPr="008E705D">
              <w:rPr>
                <w:lang w:val="en-GB"/>
              </w:rPr>
              <w:t xml:space="preserve"> amount</w:t>
            </w:r>
          </w:p>
        </w:tc>
        <w:tc>
          <w:tcPr>
            <w:tcW w:w="955" w:type="dxa"/>
          </w:tcPr>
          <w:p w14:paraId="7EC64EA1" w14:textId="48DD4012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87" w:type="dxa"/>
          </w:tcPr>
          <w:p w14:paraId="5CB7A39E" w14:textId="10EE2CD7" w:rsidR="00853082" w:rsidRPr="008E705D" w:rsidRDefault="00A638FA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3971" w:type="dxa"/>
          </w:tcPr>
          <w:p w14:paraId="18C36516" w14:textId="1D9B344F" w:rsidR="00853082" w:rsidRPr="008E705D" w:rsidRDefault="00322D95" w:rsidP="00322D9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Transaction amount </w:t>
            </w:r>
            <w:r>
              <w:rPr>
                <w:lang w:val="en-GB"/>
              </w:rPr>
              <w:t xml:space="preserve"> </w:t>
            </w:r>
          </w:p>
        </w:tc>
      </w:tr>
      <w:tr w:rsidR="00853082" w:rsidRPr="008E705D" w14:paraId="7CE967DA" w14:textId="77777777" w:rsidTr="00322D95">
        <w:trPr>
          <w:jc w:val="center"/>
        </w:trPr>
        <w:tc>
          <w:tcPr>
            <w:tcW w:w="3359" w:type="dxa"/>
          </w:tcPr>
          <w:p w14:paraId="5E59368A" w14:textId="5DAB08DD" w:rsidR="00853082" w:rsidRPr="008E705D" w:rsidRDefault="001C36B8" w:rsidP="006A3C7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r w:rsidR="00D151A1" w:rsidRPr="008E705D">
              <w:rPr>
                <w:lang w:val="en-GB"/>
              </w:rPr>
              <w:t>=</w:t>
            </w:r>
            <w:r w:rsidR="00322D95">
              <w:t xml:space="preserve"> </w:t>
            </w:r>
            <w:proofErr w:type="spellStart"/>
            <w:r w:rsidR="00322D95">
              <w:t>reference</w:t>
            </w:r>
            <w:proofErr w:type="spellEnd"/>
          </w:p>
        </w:tc>
        <w:tc>
          <w:tcPr>
            <w:tcW w:w="955" w:type="dxa"/>
          </w:tcPr>
          <w:p w14:paraId="1F8E3569" w14:textId="0CD3D32A" w:rsidR="00853082" w:rsidRPr="008E705D" w:rsidRDefault="00757056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87" w:type="dxa"/>
          </w:tcPr>
          <w:p w14:paraId="619188D2" w14:textId="43E587C8" w:rsidR="00853082" w:rsidRPr="008E705D" w:rsidRDefault="00A638FA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xsd:decimal</w:t>
            </w:r>
            <w:proofErr w:type="spellEnd"/>
          </w:p>
        </w:tc>
        <w:tc>
          <w:tcPr>
            <w:tcW w:w="3971" w:type="dxa"/>
          </w:tcPr>
          <w:p w14:paraId="2DA3B87D" w14:textId="2A1094FC" w:rsidR="00853082" w:rsidRPr="008E705D" w:rsidRDefault="00322D95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Reference</w:t>
            </w:r>
          </w:p>
        </w:tc>
      </w:tr>
      <w:tr w:rsidR="006A3C77" w:rsidRPr="008E705D" w14:paraId="713AFCAB" w14:textId="77777777" w:rsidTr="00322D95">
        <w:trPr>
          <w:jc w:val="center"/>
        </w:trPr>
        <w:tc>
          <w:tcPr>
            <w:tcW w:w="3359" w:type="dxa"/>
          </w:tcPr>
          <w:p w14:paraId="4309F6F0" w14:textId="16895A53" w:rsidR="006A3C77" w:rsidRPr="008E705D" w:rsidRDefault="001C36B8" w:rsidP="006A3C7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r w:rsidR="00D151A1" w:rsidRPr="008E705D">
              <w:rPr>
                <w:lang w:val="en-GB"/>
              </w:rPr>
              <w:t>=</w:t>
            </w:r>
            <w:r w:rsidR="00322D95" w:rsidRPr="008E705D">
              <w:rPr>
                <w:lang w:val="en-GB"/>
              </w:rPr>
              <w:t xml:space="preserve"> note</w:t>
            </w:r>
          </w:p>
        </w:tc>
        <w:tc>
          <w:tcPr>
            <w:tcW w:w="955" w:type="dxa"/>
          </w:tcPr>
          <w:p w14:paraId="70532270" w14:textId="3ECC16D5" w:rsidR="006A3C77" w:rsidRPr="008E705D" w:rsidRDefault="00322D95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1287" w:type="dxa"/>
          </w:tcPr>
          <w:p w14:paraId="405D06F1" w14:textId="3AC3B5FC" w:rsidR="006A3C77" w:rsidRPr="008E705D" w:rsidRDefault="00A638FA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3971" w:type="dxa"/>
          </w:tcPr>
          <w:p w14:paraId="4BE026BD" w14:textId="663285C6" w:rsidR="006A3C77" w:rsidRPr="008E705D" w:rsidRDefault="00322D95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Note</w:t>
            </w:r>
          </w:p>
        </w:tc>
      </w:tr>
      <w:tr w:rsidR="006A3C77" w:rsidRPr="008E705D" w14:paraId="76313C0A" w14:textId="77777777" w:rsidTr="00322D95">
        <w:trPr>
          <w:jc w:val="center"/>
        </w:trPr>
        <w:tc>
          <w:tcPr>
            <w:tcW w:w="3359" w:type="dxa"/>
          </w:tcPr>
          <w:p w14:paraId="69142BE2" w14:textId="68F1AA82" w:rsidR="006A3C77" w:rsidRPr="008E705D" w:rsidRDefault="001C36B8" w:rsidP="006A3C7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r w:rsidR="00D151A1" w:rsidRPr="008E705D">
              <w:rPr>
                <w:lang w:val="en-GB"/>
              </w:rPr>
              <w:t>=</w:t>
            </w:r>
            <w:proofErr w:type="spellStart"/>
            <w:r w:rsidR="006A3C77" w:rsidRPr="008E705D">
              <w:rPr>
                <w:lang w:val="en-GB"/>
              </w:rPr>
              <w:t>rowIDInPage</w:t>
            </w:r>
            <w:proofErr w:type="spellEnd"/>
          </w:p>
        </w:tc>
        <w:tc>
          <w:tcPr>
            <w:tcW w:w="955" w:type="dxa"/>
          </w:tcPr>
          <w:p w14:paraId="45E46ACC" w14:textId="2D02188B" w:rsidR="006A3C77" w:rsidRPr="008E705D" w:rsidRDefault="00322D95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1287" w:type="dxa"/>
          </w:tcPr>
          <w:p w14:paraId="66E1EAF3" w14:textId="130B772C" w:rsidR="006A3C77" w:rsidRPr="008E705D" w:rsidRDefault="00A638FA" w:rsidP="00853082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xsd:integer</w:t>
            </w:r>
            <w:proofErr w:type="spellEnd"/>
          </w:p>
        </w:tc>
        <w:tc>
          <w:tcPr>
            <w:tcW w:w="3971" w:type="dxa"/>
          </w:tcPr>
          <w:p w14:paraId="03FF5A20" w14:textId="5AD6E557" w:rsidR="006A3C77" w:rsidRPr="008E705D" w:rsidRDefault="00A638FA" w:rsidP="00562E7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Id </w:t>
            </w:r>
            <w:r w:rsidR="00562E74" w:rsidRPr="008E705D">
              <w:rPr>
                <w:lang w:val="en-GB"/>
              </w:rPr>
              <w:t>of page number</w:t>
            </w:r>
          </w:p>
        </w:tc>
      </w:tr>
      <w:tr w:rsidR="00322D95" w:rsidRPr="008E705D" w14:paraId="22780E5E" w14:textId="77777777" w:rsidTr="00322D95">
        <w:trPr>
          <w:jc w:val="center"/>
        </w:trPr>
        <w:tc>
          <w:tcPr>
            <w:tcW w:w="3359" w:type="dxa"/>
          </w:tcPr>
          <w:p w14:paraId="5B2ADE57" w14:textId="691D39D3" w:rsidR="00322D95" w:rsidRPr="008E705D" w:rsidRDefault="00322D95" w:rsidP="006A3C77">
            <w:pPr>
              <w:pStyle w:val="MStabulka"/>
              <w:rPr>
                <w:lang w:val="en-GB"/>
              </w:rPr>
            </w:pPr>
            <w:r>
              <w:t>==</w:t>
            </w:r>
            <w:proofErr w:type="spellStart"/>
            <w:r>
              <w:t>accountNumber</w:t>
            </w:r>
            <w:proofErr w:type="spellEnd"/>
          </w:p>
        </w:tc>
        <w:tc>
          <w:tcPr>
            <w:tcW w:w="955" w:type="dxa"/>
          </w:tcPr>
          <w:p w14:paraId="16A0A851" w14:textId="4338ADC2" w:rsidR="00322D95" w:rsidRPr="008E705D" w:rsidRDefault="00322D95" w:rsidP="0085308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287" w:type="dxa"/>
          </w:tcPr>
          <w:p w14:paraId="2C65F6CE" w14:textId="37461F20" w:rsidR="00322D95" w:rsidRPr="008E705D" w:rsidRDefault="00322D95" w:rsidP="00853082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US"/>
              </w:rPr>
              <w:t>xsd:string</w:t>
            </w:r>
            <w:proofErr w:type="spellEnd"/>
          </w:p>
        </w:tc>
        <w:tc>
          <w:tcPr>
            <w:tcW w:w="3971" w:type="dxa"/>
          </w:tcPr>
          <w:p w14:paraId="5EBA0C55" w14:textId="2D5C4A8C" w:rsidR="00322D95" w:rsidRPr="008E705D" w:rsidRDefault="00261F53" w:rsidP="00562E74">
            <w:pPr>
              <w:pStyle w:val="MStabulka"/>
              <w:rPr>
                <w:lang w:val="en-GB"/>
              </w:rPr>
            </w:pPr>
            <w:r>
              <w:rPr>
                <w:lang w:val="en-US"/>
              </w:rPr>
              <w:t>Account number</w:t>
            </w:r>
          </w:p>
        </w:tc>
      </w:tr>
      <w:tr w:rsidR="00322D95" w:rsidRPr="008E705D" w14:paraId="3A9E87FF" w14:textId="77777777" w:rsidTr="00322D95">
        <w:trPr>
          <w:jc w:val="center"/>
        </w:trPr>
        <w:tc>
          <w:tcPr>
            <w:tcW w:w="3359" w:type="dxa"/>
          </w:tcPr>
          <w:p w14:paraId="028C694A" w14:textId="6ED40286" w:rsidR="00322D95" w:rsidRDefault="00322D95" w:rsidP="006A3C77">
            <w:pPr>
              <w:pStyle w:val="MStabulka"/>
            </w:pPr>
            <w:r w:rsidRPr="00FC370E">
              <w:t>==</w:t>
            </w:r>
            <w:proofErr w:type="spellStart"/>
            <w:r w:rsidRPr="00FC370E">
              <w:t>accountBankCode</w:t>
            </w:r>
            <w:proofErr w:type="spellEnd"/>
          </w:p>
        </w:tc>
        <w:tc>
          <w:tcPr>
            <w:tcW w:w="955" w:type="dxa"/>
          </w:tcPr>
          <w:p w14:paraId="5FAFF20E" w14:textId="3195F9AA" w:rsidR="00322D95" w:rsidRDefault="00322D95" w:rsidP="00853082">
            <w:pPr>
              <w:pStyle w:val="MStabulka"/>
              <w:rPr>
                <w:lang w:val="en-US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1287" w:type="dxa"/>
          </w:tcPr>
          <w:p w14:paraId="7BE5E970" w14:textId="63157425" w:rsidR="00322D95" w:rsidRDefault="00322D95" w:rsidP="00853082">
            <w:pPr>
              <w:pStyle w:val="MStabul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xsd:string</w:t>
            </w:r>
            <w:proofErr w:type="spellEnd"/>
          </w:p>
        </w:tc>
        <w:tc>
          <w:tcPr>
            <w:tcW w:w="3971" w:type="dxa"/>
          </w:tcPr>
          <w:p w14:paraId="3E39632D" w14:textId="23F7C4C7" w:rsidR="00322D95" w:rsidRPr="00A638FA" w:rsidRDefault="00261F53" w:rsidP="00562E7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Account bank code</w:t>
            </w:r>
          </w:p>
        </w:tc>
      </w:tr>
      <w:tr w:rsidR="00322D95" w:rsidRPr="008E705D" w14:paraId="01D88171" w14:textId="77777777" w:rsidTr="00322D95">
        <w:trPr>
          <w:jc w:val="center"/>
        </w:trPr>
        <w:tc>
          <w:tcPr>
            <w:tcW w:w="3359" w:type="dxa"/>
          </w:tcPr>
          <w:p w14:paraId="3646D1A1" w14:textId="69EA8C56" w:rsidR="00322D95" w:rsidRPr="00FC370E" w:rsidRDefault="00322D95" w:rsidP="006A3C77">
            <w:pPr>
              <w:pStyle w:val="MStabulka"/>
            </w:pPr>
            <w:r w:rsidRPr="00FC370E">
              <w:t>==</w:t>
            </w:r>
            <w:proofErr w:type="spellStart"/>
            <w:r w:rsidRPr="00FC370E">
              <w:t>accountName</w:t>
            </w:r>
            <w:proofErr w:type="spellEnd"/>
          </w:p>
        </w:tc>
        <w:tc>
          <w:tcPr>
            <w:tcW w:w="955" w:type="dxa"/>
          </w:tcPr>
          <w:p w14:paraId="55E4E1DB" w14:textId="7A107BCB" w:rsidR="00322D95" w:rsidRDefault="00322D95" w:rsidP="00853082">
            <w:pPr>
              <w:pStyle w:val="MStabulka"/>
              <w:rPr>
                <w:lang w:val="en-US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1287" w:type="dxa"/>
          </w:tcPr>
          <w:p w14:paraId="48B97CA1" w14:textId="10DB2B2E" w:rsidR="00322D95" w:rsidRDefault="00322D95" w:rsidP="00853082">
            <w:pPr>
              <w:pStyle w:val="MStabul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xsd:string</w:t>
            </w:r>
            <w:proofErr w:type="spellEnd"/>
          </w:p>
        </w:tc>
        <w:tc>
          <w:tcPr>
            <w:tcW w:w="3971" w:type="dxa"/>
          </w:tcPr>
          <w:p w14:paraId="0EEEFFD0" w14:textId="39962648" w:rsidR="00322D95" w:rsidRDefault="00261F53" w:rsidP="00562E7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Account name</w:t>
            </w:r>
          </w:p>
        </w:tc>
      </w:tr>
      <w:tr w:rsidR="00322D95" w:rsidRPr="008E705D" w14:paraId="45584AF7" w14:textId="77777777" w:rsidTr="00322D95">
        <w:trPr>
          <w:jc w:val="center"/>
        </w:trPr>
        <w:tc>
          <w:tcPr>
            <w:tcW w:w="3359" w:type="dxa"/>
          </w:tcPr>
          <w:p w14:paraId="74FDCF2C" w14:textId="6740C8EF" w:rsidR="00322D95" w:rsidRPr="00FC370E" w:rsidRDefault="00322D95" w:rsidP="006A3C77">
            <w:pPr>
              <w:pStyle w:val="MStabulka"/>
            </w:pPr>
            <w:r w:rsidRPr="00FC370E">
              <w:t>==</w:t>
            </w:r>
            <w:proofErr w:type="spellStart"/>
            <w:r w:rsidRPr="00FC370E">
              <w:t>correspondingAccountNumber</w:t>
            </w:r>
            <w:proofErr w:type="spellEnd"/>
          </w:p>
        </w:tc>
        <w:tc>
          <w:tcPr>
            <w:tcW w:w="955" w:type="dxa"/>
          </w:tcPr>
          <w:p w14:paraId="4801B648" w14:textId="49D46891" w:rsidR="00322D95" w:rsidRDefault="00322D95" w:rsidP="00853082">
            <w:pPr>
              <w:pStyle w:val="MStabulka"/>
              <w:rPr>
                <w:lang w:val="en-US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1287" w:type="dxa"/>
          </w:tcPr>
          <w:p w14:paraId="04BAC632" w14:textId="556974D7" w:rsidR="00322D95" w:rsidRDefault="00322D95" w:rsidP="00853082">
            <w:pPr>
              <w:pStyle w:val="MStabul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xsd:string</w:t>
            </w:r>
            <w:proofErr w:type="spellEnd"/>
          </w:p>
        </w:tc>
        <w:tc>
          <w:tcPr>
            <w:tcW w:w="3971" w:type="dxa"/>
          </w:tcPr>
          <w:p w14:paraId="0C521E12" w14:textId="5CFED710" w:rsidR="00322D95" w:rsidRDefault="00261F53" w:rsidP="00562E74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Counterparty account number</w:t>
            </w:r>
          </w:p>
        </w:tc>
      </w:tr>
      <w:tr w:rsidR="00322D95" w:rsidRPr="008E705D" w14:paraId="71FACFF2" w14:textId="77777777" w:rsidTr="00322D95">
        <w:trPr>
          <w:jc w:val="center"/>
        </w:trPr>
        <w:tc>
          <w:tcPr>
            <w:tcW w:w="3359" w:type="dxa"/>
          </w:tcPr>
          <w:p w14:paraId="2C84A3FA" w14:textId="3E0866B5" w:rsidR="00322D95" w:rsidRPr="00FC370E" w:rsidRDefault="00322D95" w:rsidP="006A3C77">
            <w:pPr>
              <w:pStyle w:val="MStabulka"/>
            </w:pPr>
            <w:r w:rsidRPr="00FC370E">
              <w:t>==</w:t>
            </w:r>
            <w:proofErr w:type="spellStart"/>
            <w:r w:rsidRPr="00FC370E">
              <w:t>correspondingAccountBankCode</w:t>
            </w:r>
            <w:proofErr w:type="spellEnd"/>
          </w:p>
        </w:tc>
        <w:tc>
          <w:tcPr>
            <w:tcW w:w="955" w:type="dxa"/>
          </w:tcPr>
          <w:p w14:paraId="77936663" w14:textId="1B44A85A" w:rsidR="00322D95" w:rsidRDefault="00322D95" w:rsidP="00853082">
            <w:pPr>
              <w:pStyle w:val="MStabulka"/>
              <w:rPr>
                <w:lang w:val="en-US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1287" w:type="dxa"/>
          </w:tcPr>
          <w:p w14:paraId="6CCBE97C" w14:textId="6990A35F" w:rsidR="00322D95" w:rsidRDefault="00322D95" w:rsidP="00853082">
            <w:pPr>
              <w:pStyle w:val="MStabulka"/>
              <w:rPr>
                <w:lang w:val="en-US"/>
              </w:rPr>
            </w:pPr>
            <w:proofErr w:type="spellStart"/>
            <w:r>
              <w:rPr>
                <w:lang w:val="en-US"/>
              </w:rPr>
              <w:t>xsd:string</w:t>
            </w:r>
            <w:proofErr w:type="spellEnd"/>
          </w:p>
        </w:tc>
        <w:tc>
          <w:tcPr>
            <w:tcW w:w="3971" w:type="dxa"/>
          </w:tcPr>
          <w:p w14:paraId="65C92E1C" w14:textId="4500E8A9" w:rsidR="00322D95" w:rsidRPr="00A638FA" w:rsidRDefault="00261F53" w:rsidP="00261F53">
            <w:pPr>
              <w:pStyle w:val="MStabulka"/>
              <w:rPr>
                <w:lang w:val="en-US"/>
              </w:rPr>
            </w:pPr>
            <w:r>
              <w:rPr>
                <w:lang w:val="en-US"/>
              </w:rPr>
              <w:t>Counterparty bank code</w:t>
            </w:r>
          </w:p>
        </w:tc>
      </w:tr>
    </w:tbl>
    <w:p w14:paraId="214514FB" w14:textId="7242B76C" w:rsidR="008728D2" w:rsidRPr="008E705D" w:rsidRDefault="008728D2" w:rsidP="005B62AC">
      <w:pPr>
        <w:rPr>
          <w:lang w:val="en-GB"/>
        </w:rPr>
      </w:pPr>
    </w:p>
    <w:p w14:paraId="7F59A3EA" w14:textId="2D6AE462" w:rsidR="00A24DF1" w:rsidRPr="008E705D" w:rsidRDefault="00A24DF1" w:rsidP="00EC2A26">
      <w:pPr>
        <w:rPr>
          <w:rFonts w:ascii="Arial" w:hAnsi="Arial" w:cs="Arial"/>
          <w:color w:val="808080" w:themeColor="background1" w:themeShade="80"/>
          <w:lang w:val="en-GB"/>
        </w:rPr>
      </w:pPr>
    </w:p>
    <w:p w14:paraId="7E07FD11" w14:textId="1640B5DE" w:rsidR="00FA0390" w:rsidRPr="008E705D" w:rsidRDefault="00FA0390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  <w:lang w:val="en-GB"/>
        </w:rPr>
      </w:pPr>
    </w:p>
    <w:p w14:paraId="2BA1A308" w14:textId="374C1D2C" w:rsidR="00317755" w:rsidRPr="008E705D" w:rsidRDefault="00317755" w:rsidP="00317755">
      <w:pPr>
        <w:pStyle w:val="Nadpis2"/>
        <w:rPr>
          <w:lang w:val="en-GB"/>
        </w:rPr>
      </w:pPr>
      <w:bookmarkStart w:id="38" w:name="_Toc19278005"/>
      <w:r w:rsidRPr="008E705D">
        <w:rPr>
          <w:lang w:val="en-GB"/>
        </w:rPr>
        <w:t>Payment Order Initiation (POI)</w:t>
      </w:r>
      <w:bookmarkEnd w:id="38"/>
    </w:p>
    <w:p w14:paraId="28036676" w14:textId="0E2814E2" w:rsidR="00317755" w:rsidRPr="008E705D" w:rsidRDefault="00B93746" w:rsidP="00317755">
      <w:pPr>
        <w:rPr>
          <w:lang w:val="en-GB"/>
        </w:rPr>
      </w:pPr>
      <w:r w:rsidRPr="008E705D">
        <w:rPr>
          <w:lang w:val="en-GB"/>
        </w:rPr>
        <w:t xml:space="preserve">Interface to be used to payment initiation. Based on the payment type </w:t>
      </w:r>
      <w:r w:rsidR="00201318" w:rsidRPr="008E705D">
        <w:rPr>
          <w:lang w:val="en-GB"/>
        </w:rPr>
        <w:t xml:space="preserve">there are </w:t>
      </w:r>
      <w:r w:rsidRPr="008E705D">
        <w:rPr>
          <w:lang w:val="en-GB"/>
        </w:rPr>
        <w:t>3 endpoint</w:t>
      </w:r>
      <w:r w:rsidR="00201318" w:rsidRPr="008E705D">
        <w:rPr>
          <w:lang w:val="en-GB"/>
        </w:rPr>
        <w:t>s</w:t>
      </w:r>
      <w:r w:rsidRPr="008E705D">
        <w:rPr>
          <w:lang w:val="en-GB"/>
        </w:rPr>
        <w:t xml:space="preserve"> provided</w:t>
      </w:r>
      <w:r w:rsidR="00317755" w:rsidRPr="008E705D">
        <w:rPr>
          <w:lang w:val="en-GB"/>
        </w:rPr>
        <w:t>:</w:t>
      </w:r>
    </w:p>
    <w:p w14:paraId="2D02D262" w14:textId="118169C9" w:rsidR="00317755" w:rsidRPr="008E705D" w:rsidRDefault="00317755" w:rsidP="00317755">
      <w:pPr>
        <w:pStyle w:val="Odsekzoznamu"/>
        <w:numPr>
          <w:ilvl w:val="0"/>
          <w:numId w:val="20"/>
        </w:numPr>
        <w:rPr>
          <w:lang w:val="en-GB"/>
        </w:rPr>
      </w:pPr>
      <w:proofErr w:type="spellStart"/>
      <w:r w:rsidRPr="008E705D">
        <w:rPr>
          <w:lang w:val="en-GB"/>
        </w:rPr>
        <w:t>sendPaymentEcommerce</w:t>
      </w:r>
      <w:proofErr w:type="spellEnd"/>
      <w:r w:rsidRPr="008E705D">
        <w:rPr>
          <w:lang w:val="en-GB"/>
        </w:rPr>
        <w:t xml:space="preserve">  - </w:t>
      </w:r>
      <w:r w:rsidR="00B93746" w:rsidRPr="008E705D">
        <w:rPr>
          <w:lang w:val="en-GB"/>
        </w:rPr>
        <w:t>immediate payment</w:t>
      </w:r>
      <w:r w:rsidR="00CC09E1" w:rsidRPr="008E705D">
        <w:rPr>
          <w:lang w:val="en-GB"/>
        </w:rPr>
        <w:t xml:space="preserve"> (SEPA)</w:t>
      </w:r>
    </w:p>
    <w:p w14:paraId="51E76946" w14:textId="6F82E071" w:rsidR="00317755" w:rsidRPr="008E705D" w:rsidRDefault="00317755" w:rsidP="00317755">
      <w:pPr>
        <w:pStyle w:val="Odsekzoznamu"/>
        <w:numPr>
          <w:ilvl w:val="0"/>
          <w:numId w:val="20"/>
        </w:numPr>
        <w:rPr>
          <w:lang w:val="en-GB"/>
        </w:rPr>
      </w:pPr>
      <w:proofErr w:type="spellStart"/>
      <w:r w:rsidRPr="008E705D">
        <w:rPr>
          <w:lang w:val="en-GB"/>
        </w:rPr>
        <w:t>sendPaymentStandard</w:t>
      </w:r>
      <w:proofErr w:type="spellEnd"/>
      <w:r w:rsidR="00302AC9" w:rsidRPr="008E705D">
        <w:rPr>
          <w:lang w:val="en-GB"/>
        </w:rPr>
        <w:t xml:space="preserve"> </w:t>
      </w:r>
      <w:r w:rsidR="00B93746" w:rsidRPr="008E705D">
        <w:rPr>
          <w:lang w:val="en-GB"/>
        </w:rPr>
        <w:t>–</w:t>
      </w:r>
      <w:r w:rsidR="001B3C23" w:rsidRPr="008E705D">
        <w:rPr>
          <w:lang w:val="en-GB"/>
        </w:rPr>
        <w:t xml:space="preserve"> </w:t>
      </w:r>
      <w:r w:rsidR="00B93746" w:rsidRPr="008E705D">
        <w:rPr>
          <w:lang w:val="en-GB"/>
        </w:rPr>
        <w:t xml:space="preserve">payment with </w:t>
      </w:r>
      <w:r w:rsidR="001B3C23" w:rsidRPr="008E705D">
        <w:rPr>
          <w:lang w:val="en-GB"/>
        </w:rPr>
        <w:t>future payment date</w:t>
      </w:r>
      <w:r w:rsidR="00B93746" w:rsidRPr="008E705D">
        <w:rPr>
          <w:lang w:val="en-GB"/>
        </w:rPr>
        <w:t xml:space="preserve"> </w:t>
      </w:r>
      <w:r w:rsidR="00CC09E1" w:rsidRPr="008E705D">
        <w:rPr>
          <w:lang w:val="en-GB"/>
        </w:rPr>
        <w:t>(SEPA)</w:t>
      </w:r>
    </w:p>
    <w:p w14:paraId="491DFAC5" w14:textId="71375260" w:rsidR="00317755" w:rsidRPr="008E705D" w:rsidRDefault="00317755" w:rsidP="00317755">
      <w:pPr>
        <w:pStyle w:val="Odsekzoznamu"/>
        <w:numPr>
          <w:ilvl w:val="0"/>
          <w:numId w:val="20"/>
        </w:numPr>
        <w:rPr>
          <w:lang w:val="en-GB"/>
        </w:rPr>
      </w:pPr>
      <w:proofErr w:type="spellStart"/>
      <w:r w:rsidRPr="008E705D">
        <w:rPr>
          <w:lang w:val="en-GB"/>
        </w:rPr>
        <w:t>sendPaymentInternational</w:t>
      </w:r>
      <w:proofErr w:type="spellEnd"/>
      <w:r w:rsidRPr="008E705D">
        <w:rPr>
          <w:lang w:val="en-GB"/>
        </w:rPr>
        <w:t xml:space="preserve">  - </w:t>
      </w:r>
      <w:r w:rsidR="001B3C23" w:rsidRPr="008E705D">
        <w:rPr>
          <w:lang w:val="en-GB"/>
        </w:rPr>
        <w:t>international payment</w:t>
      </w:r>
      <w:r w:rsidR="00CC09E1" w:rsidRPr="008E705D">
        <w:rPr>
          <w:lang w:val="en-GB"/>
        </w:rPr>
        <w:t xml:space="preserve"> (Non SEPA)</w:t>
      </w:r>
    </w:p>
    <w:p w14:paraId="7B46F595" w14:textId="1E2A2558" w:rsidR="00317755" w:rsidRPr="008E705D" w:rsidRDefault="00317755" w:rsidP="00317755">
      <w:pPr>
        <w:rPr>
          <w:lang w:val="en-GB"/>
        </w:rPr>
      </w:pPr>
      <w:r w:rsidRPr="008E705D">
        <w:rPr>
          <w:lang w:val="en-GB"/>
        </w:rPr>
        <w:t xml:space="preserve"> </w:t>
      </w:r>
    </w:p>
    <w:p w14:paraId="72F830B6" w14:textId="565D46FD" w:rsidR="00317755" w:rsidRPr="008E705D" w:rsidRDefault="001408A2" w:rsidP="001408A2">
      <w:pPr>
        <w:pStyle w:val="Nadpis3"/>
        <w:rPr>
          <w:lang w:val="en-GB"/>
        </w:rPr>
      </w:pPr>
      <w:bookmarkStart w:id="39" w:name="_Toc19278006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ws</w:t>
      </w:r>
      <w:proofErr w:type="spellEnd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PaymentService</w:t>
      </w:r>
      <w:proofErr w:type="spellEnd"/>
      <w:r w:rsidRPr="008E705D">
        <w:rPr>
          <w:lang w:val="en-GB"/>
        </w:rPr>
        <w:t>/1.0/</w:t>
      </w:r>
      <w:proofErr w:type="spellStart"/>
      <w:r w:rsidRPr="008E705D">
        <w:rPr>
          <w:lang w:val="en-GB"/>
        </w:rPr>
        <w:t>sendPaymentEcommerce</w:t>
      </w:r>
      <w:bookmarkEnd w:id="39"/>
      <w:proofErr w:type="spellEnd"/>
    </w:p>
    <w:p w14:paraId="3671A8E9" w14:textId="3B7E34FC" w:rsidR="00317755" w:rsidRPr="008E705D" w:rsidRDefault="00317755" w:rsidP="00317755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317755" w:rsidRPr="008E705D" w14:paraId="0C0FC6E9" w14:textId="77777777" w:rsidTr="00317755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4169B09C" w14:textId="77777777" w:rsidR="00317755" w:rsidRPr="008E705D" w:rsidRDefault="00317755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14:paraId="0EA932D5" w14:textId="77777777" w:rsidR="00317755" w:rsidRPr="008E705D" w:rsidRDefault="00317755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317755" w:rsidRPr="008E705D" w14:paraId="62281A9B" w14:textId="77777777" w:rsidTr="00317755">
        <w:trPr>
          <w:jc w:val="center"/>
        </w:trPr>
        <w:tc>
          <w:tcPr>
            <w:tcW w:w="3146" w:type="dxa"/>
          </w:tcPr>
          <w:p w14:paraId="544E8E98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Transport  </w:t>
            </w:r>
          </w:p>
        </w:tc>
        <w:tc>
          <w:tcPr>
            <w:tcW w:w="5129" w:type="dxa"/>
          </w:tcPr>
          <w:p w14:paraId="64C12EAA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HTTPS/XML</w:t>
            </w:r>
          </w:p>
        </w:tc>
      </w:tr>
      <w:tr w:rsidR="00317755" w:rsidRPr="008E705D" w14:paraId="0A3B119F" w14:textId="77777777" w:rsidTr="00317755">
        <w:trPr>
          <w:jc w:val="center"/>
        </w:trPr>
        <w:tc>
          <w:tcPr>
            <w:tcW w:w="3146" w:type="dxa"/>
          </w:tcPr>
          <w:p w14:paraId="379186E6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Method</w:t>
            </w:r>
          </w:p>
        </w:tc>
        <w:tc>
          <w:tcPr>
            <w:tcW w:w="5129" w:type="dxa"/>
          </w:tcPr>
          <w:p w14:paraId="64F0F02E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POST</w:t>
            </w:r>
          </w:p>
        </w:tc>
      </w:tr>
      <w:tr w:rsidR="00317755" w:rsidRPr="008E705D" w14:paraId="556BAB3F" w14:textId="77777777" w:rsidTr="00317755">
        <w:trPr>
          <w:jc w:val="center"/>
        </w:trPr>
        <w:tc>
          <w:tcPr>
            <w:tcW w:w="3146" w:type="dxa"/>
          </w:tcPr>
          <w:p w14:paraId="171FAC5F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MIME Type</w:t>
            </w:r>
          </w:p>
        </w:tc>
        <w:tc>
          <w:tcPr>
            <w:tcW w:w="5129" w:type="dxa"/>
          </w:tcPr>
          <w:p w14:paraId="3524876A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317755" w:rsidRPr="008E705D" w14:paraId="5A972C4D" w14:textId="77777777" w:rsidTr="00317755">
        <w:trPr>
          <w:jc w:val="center"/>
        </w:trPr>
        <w:tc>
          <w:tcPr>
            <w:tcW w:w="3146" w:type="dxa"/>
          </w:tcPr>
          <w:p w14:paraId="1E958381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5129" w:type="dxa"/>
          </w:tcPr>
          <w:p w14:paraId="68E2A9C0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Synchronous request-response</w:t>
            </w:r>
          </w:p>
        </w:tc>
      </w:tr>
      <w:tr w:rsidR="00E549F1" w:rsidRPr="008E705D" w14:paraId="6A80C3B6" w14:textId="77777777" w:rsidTr="00E549F1">
        <w:trPr>
          <w:jc w:val="center"/>
        </w:trPr>
        <w:tc>
          <w:tcPr>
            <w:tcW w:w="3146" w:type="dxa"/>
          </w:tcPr>
          <w:p w14:paraId="2949D459" w14:textId="0B5F52DA" w:rsidR="00E549F1" w:rsidRPr="008E705D" w:rsidRDefault="00E549F1" w:rsidP="00E549F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Request XSD schema </w:t>
            </w:r>
          </w:p>
        </w:tc>
        <w:tc>
          <w:tcPr>
            <w:tcW w:w="5129" w:type="dxa"/>
          </w:tcPr>
          <w:p w14:paraId="2A466427" w14:textId="77777777" w:rsidR="00E549F1" w:rsidRPr="008E705D" w:rsidRDefault="00E549F1" w:rsidP="00E549F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pain.001.001.07.PaBkCustomPOIecomm.xsd</w:t>
            </w:r>
          </w:p>
          <w:p w14:paraId="106414DB" w14:textId="1B9AC9DC" w:rsidR="0020540D" w:rsidRPr="008E705D" w:rsidRDefault="001B3C23" w:rsidP="001B3C23">
            <w:pPr>
              <w:pStyle w:val="MStabulka"/>
              <w:rPr>
                <w:highlight w:val="yellow"/>
                <w:lang w:val="en-GB"/>
              </w:rPr>
            </w:pPr>
            <w:r w:rsidRPr="008E705D">
              <w:rPr>
                <w:lang w:val="en-GB"/>
              </w:rPr>
              <w:t>Customised</w:t>
            </w:r>
            <w:r w:rsidR="0020540D" w:rsidRPr="008E705D">
              <w:rPr>
                <w:lang w:val="en-GB"/>
              </w:rPr>
              <w:t xml:space="preserve"> PAIN001 </w:t>
            </w:r>
            <w:r w:rsidRPr="008E705D">
              <w:rPr>
                <w:lang w:val="en-GB"/>
              </w:rPr>
              <w:t>scheme is used as payload</w:t>
            </w:r>
            <w:r w:rsidR="0020540D" w:rsidRPr="008E705D">
              <w:rPr>
                <w:lang w:val="en-GB"/>
              </w:rPr>
              <w:t>.</w:t>
            </w:r>
            <w:r w:rsidR="009A32AD" w:rsidRPr="008E705D">
              <w:rPr>
                <w:lang w:val="en-GB"/>
              </w:rPr>
              <w:t xml:space="preserve"> </w:t>
            </w:r>
            <w:r w:rsidRPr="008E705D">
              <w:rPr>
                <w:lang w:val="en-GB"/>
              </w:rPr>
              <w:t>See</w:t>
            </w:r>
            <w:r w:rsidR="009A32AD" w:rsidRPr="008E705D">
              <w:rPr>
                <w:lang w:val="en-GB"/>
              </w:rPr>
              <w:t xml:space="preserve"> PAIN001</w:t>
            </w:r>
            <w:r w:rsidRPr="008E705D">
              <w:rPr>
                <w:lang w:val="en-GB"/>
              </w:rPr>
              <w:t xml:space="preserve"> for element type specification. </w:t>
            </w:r>
          </w:p>
        </w:tc>
      </w:tr>
      <w:tr w:rsidR="00E549F1" w:rsidRPr="008E705D" w14:paraId="1F8B2052" w14:textId="77777777" w:rsidTr="00E549F1">
        <w:trPr>
          <w:jc w:val="center"/>
        </w:trPr>
        <w:tc>
          <w:tcPr>
            <w:tcW w:w="3146" w:type="dxa"/>
          </w:tcPr>
          <w:p w14:paraId="78B17C9A" w14:textId="2D63580D" w:rsidR="00E549F1" w:rsidRPr="008E705D" w:rsidRDefault="00E549F1" w:rsidP="00E549F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Response XSD schema</w:t>
            </w:r>
          </w:p>
        </w:tc>
        <w:tc>
          <w:tcPr>
            <w:tcW w:w="5129" w:type="dxa"/>
          </w:tcPr>
          <w:p w14:paraId="6A906041" w14:textId="77777777" w:rsidR="00E549F1" w:rsidRPr="008E705D" w:rsidRDefault="00E549F1" w:rsidP="00E549F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pain.002.001.08.xsd</w:t>
            </w:r>
          </w:p>
          <w:p w14:paraId="4C060F70" w14:textId="527C22A2" w:rsidR="0020540D" w:rsidRPr="008E705D" w:rsidRDefault="00C73AB8" w:rsidP="009A32AD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Customised </w:t>
            </w:r>
            <w:r w:rsidR="0020540D" w:rsidRPr="008E705D">
              <w:rPr>
                <w:lang w:val="en-GB"/>
              </w:rPr>
              <w:t xml:space="preserve">PAIN002 </w:t>
            </w:r>
            <w:r w:rsidRPr="008E705D">
              <w:rPr>
                <w:lang w:val="en-GB"/>
              </w:rPr>
              <w:t>scheme is used as payload. See PAIN002 for element type specification.</w:t>
            </w:r>
          </w:p>
        </w:tc>
      </w:tr>
    </w:tbl>
    <w:p w14:paraId="4A52FF68" w14:textId="77777777" w:rsidR="00317755" w:rsidRPr="008E705D" w:rsidRDefault="00317755" w:rsidP="00317755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317755" w:rsidRPr="008E705D" w14:paraId="7BF57405" w14:textId="77777777" w:rsidTr="00317755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6D1D1324" w14:textId="77777777" w:rsidR="00317755" w:rsidRPr="008E705D" w:rsidRDefault="00317755" w:rsidP="00317755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0F744E88" w14:textId="77777777" w:rsidR="00317755" w:rsidRPr="008E705D" w:rsidRDefault="00317755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761E0F" w:rsidRPr="008E705D" w14:paraId="13906CDF" w14:textId="77777777" w:rsidTr="006B0FA6">
        <w:trPr>
          <w:trHeight w:val="863"/>
          <w:jc w:val="center"/>
        </w:trPr>
        <w:tc>
          <w:tcPr>
            <w:tcW w:w="3146" w:type="dxa"/>
            <w:vMerge w:val="restart"/>
          </w:tcPr>
          <w:p w14:paraId="09C1E5A6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6E93BC76" w14:textId="2664A95A" w:rsidR="00761E0F" w:rsidRPr="008E705D" w:rsidRDefault="00761E0F" w:rsidP="006B0FA6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TPPUriRedirect</w:t>
            </w:r>
            <w:proofErr w:type="spellEnd"/>
          </w:p>
          <w:p w14:paraId="34B1ECAF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3286" w:type="dxa"/>
          </w:tcPr>
          <w:p w14:paraId="28D1CC1E" w14:textId="3D35755B" w:rsidR="00761E0F" w:rsidRPr="008E705D" w:rsidRDefault="00761E0F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TPP webpage URL where will be client redirected after inquiry </w:t>
            </w:r>
            <w:r w:rsidRPr="008E705D">
              <w:rPr>
                <w:lang w:val="en-GB"/>
              </w:rPr>
              <w:lastRenderedPageBreak/>
              <w:t>authorisation</w:t>
            </w:r>
          </w:p>
        </w:tc>
      </w:tr>
      <w:tr w:rsidR="00761E0F" w:rsidRPr="008E705D" w14:paraId="2E635241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26AD75EA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67914FBF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Accept</w:t>
            </w:r>
          </w:p>
        </w:tc>
        <w:tc>
          <w:tcPr>
            <w:tcW w:w="3286" w:type="dxa"/>
          </w:tcPr>
          <w:p w14:paraId="4CAD4600" w14:textId="77777777" w:rsidR="00761E0F" w:rsidRPr="008E705D" w:rsidRDefault="00761E0F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1959AB" w:rsidRPr="008E705D" w14:paraId="055FD24B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15FCA5A2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186AFA17" w14:textId="06FFCD1E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X-username</w:t>
            </w:r>
            <w:proofErr w:type="spellEnd"/>
          </w:p>
        </w:tc>
        <w:tc>
          <w:tcPr>
            <w:tcW w:w="3286" w:type="dxa"/>
          </w:tcPr>
          <w:p w14:paraId="5B090DB5" w14:textId="4A9B2C2D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login</w:t>
            </w:r>
            <w:proofErr w:type="spellEnd"/>
            <w:r w:rsidRPr="002A310B">
              <w:t xml:space="preserve"> to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1959AB" w:rsidRPr="008E705D" w14:paraId="5A5A4A21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571421E0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3A64794C" w14:textId="504D7008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X-password</w:t>
            </w:r>
            <w:proofErr w:type="spellEnd"/>
          </w:p>
        </w:tc>
        <w:tc>
          <w:tcPr>
            <w:tcW w:w="3286" w:type="dxa"/>
          </w:tcPr>
          <w:p w14:paraId="3B8E3A2B" w14:textId="602C8D6C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password</w:t>
            </w:r>
            <w:proofErr w:type="spellEnd"/>
            <w:r w:rsidRPr="002A310B">
              <w:t xml:space="preserve"> to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1959AB" w:rsidRPr="008E705D" w14:paraId="0FAB65D2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0B5C08D6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64CBB575" w14:textId="620AB646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X-orderId</w:t>
            </w:r>
            <w:proofErr w:type="spellEnd"/>
          </w:p>
        </w:tc>
        <w:tc>
          <w:tcPr>
            <w:tcW w:w="3286" w:type="dxa"/>
          </w:tcPr>
          <w:p w14:paraId="75FD40C9" w14:textId="19508690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orderId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of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trx</w:t>
            </w:r>
            <w:proofErr w:type="spellEnd"/>
            <w:r w:rsidRPr="002A310B">
              <w:t xml:space="preserve">, </w:t>
            </w:r>
            <w:proofErr w:type="spellStart"/>
            <w:r w:rsidRPr="002A310B">
              <w:t>which</w:t>
            </w:r>
            <w:proofErr w:type="spellEnd"/>
            <w:r w:rsidRPr="002A310B">
              <w:t xml:space="preserve"> has to </w:t>
            </w:r>
            <w:proofErr w:type="spellStart"/>
            <w:r w:rsidRPr="002A310B">
              <w:t>be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authorisate</w:t>
            </w:r>
            <w:proofErr w:type="spellEnd"/>
          </w:p>
        </w:tc>
      </w:tr>
      <w:tr w:rsidR="001959AB" w:rsidRPr="008E705D" w14:paraId="0B59C579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04C353E9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5476CFE9" w14:textId="5EBCA519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X-OTPkod</w:t>
            </w:r>
            <w:proofErr w:type="spellEnd"/>
          </w:p>
        </w:tc>
        <w:tc>
          <w:tcPr>
            <w:tcW w:w="3286" w:type="dxa"/>
          </w:tcPr>
          <w:p w14:paraId="6D12F54F" w14:textId="2D874870" w:rsidR="001959AB" w:rsidRPr="002A310B" w:rsidRDefault="001959AB" w:rsidP="006B0FA6">
            <w:pPr>
              <w:pStyle w:val="MStabulka"/>
              <w:rPr>
                <w:lang w:val="en-GB"/>
              </w:rPr>
            </w:pPr>
            <w:r w:rsidRPr="002A310B">
              <w:t xml:space="preserve">OTP </w:t>
            </w:r>
            <w:proofErr w:type="spellStart"/>
            <w:r w:rsidRPr="002A310B">
              <w:t>authorisation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code</w:t>
            </w:r>
            <w:proofErr w:type="spellEnd"/>
            <w:r w:rsidRPr="002A310B">
              <w:t xml:space="preserve"> </w:t>
            </w:r>
          </w:p>
        </w:tc>
      </w:tr>
      <w:tr w:rsidR="00317755" w:rsidRPr="008E705D" w14:paraId="74EFAB28" w14:textId="77777777" w:rsidTr="00317755">
        <w:trPr>
          <w:jc w:val="center"/>
        </w:trPr>
        <w:tc>
          <w:tcPr>
            <w:tcW w:w="3146" w:type="dxa"/>
          </w:tcPr>
          <w:p w14:paraId="37982239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6265C2D1" w14:textId="3F991B92" w:rsidR="00317755" w:rsidRPr="008E705D" w:rsidRDefault="008D24C5" w:rsidP="00317755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SendPaymentEcommerceRequest</w:t>
            </w:r>
            <w:proofErr w:type="spellEnd"/>
          </w:p>
        </w:tc>
      </w:tr>
    </w:tbl>
    <w:p w14:paraId="29861891" w14:textId="77777777" w:rsidR="00317755" w:rsidRPr="008E705D" w:rsidRDefault="00317755" w:rsidP="00317755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317755" w:rsidRPr="008E705D" w14:paraId="5B691248" w14:textId="77777777" w:rsidTr="00317755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18692FE5" w14:textId="77777777" w:rsidR="00317755" w:rsidRPr="008E705D" w:rsidRDefault="00317755" w:rsidP="00317755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165F2708" w14:textId="77777777" w:rsidR="00317755" w:rsidRPr="008E705D" w:rsidRDefault="00317755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8F4DBF" w:rsidRPr="008E705D" w14:paraId="4828E4F2" w14:textId="77777777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14:paraId="68EF2CB8" w14:textId="2DB0C6AA" w:rsidR="008F4DBF" w:rsidRPr="008E705D" w:rsidRDefault="008F4DBF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7DC22EA8" w14:textId="6F1AB5B8" w:rsidR="008F4DBF" w:rsidRPr="008E705D" w:rsidRDefault="00BE6657" w:rsidP="00D151A1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redirectUrl</w:t>
            </w:r>
            <w:proofErr w:type="spellEnd"/>
            <w:r w:rsidR="008F4DBF" w:rsidRPr="008E705D">
              <w:rPr>
                <w:lang w:val="en-GB"/>
              </w:rPr>
              <w:t xml:space="preserve"> </w:t>
            </w:r>
          </w:p>
        </w:tc>
        <w:tc>
          <w:tcPr>
            <w:tcW w:w="3286" w:type="dxa"/>
          </w:tcPr>
          <w:p w14:paraId="3A938382" w14:textId="7AA914A4" w:rsidR="008F4DBF" w:rsidRPr="008E705D" w:rsidRDefault="00A721DB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PaBk</w:t>
            </w:r>
            <w:r w:rsidR="001D0D42">
              <w:rPr>
                <w:lang w:val="en-GB"/>
              </w:rPr>
              <w:t>.sk</w:t>
            </w:r>
            <w:r w:rsidRPr="008E705D">
              <w:rPr>
                <w:lang w:val="en-GB"/>
              </w:rPr>
              <w:t xml:space="preserve"> webpage URL where will be client redirected for authorisation of his inquiry </w:t>
            </w:r>
          </w:p>
        </w:tc>
      </w:tr>
      <w:tr w:rsidR="008F4DBF" w:rsidRPr="008E705D" w14:paraId="3EA3C56F" w14:textId="77777777" w:rsidTr="008F4DBF">
        <w:trPr>
          <w:trHeight w:val="117"/>
          <w:jc w:val="center"/>
        </w:trPr>
        <w:tc>
          <w:tcPr>
            <w:tcW w:w="3146" w:type="dxa"/>
            <w:vMerge/>
          </w:tcPr>
          <w:p w14:paraId="0861B429" w14:textId="77777777" w:rsidR="008F4DBF" w:rsidRPr="008E705D" w:rsidRDefault="008F4DBF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7A35C2A7" w14:textId="2D7EAFFE" w:rsidR="008F4DBF" w:rsidRPr="008E705D" w:rsidRDefault="00BE6657" w:rsidP="00D151A1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error</w:t>
            </w:r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274935DA" w14:textId="5FFD3466" w:rsidR="008F4DBF" w:rsidRPr="008E705D" w:rsidRDefault="007E6118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code</w:t>
            </w:r>
          </w:p>
        </w:tc>
      </w:tr>
      <w:tr w:rsidR="008F4DBF" w:rsidRPr="008E705D" w14:paraId="0D1FA028" w14:textId="77777777" w:rsidTr="008F4DBF">
        <w:trPr>
          <w:trHeight w:val="117"/>
          <w:jc w:val="center"/>
        </w:trPr>
        <w:tc>
          <w:tcPr>
            <w:tcW w:w="3146" w:type="dxa"/>
            <w:vMerge/>
          </w:tcPr>
          <w:p w14:paraId="2BDA19FA" w14:textId="77777777" w:rsidR="008F4DBF" w:rsidRPr="008E705D" w:rsidRDefault="008F4DBF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440FA2EC" w14:textId="23D8D678" w:rsidR="008F4DBF" w:rsidRPr="008E705D" w:rsidRDefault="00BE6657" w:rsidP="00D151A1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errorDescription</w:t>
            </w:r>
            <w:proofErr w:type="spellEnd"/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69235FD0" w14:textId="10E1F559" w:rsidR="008F4DBF" w:rsidRPr="008E705D" w:rsidRDefault="00F76AA7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description</w:t>
            </w:r>
          </w:p>
        </w:tc>
      </w:tr>
      <w:tr w:rsidR="00317755" w:rsidRPr="008E705D" w14:paraId="5C185CAB" w14:textId="77777777" w:rsidTr="00317755">
        <w:trPr>
          <w:jc w:val="center"/>
        </w:trPr>
        <w:tc>
          <w:tcPr>
            <w:tcW w:w="3146" w:type="dxa"/>
          </w:tcPr>
          <w:p w14:paraId="63E40622" w14:textId="77777777" w:rsidR="00317755" w:rsidRPr="008E705D" w:rsidRDefault="00317755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3DCC279C" w14:textId="153ED5B5" w:rsidR="00317755" w:rsidRPr="008E705D" w:rsidRDefault="008D24C5" w:rsidP="008D24C5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SendPaymentEcommerceResponse</w:t>
            </w:r>
            <w:proofErr w:type="spellEnd"/>
          </w:p>
        </w:tc>
      </w:tr>
    </w:tbl>
    <w:p w14:paraId="2DA7F386" w14:textId="6B48B9F5" w:rsidR="00317755" w:rsidRPr="008E705D" w:rsidRDefault="00302AC9" w:rsidP="00317755">
      <w:pPr>
        <w:pStyle w:val="Nadpis4"/>
        <w:rPr>
          <w:lang w:val="en-GB"/>
        </w:rPr>
      </w:pPr>
      <w:r w:rsidRPr="008E705D">
        <w:rPr>
          <w:lang w:val="en-GB"/>
        </w:rPr>
        <w:t xml:space="preserve">Request message - </w:t>
      </w:r>
      <w:r w:rsidR="00A24EBD" w:rsidRPr="008E705D">
        <w:rPr>
          <w:lang w:val="en-GB"/>
        </w:rPr>
        <w:t>SendPaymentEcommerceRequest</w:t>
      </w:r>
    </w:p>
    <w:p w14:paraId="4A34A452" w14:textId="15A9EC29" w:rsidR="001F4C60" w:rsidRPr="008E705D" w:rsidRDefault="008847FC" w:rsidP="001F4C60">
      <w:pPr>
        <w:rPr>
          <w:lang w:val="en-GB"/>
        </w:rPr>
      </w:pPr>
      <w:r w:rsidRPr="008E705D">
        <w:rPr>
          <w:lang w:val="en-GB"/>
        </w:rPr>
        <w:t>Character = in column Element name represents one level in XML structure</w:t>
      </w:r>
      <w:r w:rsidR="001F4C60" w:rsidRPr="008E705D">
        <w:rPr>
          <w:lang w:val="en-GB"/>
        </w:rPr>
        <w:t xml:space="preserve">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726"/>
        <w:gridCol w:w="975"/>
        <w:gridCol w:w="3562"/>
        <w:gridCol w:w="3309"/>
      </w:tblGrid>
      <w:tr w:rsidR="002032BD" w:rsidRPr="008E705D" w14:paraId="6230AFAE" w14:textId="77777777" w:rsidTr="002032BD">
        <w:trPr>
          <w:jc w:val="center"/>
        </w:trPr>
        <w:tc>
          <w:tcPr>
            <w:tcW w:w="1726" w:type="dxa"/>
            <w:shd w:val="clear" w:color="auto" w:fill="4F81BD" w:themeFill="accent1"/>
          </w:tcPr>
          <w:p w14:paraId="1F3628A2" w14:textId="0DF0CF36" w:rsidR="002032BD" w:rsidRPr="008E705D" w:rsidRDefault="002032BD" w:rsidP="00317755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81" w:type="dxa"/>
            <w:shd w:val="clear" w:color="auto" w:fill="4F81BD" w:themeFill="accent1"/>
          </w:tcPr>
          <w:p w14:paraId="7BC1973B" w14:textId="61C1C713" w:rsidR="002032BD" w:rsidRPr="008E705D" w:rsidRDefault="002032BD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3072" w:type="dxa"/>
            <w:shd w:val="clear" w:color="auto" w:fill="4F81BD" w:themeFill="accent1"/>
          </w:tcPr>
          <w:p w14:paraId="16040CC0" w14:textId="6E4B237C" w:rsidR="002032BD" w:rsidRPr="008E705D" w:rsidRDefault="002032BD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</w:rPr>
              <w:t>Type</w:t>
            </w:r>
          </w:p>
        </w:tc>
        <w:tc>
          <w:tcPr>
            <w:tcW w:w="3793" w:type="dxa"/>
            <w:shd w:val="clear" w:color="auto" w:fill="4F81BD" w:themeFill="accent1"/>
          </w:tcPr>
          <w:p w14:paraId="6D654C65" w14:textId="51C1E1E6" w:rsidR="002032BD" w:rsidRPr="008E705D" w:rsidRDefault="002032BD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2032BD" w:rsidRPr="008E705D" w14:paraId="0DF39938" w14:textId="77777777" w:rsidTr="002032BD">
        <w:trPr>
          <w:jc w:val="center"/>
        </w:trPr>
        <w:tc>
          <w:tcPr>
            <w:tcW w:w="1726" w:type="dxa"/>
          </w:tcPr>
          <w:p w14:paraId="00D0A31F" w14:textId="0C5687E8" w:rsidR="002032BD" w:rsidRPr="008E705D" w:rsidRDefault="002032BD" w:rsidP="00317755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CstmrCdtTrfInitn</w:t>
            </w:r>
            <w:proofErr w:type="spellEnd"/>
          </w:p>
        </w:tc>
        <w:tc>
          <w:tcPr>
            <w:tcW w:w="981" w:type="dxa"/>
          </w:tcPr>
          <w:p w14:paraId="5F0E87DE" w14:textId="4B6F8EC0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59F25194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6C838E36" w14:textId="3469CD36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C7C3925" w14:textId="77777777" w:rsidTr="002032BD">
        <w:trPr>
          <w:jc w:val="center"/>
        </w:trPr>
        <w:tc>
          <w:tcPr>
            <w:tcW w:w="1726" w:type="dxa"/>
          </w:tcPr>
          <w:p w14:paraId="5549A686" w14:textId="72D806E2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</w:p>
        </w:tc>
        <w:tc>
          <w:tcPr>
            <w:tcW w:w="981" w:type="dxa"/>
          </w:tcPr>
          <w:p w14:paraId="058650D4" w14:textId="2DEFC30C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20BC300A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43AD5AAB" w14:textId="4030871D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861B92D" w14:textId="77777777" w:rsidTr="002032BD">
        <w:trPr>
          <w:jc w:val="center"/>
        </w:trPr>
        <w:tc>
          <w:tcPr>
            <w:tcW w:w="1726" w:type="dxa"/>
          </w:tcPr>
          <w:p w14:paraId="74A93746" w14:textId="7B121711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</w:p>
        </w:tc>
        <w:tc>
          <w:tcPr>
            <w:tcW w:w="981" w:type="dxa"/>
          </w:tcPr>
          <w:p w14:paraId="1ABA7BC8" w14:textId="2C8FA738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009AFCB7" w14:textId="10E03CA7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201056">
              <w:t>Max35Text</w:t>
            </w:r>
          </w:p>
        </w:tc>
        <w:tc>
          <w:tcPr>
            <w:tcW w:w="3793" w:type="dxa"/>
          </w:tcPr>
          <w:p w14:paraId="79291236" w14:textId="77777777" w:rsidR="002032B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identifier of TPP message</w:t>
            </w:r>
          </w:p>
          <w:p w14:paraId="3FBB1D59" w14:textId="6A547AD7" w:rsidR="005B4205" w:rsidRPr="008E705D" w:rsidRDefault="00D60953" w:rsidP="00317755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diacritics or space is allowed. Only characters are allowed</w:t>
            </w:r>
            <w:r>
              <w:rPr>
                <w:lang w:val="en-GB"/>
              </w:rPr>
              <w:t xml:space="preserve">: </w:t>
            </w:r>
            <w:r w:rsidRPr="00D429C8">
              <w:rPr>
                <w:lang w:val="en-US"/>
              </w:rPr>
              <w:t>A-Za-z0-9+</w:t>
            </w:r>
            <w:proofErr w:type="gramStart"/>
            <w:r w:rsidRPr="00D429C8">
              <w:rPr>
                <w:lang w:val="en-US"/>
              </w:rPr>
              <w:t>?/</w:t>
            </w:r>
            <w:proofErr w:type="gramEnd"/>
            <w:r w:rsidRPr="00D429C8">
              <w:rPr>
                <w:lang w:val="en-US"/>
              </w:rPr>
              <w:t>-:().,'</w:t>
            </w:r>
            <w:r>
              <w:rPr>
                <w:lang w:val="en-US"/>
              </w:rPr>
              <w:t xml:space="preserve">  </w:t>
            </w:r>
          </w:p>
        </w:tc>
      </w:tr>
      <w:tr w:rsidR="002032BD" w:rsidRPr="008E705D" w14:paraId="5418F217" w14:textId="77777777" w:rsidTr="002032BD">
        <w:trPr>
          <w:jc w:val="center"/>
        </w:trPr>
        <w:tc>
          <w:tcPr>
            <w:tcW w:w="1726" w:type="dxa"/>
          </w:tcPr>
          <w:p w14:paraId="28099EA8" w14:textId="1D9C920F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CreDtTm</w:t>
            </w:r>
            <w:proofErr w:type="spellEnd"/>
          </w:p>
        </w:tc>
        <w:tc>
          <w:tcPr>
            <w:tcW w:w="981" w:type="dxa"/>
          </w:tcPr>
          <w:p w14:paraId="14186C6C" w14:textId="3B0F1906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56E12A43" w14:textId="05838626" w:rsidR="002032BD" w:rsidRPr="008E705D" w:rsidRDefault="002032BD" w:rsidP="00317755">
            <w:pPr>
              <w:pStyle w:val="MStabulka"/>
              <w:rPr>
                <w:lang w:val="en-GB"/>
              </w:rPr>
            </w:pPr>
            <w:proofErr w:type="spellStart"/>
            <w:r w:rsidRPr="00201056">
              <w:t>ISODateTime</w:t>
            </w:r>
            <w:proofErr w:type="spellEnd"/>
          </w:p>
        </w:tc>
        <w:tc>
          <w:tcPr>
            <w:tcW w:w="3793" w:type="dxa"/>
          </w:tcPr>
          <w:p w14:paraId="27ADDD8B" w14:textId="54DDAA75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and time that the request was created</w:t>
            </w:r>
          </w:p>
        </w:tc>
      </w:tr>
      <w:tr w:rsidR="002032BD" w:rsidRPr="008E705D" w14:paraId="3499CC3F" w14:textId="77777777" w:rsidTr="002032BD">
        <w:trPr>
          <w:jc w:val="center"/>
        </w:trPr>
        <w:tc>
          <w:tcPr>
            <w:tcW w:w="1726" w:type="dxa"/>
          </w:tcPr>
          <w:p w14:paraId="5C0C38F7" w14:textId="71BDCE2A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PmtInf</w:t>
            </w:r>
            <w:proofErr w:type="spellEnd"/>
          </w:p>
        </w:tc>
        <w:tc>
          <w:tcPr>
            <w:tcW w:w="981" w:type="dxa"/>
          </w:tcPr>
          <w:p w14:paraId="5BF2490D" w14:textId="26B91D06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2389878C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29FEF215" w14:textId="171F36E4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857B40A" w14:textId="77777777" w:rsidTr="002032BD">
        <w:trPr>
          <w:jc w:val="center"/>
        </w:trPr>
        <w:tc>
          <w:tcPr>
            <w:tcW w:w="1726" w:type="dxa"/>
          </w:tcPr>
          <w:p w14:paraId="2A4FAD56" w14:textId="7AFB7015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Dbtr</w:t>
            </w:r>
            <w:proofErr w:type="spellEnd"/>
          </w:p>
        </w:tc>
        <w:tc>
          <w:tcPr>
            <w:tcW w:w="981" w:type="dxa"/>
          </w:tcPr>
          <w:p w14:paraId="4DB996D4" w14:textId="29734E5C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1F00C7B8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11C40746" w14:textId="6E21BA9B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C57F709" w14:textId="77777777" w:rsidTr="002032BD">
        <w:trPr>
          <w:jc w:val="center"/>
        </w:trPr>
        <w:tc>
          <w:tcPr>
            <w:tcW w:w="1726" w:type="dxa"/>
          </w:tcPr>
          <w:p w14:paraId="1251D99D" w14:textId="341CA633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===Nm</w:t>
            </w:r>
          </w:p>
        </w:tc>
        <w:tc>
          <w:tcPr>
            <w:tcW w:w="981" w:type="dxa"/>
          </w:tcPr>
          <w:p w14:paraId="691611AE" w14:textId="78EAE072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072" w:type="dxa"/>
          </w:tcPr>
          <w:p w14:paraId="57973D99" w14:textId="21BE0B1E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201056">
              <w:t>Max140Text</w:t>
            </w:r>
          </w:p>
        </w:tc>
        <w:tc>
          <w:tcPr>
            <w:tcW w:w="3793" w:type="dxa"/>
          </w:tcPr>
          <w:p w14:paraId="18E8A12E" w14:textId="77777777" w:rsidR="002032B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Name of the payer/originator</w:t>
            </w:r>
          </w:p>
          <w:p w14:paraId="7CC62462" w14:textId="2D1DFECA" w:rsidR="00D60953" w:rsidRDefault="00D60953" w:rsidP="00317755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 xml:space="preserve">No diacritic is allowed. Only characters are allowed: </w:t>
            </w:r>
            <w:r w:rsidRPr="00D429C8">
              <w:t xml:space="preserve">A-Za-z0-9+?/-:().,' and </w:t>
            </w:r>
            <w:proofErr w:type="spellStart"/>
            <w:r w:rsidRPr="00D429C8">
              <w:t>space</w:t>
            </w:r>
            <w:proofErr w:type="spellEnd"/>
          </w:p>
          <w:p w14:paraId="4151708F" w14:textId="45F98716" w:rsidR="005B4205" w:rsidRPr="008E705D" w:rsidRDefault="005B4205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0CA458E" w14:textId="77777777" w:rsidTr="002032BD">
        <w:trPr>
          <w:jc w:val="center"/>
        </w:trPr>
        <w:tc>
          <w:tcPr>
            <w:tcW w:w="1726" w:type="dxa"/>
          </w:tcPr>
          <w:p w14:paraId="261215F3" w14:textId="42E281C8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DbtrAcct</w:t>
            </w:r>
            <w:proofErr w:type="spellEnd"/>
          </w:p>
        </w:tc>
        <w:tc>
          <w:tcPr>
            <w:tcW w:w="981" w:type="dxa"/>
          </w:tcPr>
          <w:p w14:paraId="1EE0D96E" w14:textId="4299391A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373A733C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7209107B" w14:textId="6022EF12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5FCFC5DB" w14:textId="77777777" w:rsidTr="002032BD">
        <w:trPr>
          <w:jc w:val="center"/>
        </w:trPr>
        <w:tc>
          <w:tcPr>
            <w:tcW w:w="1726" w:type="dxa"/>
          </w:tcPr>
          <w:p w14:paraId="0F76C43E" w14:textId="4B1E4655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===Id</w:t>
            </w:r>
          </w:p>
        </w:tc>
        <w:tc>
          <w:tcPr>
            <w:tcW w:w="981" w:type="dxa"/>
          </w:tcPr>
          <w:p w14:paraId="5A5343D5" w14:textId="5E93530D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0056AA10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008740DB" w14:textId="58639BA3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022DBE8" w14:textId="77777777" w:rsidTr="002032BD">
        <w:trPr>
          <w:jc w:val="center"/>
        </w:trPr>
        <w:tc>
          <w:tcPr>
            <w:tcW w:w="1726" w:type="dxa"/>
          </w:tcPr>
          <w:p w14:paraId="6F86C967" w14:textId="4E8D2B7B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====IBAN</w:t>
            </w:r>
          </w:p>
        </w:tc>
        <w:tc>
          <w:tcPr>
            <w:tcW w:w="981" w:type="dxa"/>
          </w:tcPr>
          <w:p w14:paraId="20E96F27" w14:textId="1541E70A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447B24AD" w14:textId="12BD30ED" w:rsidR="002032BD" w:rsidRPr="008E705D" w:rsidRDefault="002032BD" w:rsidP="00B04407">
            <w:pPr>
              <w:pStyle w:val="MStabulka"/>
              <w:rPr>
                <w:lang w:val="en-GB"/>
              </w:rPr>
            </w:pPr>
            <w:r w:rsidRPr="00201056">
              <w:t>IBAN2007Identifier</w:t>
            </w:r>
          </w:p>
        </w:tc>
        <w:tc>
          <w:tcPr>
            <w:tcW w:w="3793" w:type="dxa"/>
          </w:tcPr>
          <w:p w14:paraId="33C74EB2" w14:textId="17C6E63B" w:rsidR="002032BD" w:rsidRPr="008E705D" w:rsidRDefault="002032BD" w:rsidP="00B0440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IBAN of the Payer/Originator that will be debited</w:t>
            </w:r>
          </w:p>
        </w:tc>
      </w:tr>
      <w:tr w:rsidR="002032BD" w:rsidRPr="008E705D" w14:paraId="360D5184" w14:textId="77777777" w:rsidTr="002032BD">
        <w:trPr>
          <w:jc w:val="center"/>
        </w:trPr>
        <w:tc>
          <w:tcPr>
            <w:tcW w:w="1726" w:type="dxa"/>
          </w:tcPr>
          <w:p w14:paraId="29DC2830" w14:textId="4B415A95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lastRenderedPageBreak/>
              <w:t>==</w:t>
            </w:r>
            <w:proofErr w:type="spellStart"/>
            <w:r w:rsidRPr="008E705D">
              <w:rPr>
                <w:lang w:val="en-GB"/>
              </w:rPr>
              <w:t>CdtTrfTxInf</w:t>
            </w:r>
            <w:proofErr w:type="spellEnd"/>
          </w:p>
        </w:tc>
        <w:tc>
          <w:tcPr>
            <w:tcW w:w="981" w:type="dxa"/>
          </w:tcPr>
          <w:p w14:paraId="7DFE8689" w14:textId="3C59E6BE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420C40DF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3FA84935" w14:textId="433ACE61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E84DD6D" w14:textId="77777777" w:rsidTr="002032BD">
        <w:trPr>
          <w:jc w:val="center"/>
        </w:trPr>
        <w:tc>
          <w:tcPr>
            <w:tcW w:w="1726" w:type="dxa"/>
          </w:tcPr>
          <w:p w14:paraId="1667B273" w14:textId="2A94E217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PmtId</w:t>
            </w:r>
            <w:proofErr w:type="spellEnd"/>
          </w:p>
        </w:tc>
        <w:tc>
          <w:tcPr>
            <w:tcW w:w="981" w:type="dxa"/>
          </w:tcPr>
          <w:p w14:paraId="23359D87" w14:textId="735C3703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7E182634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373B71AD" w14:textId="6B21787C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B78DECA" w14:textId="77777777" w:rsidTr="002032BD">
        <w:trPr>
          <w:jc w:val="center"/>
        </w:trPr>
        <w:tc>
          <w:tcPr>
            <w:tcW w:w="1726" w:type="dxa"/>
          </w:tcPr>
          <w:p w14:paraId="5F5728DA" w14:textId="3BF9093B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InstrId</w:t>
            </w:r>
            <w:proofErr w:type="spellEnd"/>
          </w:p>
        </w:tc>
        <w:tc>
          <w:tcPr>
            <w:tcW w:w="981" w:type="dxa"/>
          </w:tcPr>
          <w:p w14:paraId="2DC72862" w14:textId="1BC7AAC2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35205259" w14:textId="7F0AC252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48154A">
              <w:t>Max35Text</w:t>
            </w:r>
          </w:p>
        </w:tc>
        <w:tc>
          <w:tcPr>
            <w:tcW w:w="3793" w:type="dxa"/>
          </w:tcPr>
          <w:p w14:paraId="17F41E89" w14:textId="77777777" w:rsidR="00D60953" w:rsidRDefault="002032BD" w:rsidP="00D60953">
            <w:pPr>
              <w:pStyle w:val="MStabulka"/>
              <w:tabs>
                <w:tab w:val="left" w:pos="1763"/>
              </w:tabs>
              <w:rPr>
                <w:lang w:val="en-GB"/>
              </w:rPr>
            </w:pPr>
            <w:r w:rsidRPr="008E705D">
              <w:rPr>
                <w:lang w:val="en-GB"/>
              </w:rPr>
              <w:t>Transaction ID</w:t>
            </w:r>
          </w:p>
          <w:p w14:paraId="5CD96808" w14:textId="37FBAE9A" w:rsidR="005B4205" w:rsidRPr="008E705D" w:rsidRDefault="00D60953" w:rsidP="00317755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diacritics or space is allowed. Only characters are allowed</w:t>
            </w:r>
            <w:r>
              <w:rPr>
                <w:lang w:val="en-GB"/>
              </w:rPr>
              <w:t xml:space="preserve">: </w:t>
            </w:r>
            <w:r w:rsidRPr="00D429C8">
              <w:t>A-Za-z0-9+</w:t>
            </w:r>
            <w:proofErr w:type="gramStart"/>
            <w:r w:rsidRPr="00D429C8">
              <w:t>?/</w:t>
            </w:r>
            <w:proofErr w:type="gramEnd"/>
            <w:r w:rsidRPr="00D429C8">
              <w:t>-:().,'.</w:t>
            </w:r>
          </w:p>
        </w:tc>
      </w:tr>
      <w:tr w:rsidR="002032BD" w:rsidRPr="008E705D" w14:paraId="5620872C" w14:textId="77777777" w:rsidTr="002032BD">
        <w:trPr>
          <w:jc w:val="center"/>
        </w:trPr>
        <w:tc>
          <w:tcPr>
            <w:tcW w:w="1726" w:type="dxa"/>
          </w:tcPr>
          <w:p w14:paraId="16FC1701" w14:textId="32D51441" w:rsidR="002032BD" w:rsidRPr="008E705D" w:rsidRDefault="002032BD" w:rsidP="001F4C60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EndToEndId</w:t>
            </w:r>
            <w:proofErr w:type="spellEnd"/>
          </w:p>
        </w:tc>
        <w:tc>
          <w:tcPr>
            <w:tcW w:w="981" w:type="dxa"/>
          </w:tcPr>
          <w:p w14:paraId="600B3EF4" w14:textId="62565306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072" w:type="dxa"/>
          </w:tcPr>
          <w:p w14:paraId="16CC853B" w14:textId="5ACDB5E7" w:rsidR="002032BD" w:rsidRPr="008E705D" w:rsidRDefault="002032BD" w:rsidP="00B04407">
            <w:pPr>
              <w:pStyle w:val="MStabulka"/>
              <w:rPr>
                <w:lang w:val="en-GB"/>
              </w:rPr>
            </w:pPr>
            <w:r w:rsidRPr="0048154A">
              <w:t>Max35Text</w:t>
            </w:r>
          </w:p>
        </w:tc>
        <w:tc>
          <w:tcPr>
            <w:tcW w:w="3793" w:type="dxa"/>
          </w:tcPr>
          <w:p w14:paraId="3D486D36" w14:textId="77777777" w:rsidR="002032BD" w:rsidRDefault="002032BD" w:rsidP="00B0440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E2E reference  – max 35 characters</w:t>
            </w:r>
          </w:p>
          <w:p w14:paraId="7F9C4EC6" w14:textId="2A86FADE" w:rsidR="00D60953" w:rsidRDefault="00D60953" w:rsidP="00B04407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 xml:space="preserve">No diacritic is allowed. Only characters are allowed: </w:t>
            </w:r>
            <w:r w:rsidRPr="00D429C8">
              <w:t xml:space="preserve">A-Za-z0-9+?/-:().,' and </w:t>
            </w:r>
            <w:proofErr w:type="spellStart"/>
            <w:r w:rsidRPr="00D429C8">
              <w:t>space</w:t>
            </w:r>
            <w:proofErr w:type="spellEnd"/>
          </w:p>
          <w:p w14:paraId="4B2E9BEC" w14:textId="4D662E6C" w:rsidR="005B4205" w:rsidRPr="008E705D" w:rsidRDefault="005B4205" w:rsidP="00B04407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C56B642" w14:textId="77777777" w:rsidTr="002032BD">
        <w:trPr>
          <w:jc w:val="center"/>
        </w:trPr>
        <w:tc>
          <w:tcPr>
            <w:tcW w:w="1726" w:type="dxa"/>
          </w:tcPr>
          <w:p w14:paraId="0A689659" w14:textId="2933912E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 </w:t>
            </w:r>
            <w:proofErr w:type="spellStart"/>
            <w:r w:rsidRPr="008E705D">
              <w:rPr>
                <w:lang w:val="en-GB"/>
              </w:rPr>
              <w:t>Amt</w:t>
            </w:r>
            <w:proofErr w:type="spellEnd"/>
          </w:p>
        </w:tc>
        <w:tc>
          <w:tcPr>
            <w:tcW w:w="981" w:type="dxa"/>
          </w:tcPr>
          <w:p w14:paraId="695C9DD6" w14:textId="3DF8E9C0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43E84F74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630D9D41" w14:textId="3F1FD983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F20EAAF" w14:textId="77777777" w:rsidTr="002032BD">
        <w:trPr>
          <w:jc w:val="center"/>
        </w:trPr>
        <w:tc>
          <w:tcPr>
            <w:tcW w:w="1726" w:type="dxa"/>
          </w:tcPr>
          <w:p w14:paraId="0679BE2D" w14:textId="4809B3C8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==== </w:t>
            </w:r>
            <w:proofErr w:type="spellStart"/>
            <w:r w:rsidRPr="008E705D">
              <w:rPr>
                <w:lang w:val="en-GB"/>
              </w:rPr>
              <w:t>InstdAmt</w:t>
            </w:r>
            <w:proofErr w:type="spellEnd"/>
          </w:p>
        </w:tc>
        <w:tc>
          <w:tcPr>
            <w:tcW w:w="981" w:type="dxa"/>
          </w:tcPr>
          <w:p w14:paraId="07816BFD" w14:textId="6722AB20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391B88AA" w14:textId="20C85156" w:rsidR="002032BD" w:rsidRPr="008E705D" w:rsidRDefault="002032BD" w:rsidP="00113DD7">
            <w:pPr>
              <w:pStyle w:val="MStabulka"/>
              <w:rPr>
                <w:lang w:val="en-GB"/>
              </w:rPr>
            </w:pPr>
            <w:proofErr w:type="spellStart"/>
            <w:r w:rsidRPr="0048154A">
              <w:t>ActiveOrHistoricCurrencyAndAmount</w:t>
            </w:r>
            <w:proofErr w:type="spellEnd"/>
          </w:p>
        </w:tc>
        <w:tc>
          <w:tcPr>
            <w:tcW w:w="3793" w:type="dxa"/>
          </w:tcPr>
          <w:p w14:paraId="64A935EE" w14:textId="77777777" w:rsidR="002032BD" w:rsidRDefault="002032BD" w:rsidP="00113DD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Amount of transaction and currency. Only EUR currency possible.</w:t>
            </w:r>
          </w:p>
          <w:p w14:paraId="334FC012" w14:textId="26579466" w:rsidR="00D60953" w:rsidRDefault="00D60953" w:rsidP="00113DD7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The amount must be&gt; = 0.01 and &lt;= 999999999.99. The amount must be rounded to only 2 decimal places. Decimal places separator is "." (dot)</w:t>
            </w:r>
          </w:p>
          <w:p w14:paraId="45EA0DD1" w14:textId="640FD553" w:rsidR="005B4205" w:rsidRPr="008E705D" w:rsidRDefault="005B4205" w:rsidP="00113DD7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8D8BE05" w14:textId="77777777" w:rsidTr="002032BD">
        <w:trPr>
          <w:jc w:val="center"/>
        </w:trPr>
        <w:tc>
          <w:tcPr>
            <w:tcW w:w="1726" w:type="dxa"/>
          </w:tcPr>
          <w:p w14:paraId="5F59847C" w14:textId="34667BDD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Cdtr</w:t>
            </w:r>
            <w:proofErr w:type="spellEnd"/>
          </w:p>
        </w:tc>
        <w:tc>
          <w:tcPr>
            <w:tcW w:w="981" w:type="dxa"/>
          </w:tcPr>
          <w:p w14:paraId="083C6D3B" w14:textId="38B8E12B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47EF4AB5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0A91DD05" w14:textId="7056AB1C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E437C6F" w14:textId="77777777" w:rsidTr="002032BD">
        <w:trPr>
          <w:jc w:val="center"/>
        </w:trPr>
        <w:tc>
          <w:tcPr>
            <w:tcW w:w="1726" w:type="dxa"/>
          </w:tcPr>
          <w:p w14:paraId="0F735D4A" w14:textId="1248A92E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====Nm</w:t>
            </w:r>
          </w:p>
        </w:tc>
        <w:tc>
          <w:tcPr>
            <w:tcW w:w="981" w:type="dxa"/>
          </w:tcPr>
          <w:p w14:paraId="57CE9F32" w14:textId="324C6247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3FF480FB" w14:textId="3FE511BB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48154A">
              <w:t>Max140Text</w:t>
            </w:r>
          </w:p>
        </w:tc>
        <w:tc>
          <w:tcPr>
            <w:tcW w:w="3793" w:type="dxa"/>
          </w:tcPr>
          <w:p w14:paraId="2433BA25" w14:textId="77777777" w:rsidR="002032B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Creditor name</w:t>
            </w:r>
          </w:p>
          <w:p w14:paraId="78B5E0C1" w14:textId="601B2AA6" w:rsidR="00D60953" w:rsidRDefault="00D60953" w:rsidP="00317755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 xml:space="preserve">No diacritic is allowed. Only characters are allowed: </w:t>
            </w:r>
            <w:r w:rsidRPr="00D429C8">
              <w:t xml:space="preserve">A-Za-z0-9+?/-:().,' and </w:t>
            </w:r>
            <w:proofErr w:type="spellStart"/>
            <w:r w:rsidRPr="00D429C8">
              <w:t>space</w:t>
            </w:r>
            <w:proofErr w:type="spellEnd"/>
          </w:p>
          <w:p w14:paraId="16EA86D6" w14:textId="4E77C72A" w:rsidR="005B4205" w:rsidRPr="008E705D" w:rsidRDefault="005B4205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17A157F" w14:textId="77777777" w:rsidTr="002032BD">
        <w:trPr>
          <w:jc w:val="center"/>
        </w:trPr>
        <w:tc>
          <w:tcPr>
            <w:tcW w:w="1726" w:type="dxa"/>
          </w:tcPr>
          <w:p w14:paraId="5B9CE557" w14:textId="0FBA670A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CdtrAcct</w:t>
            </w:r>
            <w:proofErr w:type="spellEnd"/>
          </w:p>
        </w:tc>
        <w:tc>
          <w:tcPr>
            <w:tcW w:w="981" w:type="dxa"/>
          </w:tcPr>
          <w:p w14:paraId="2D171BB7" w14:textId="5C82A3F9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072" w:type="dxa"/>
          </w:tcPr>
          <w:p w14:paraId="32887E3C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0AC7E3C8" w14:textId="2204F06E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DCD221B" w14:textId="77777777" w:rsidTr="002032BD">
        <w:trPr>
          <w:jc w:val="center"/>
        </w:trPr>
        <w:tc>
          <w:tcPr>
            <w:tcW w:w="1726" w:type="dxa"/>
          </w:tcPr>
          <w:p w14:paraId="633B9D59" w14:textId="0B78B99C" w:rsidR="002032BD" w:rsidRPr="008E705D" w:rsidRDefault="002032BD" w:rsidP="006953E0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====Id</w:t>
            </w:r>
          </w:p>
        </w:tc>
        <w:tc>
          <w:tcPr>
            <w:tcW w:w="981" w:type="dxa"/>
          </w:tcPr>
          <w:p w14:paraId="01103E0C" w14:textId="6BE83D8D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20F92CE0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297BCF51" w14:textId="395F8835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09D5007" w14:textId="77777777" w:rsidTr="002032BD">
        <w:trPr>
          <w:jc w:val="center"/>
        </w:trPr>
        <w:tc>
          <w:tcPr>
            <w:tcW w:w="1726" w:type="dxa"/>
          </w:tcPr>
          <w:p w14:paraId="727C2EA3" w14:textId="2B6ABA40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=====IBAN</w:t>
            </w:r>
          </w:p>
        </w:tc>
        <w:tc>
          <w:tcPr>
            <w:tcW w:w="981" w:type="dxa"/>
          </w:tcPr>
          <w:p w14:paraId="211621B2" w14:textId="38376FDE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072" w:type="dxa"/>
          </w:tcPr>
          <w:p w14:paraId="0A4A0DCC" w14:textId="51E60355" w:rsidR="002032BD" w:rsidRPr="008E705D" w:rsidRDefault="002032BD" w:rsidP="008169B4">
            <w:pPr>
              <w:pStyle w:val="MStabulka"/>
              <w:rPr>
                <w:lang w:val="en-GB"/>
              </w:rPr>
            </w:pPr>
            <w:r w:rsidRPr="0048154A">
              <w:t>IBAN2007Identifier</w:t>
            </w:r>
          </w:p>
        </w:tc>
        <w:tc>
          <w:tcPr>
            <w:tcW w:w="3793" w:type="dxa"/>
          </w:tcPr>
          <w:p w14:paraId="43DDD766" w14:textId="123B5C21" w:rsidR="002032BD" w:rsidRPr="008E705D" w:rsidRDefault="002032BD" w:rsidP="008169B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Creditor IBAN </w:t>
            </w:r>
          </w:p>
        </w:tc>
      </w:tr>
      <w:tr w:rsidR="002032BD" w:rsidRPr="008E705D" w14:paraId="37376201" w14:textId="77777777" w:rsidTr="002032BD">
        <w:trPr>
          <w:jc w:val="center"/>
        </w:trPr>
        <w:tc>
          <w:tcPr>
            <w:tcW w:w="1726" w:type="dxa"/>
          </w:tcPr>
          <w:p w14:paraId="7FB3AD70" w14:textId="232D84E2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RmtInf</w:t>
            </w:r>
            <w:proofErr w:type="spellEnd"/>
          </w:p>
        </w:tc>
        <w:tc>
          <w:tcPr>
            <w:tcW w:w="981" w:type="dxa"/>
          </w:tcPr>
          <w:p w14:paraId="2B11A8EF" w14:textId="64207351" w:rsidR="002032BD" w:rsidRPr="008E705D" w:rsidRDefault="005B4205" w:rsidP="00317755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3072" w:type="dxa"/>
          </w:tcPr>
          <w:p w14:paraId="582FD9AA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793" w:type="dxa"/>
          </w:tcPr>
          <w:p w14:paraId="662BBE7B" w14:textId="55FFFA3D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6DDBF16" w14:textId="77777777" w:rsidTr="002032BD">
        <w:trPr>
          <w:jc w:val="center"/>
        </w:trPr>
        <w:tc>
          <w:tcPr>
            <w:tcW w:w="1726" w:type="dxa"/>
          </w:tcPr>
          <w:p w14:paraId="062A02D0" w14:textId="6F9F3ADA" w:rsidR="002032BD" w:rsidRPr="008E705D" w:rsidRDefault="002032BD" w:rsidP="001746F8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Ustrd</w:t>
            </w:r>
            <w:proofErr w:type="spellEnd"/>
          </w:p>
        </w:tc>
        <w:tc>
          <w:tcPr>
            <w:tcW w:w="981" w:type="dxa"/>
          </w:tcPr>
          <w:p w14:paraId="14BA9B5D" w14:textId="20B88F4F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072" w:type="dxa"/>
          </w:tcPr>
          <w:p w14:paraId="216A38C6" w14:textId="48AC30F1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48154A">
              <w:t>Max140Text</w:t>
            </w:r>
          </w:p>
        </w:tc>
        <w:tc>
          <w:tcPr>
            <w:tcW w:w="3793" w:type="dxa"/>
          </w:tcPr>
          <w:p w14:paraId="7D5A4DC1" w14:textId="77777777" w:rsidR="002032B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Remittance Information - Free text provided for information purposes</w:t>
            </w:r>
          </w:p>
          <w:p w14:paraId="108EBC5D" w14:textId="0E23FFE2" w:rsidR="00D60953" w:rsidRDefault="00D60953" w:rsidP="00317755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 xml:space="preserve">No diacritic is allowed. Only characters are allowed: </w:t>
            </w:r>
            <w:r w:rsidRPr="00D429C8">
              <w:t xml:space="preserve">A-Za-z0-9+?/-:().,' and </w:t>
            </w:r>
            <w:proofErr w:type="spellStart"/>
            <w:r w:rsidRPr="00D429C8">
              <w:t>space</w:t>
            </w:r>
            <w:proofErr w:type="spellEnd"/>
          </w:p>
          <w:p w14:paraId="1A4FEA57" w14:textId="4BF4DB31" w:rsidR="005B4205" w:rsidRPr="008E705D" w:rsidRDefault="005B4205" w:rsidP="00317755">
            <w:pPr>
              <w:pStyle w:val="MStabulka"/>
              <w:rPr>
                <w:lang w:val="en-GB"/>
              </w:rPr>
            </w:pPr>
          </w:p>
        </w:tc>
      </w:tr>
    </w:tbl>
    <w:p w14:paraId="0B3D64B5" w14:textId="06AC71CB" w:rsidR="00317755" w:rsidRPr="008E705D" w:rsidRDefault="00302AC9" w:rsidP="00317755">
      <w:pPr>
        <w:pStyle w:val="Nadpis4"/>
        <w:rPr>
          <w:lang w:val="en-GB"/>
        </w:rPr>
      </w:pPr>
      <w:r w:rsidRPr="008E705D">
        <w:rPr>
          <w:lang w:val="en-GB"/>
        </w:rPr>
        <w:t xml:space="preserve">Response message - </w:t>
      </w:r>
      <w:r w:rsidR="00A24EBD" w:rsidRPr="008E705D">
        <w:rPr>
          <w:lang w:val="en-GB"/>
        </w:rPr>
        <w:t>SendPaymentEcommerceResponse</w:t>
      </w:r>
    </w:p>
    <w:tbl>
      <w:tblPr>
        <w:tblStyle w:val="TableGrid1"/>
        <w:tblW w:w="10606" w:type="dxa"/>
        <w:jc w:val="center"/>
        <w:tblLook w:val="04A0" w:firstRow="1" w:lastRow="0" w:firstColumn="1" w:lastColumn="0" w:noHBand="0" w:noVBand="1"/>
      </w:tblPr>
      <w:tblGrid>
        <w:gridCol w:w="2051"/>
        <w:gridCol w:w="955"/>
        <w:gridCol w:w="3914"/>
        <w:gridCol w:w="3686"/>
      </w:tblGrid>
      <w:tr w:rsidR="002032BD" w:rsidRPr="008E705D" w14:paraId="464798BA" w14:textId="77777777" w:rsidTr="002032BD">
        <w:trPr>
          <w:jc w:val="center"/>
        </w:trPr>
        <w:tc>
          <w:tcPr>
            <w:tcW w:w="2051" w:type="dxa"/>
            <w:shd w:val="clear" w:color="auto" w:fill="4F81BD" w:themeFill="accent1"/>
          </w:tcPr>
          <w:p w14:paraId="4D4D22BC" w14:textId="3394712B" w:rsidR="002032BD" w:rsidRPr="008E705D" w:rsidRDefault="002032BD" w:rsidP="00317755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55" w:type="dxa"/>
            <w:shd w:val="clear" w:color="auto" w:fill="4F81BD" w:themeFill="accent1"/>
          </w:tcPr>
          <w:p w14:paraId="233A5BDE" w14:textId="0E05D773" w:rsidR="002032BD" w:rsidRPr="008E705D" w:rsidRDefault="002032BD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3914" w:type="dxa"/>
            <w:shd w:val="clear" w:color="auto" w:fill="4F81BD" w:themeFill="accent1"/>
          </w:tcPr>
          <w:p w14:paraId="3A95C1FA" w14:textId="52EE11FE" w:rsidR="002032BD" w:rsidRPr="008E705D" w:rsidRDefault="002032BD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</w:rPr>
              <w:t>Type</w:t>
            </w:r>
          </w:p>
        </w:tc>
        <w:tc>
          <w:tcPr>
            <w:tcW w:w="3686" w:type="dxa"/>
            <w:shd w:val="clear" w:color="auto" w:fill="4F81BD" w:themeFill="accent1"/>
          </w:tcPr>
          <w:p w14:paraId="73134B95" w14:textId="751D7151" w:rsidR="002032BD" w:rsidRPr="008E705D" w:rsidRDefault="002032BD" w:rsidP="00317755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2032BD" w:rsidRPr="008E705D" w14:paraId="19FE4F34" w14:textId="77777777" w:rsidTr="002032BD">
        <w:trPr>
          <w:jc w:val="center"/>
        </w:trPr>
        <w:tc>
          <w:tcPr>
            <w:tcW w:w="2051" w:type="dxa"/>
          </w:tcPr>
          <w:p w14:paraId="43BAEC50" w14:textId="1B4B1B3E" w:rsidR="002032BD" w:rsidRPr="008E705D" w:rsidRDefault="002032BD" w:rsidP="00317755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CstmrPmtStsRpt</w:t>
            </w:r>
            <w:proofErr w:type="spellEnd"/>
          </w:p>
        </w:tc>
        <w:tc>
          <w:tcPr>
            <w:tcW w:w="955" w:type="dxa"/>
          </w:tcPr>
          <w:p w14:paraId="7508A39C" w14:textId="717593AF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01BDC550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686" w:type="dxa"/>
          </w:tcPr>
          <w:p w14:paraId="3AB3ACF0" w14:textId="2B03E4B1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DB7A2DE" w14:textId="77777777" w:rsidTr="002032BD">
        <w:trPr>
          <w:jc w:val="center"/>
        </w:trPr>
        <w:tc>
          <w:tcPr>
            <w:tcW w:w="2051" w:type="dxa"/>
          </w:tcPr>
          <w:p w14:paraId="2141B785" w14:textId="17EBC43A" w:rsidR="002032BD" w:rsidRPr="008E705D" w:rsidRDefault="002032BD" w:rsidP="00D4071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</w:p>
        </w:tc>
        <w:tc>
          <w:tcPr>
            <w:tcW w:w="955" w:type="dxa"/>
          </w:tcPr>
          <w:p w14:paraId="712A2854" w14:textId="58F47845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10AFDC8D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686" w:type="dxa"/>
          </w:tcPr>
          <w:p w14:paraId="0FF7BA6D" w14:textId="101C509C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4449268D" w14:textId="77777777" w:rsidTr="002032BD">
        <w:trPr>
          <w:jc w:val="center"/>
        </w:trPr>
        <w:tc>
          <w:tcPr>
            <w:tcW w:w="2051" w:type="dxa"/>
          </w:tcPr>
          <w:p w14:paraId="17F411C2" w14:textId="52AAC0AC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lastRenderedPageBreak/>
              <w:t>==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</w:p>
        </w:tc>
        <w:tc>
          <w:tcPr>
            <w:tcW w:w="955" w:type="dxa"/>
          </w:tcPr>
          <w:p w14:paraId="0959FD5F" w14:textId="3F6EA7A7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118E6C00" w14:textId="5DF7015F" w:rsidR="002032BD" w:rsidRPr="008E705D" w:rsidRDefault="002032BD" w:rsidP="00113DD7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686" w:type="dxa"/>
          </w:tcPr>
          <w:p w14:paraId="7E19F140" w14:textId="10426E0A" w:rsidR="002032BD" w:rsidRPr="008E705D" w:rsidRDefault="002032BD" w:rsidP="00113DD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Response message identification</w:t>
            </w:r>
          </w:p>
        </w:tc>
      </w:tr>
      <w:tr w:rsidR="002032BD" w:rsidRPr="008E705D" w14:paraId="6A89F138" w14:textId="77777777" w:rsidTr="002032BD">
        <w:trPr>
          <w:jc w:val="center"/>
        </w:trPr>
        <w:tc>
          <w:tcPr>
            <w:tcW w:w="2051" w:type="dxa"/>
          </w:tcPr>
          <w:p w14:paraId="7882ED03" w14:textId="226CFCFC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CreDtTm</w:t>
            </w:r>
            <w:proofErr w:type="spellEnd"/>
          </w:p>
        </w:tc>
        <w:tc>
          <w:tcPr>
            <w:tcW w:w="955" w:type="dxa"/>
          </w:tcPr>
          <w:p w14:paraId="51CB88B2" w14:textId="2F90E8ED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5691ADD3" w14:textId="67FC7645" w:rsidR="002032BD" w:rsidRPr="008E705D" w:rsidRDefault="002032BD" w:rsidP="00317755">
            <w:pPr>
              <w:pStyle w:val="MStabulka"/>
              <w:rPr>
                <w:lang w:val="en-GB"/>
              </w:rPr>
            </w:pPr>
            <w:proofErr w:type="spellStart"/>
            <w:r w:rsidRPr="00D76DDC">
              <w:rPr>
                <w:lang w:val="en-US"/>
              </w:rPr>
              <w:t>ISODateTime</w:t>
            </w:r>
            <w:proofErr w:type="spellEnd"/>
          </w:p>
        </w:tc>
        <w:tc>
          <w:tcPr>
            <w:tcW w:w="3686" w:type="dxa"/>
          </w:tcPr>
          <w:p w14:paraId="4AFD17E1" w14:textId="6D017F24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and time when the response was created</w:t>
            </w:r>
          </w:p>
        </w:tc>
      </w:tr>
      <w:tr w:rsidR="002032BD" w:rsidRPr="008E705D" w14:paraId="54863E6A" w14:textId="77777777" w:rsidTr="002032BD">
        <w:trPr>
          <w:jc w:val="center"/>
        </w:trPr>
        <w:tc>
          <w:tcPr>
            <w:tcW w:w="2051" w:type="dxa"/>
          </w:tcPr>
          <w:p w14:paraId="3224DE39" w14:textId="0518AC44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OrgnlGrpInfAndSts</w:t>
            </w:r>
            <w:proofErr w:type="spellEnd"/>
          </w:p>
        </w:tc>
        <w:tc>
          <w:tcPr>
            <w:tcW w:w="955" w:type="dxa"/>
          </w:tcPr>
          <w:p w14:paraId="4B6DEC46" w14:textId="12D8B9CE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2CC3B9DA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686" w:type="dxa"/>
          </w:tcPr>
          <w:p w14:paraId="605914F7" w14:textId="1D4F685B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E462EE7" w14:textId="77777777" w:rsidTr="002032BD">
        <w:trPr>
          <w:jc w:val="center"/>
        </w:trPr>
        <w:tc>
          <w:tcPr>
            <w:tcW w:w="2051" w:type="dxa"/>
          </w:tcPr>
          <w:p w14:paraId="6339C004" w14:textId="27571419" w:rsidR="002032BD" w:rsidRPr="008E705D" w:rsidRDefault="002032BD" w:rsidP="00D4071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OrgnlMsgId</w:t>
            </w:r>
            <w:proofErr w:type="spellEnd"/>
          </w:p>
        </w:tc>
        <w:tc>
          <w:tcPr>
            <w:tcW w:w="955" w:type="dxa"/>
          </w:tcPr>
          <w:p w14:paraId="398854DC" w14:textId="48569734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65C53D66" w14:textId="5B523052" w:rsidR="002032BD" w:rsidRPr="008E705D" w:rsidRDefault="002032BD" w:rsidP="00113DD7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686" w:type="dxa"/>
          </w:tcPr>
          <w:p w14:paraId="46D180C7" w14:textId="1BE70DC8" w:rsidR="002032BD" w:rsidRPr="008E705D" w:rsidRDefault="002032BD" w:rsidP="00113DD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Copy of field 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  <w:r w:rsidRPr="008E705D">
              <w:rPr>
                <w:lang w:val="en-GB"/>
              </w:rPr>
              <w:t xml:space="preserve"> from Request</w:t>
            </w:r>
          </w:p>
        </w:tc>
      </w:tr>
      <w:tr w:rsidR="002032BD" w:rsidRPr="008E705D" w14:paraId="45A44BF3" w14:textId="77777777" w:rsidTr="002032BD">
        <w:trPr>
          <w:jc w:val="center"/>
        </w:trPr>
        <w:tc>
          <w:tcPr>
            <w:tcW w:w="2051" w:type="dxa"/>
          </w:tcPr>
          <w:p w14:paraId="51FC3060" w14:textId="216E80FC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OrgnlMsgNmId</w:t>
            </w:r>
            <w:proofErr w:type="spellEnd"/>
          </w:p>
        </w:tc>
        <w:tc>
          <w:tcPr>
            <w:tcW w:w="955" w:type="dxa"/>
          </w:tcPr>
          <w:p w14:paraId="52D8C1B1" w14:textId="663B464D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2FD422C1" w14:textId="7B14B245" w:rsidR="002032BD" w:rsidRPr="008E705D" w:rsidRDefault="002032BD" w:rsidP="00113DD7">
            <w:pPr>
              <w:pStyle w:val="MStabulka"/>
              <w:rPr>
                <w:lang w:val="en-GB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3686" w:type="dxa"/>
          </w:tcPr>
          <w:p w14:paraId="660414F1" w14:textId="035B2A24" w:rsidR="002032BD" w:rsidRPr="008E705D" w:rsidRDefault="002032BD" w:rsidP="00113DD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pain.001.001.07 – constant value</w:t>
            </w:r>
          </w:p>
        </w:tc>
      </w:tr>
      <w:tr w:rsidR="002032BD" w:rsidRPr="008E705D" w14:paraId="19B72407" w14:textId="77777777" w:rsidTr="002032BD">
        <w:trPr>
          <w:jc w:val="center"/>
        </w:trPr>
        <w:tc>
          <w:tcPr>
            <w:tcW w:w="2051" w:type="dxa"/>
          </w:tcPr>
          <w:p w14:paraId="7DE76180" w14:textId="2BB4528E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OrgnlPmtInfAndSts</w:t>
            </w:r>
            <w:proofErr w:type="spellEnd"/>
          </w:p>
        </w:tc>
        <w:tc>
          <w:tcPr>
            <w:tcW w:w="955" w:type="dxa"/>
          </w:tcPr>
          <w:p w14:paraId="3094615D" w14:textId="3DEEB6C0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32C68206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686" w:type="dxa"/>
          </w:tcPr>
          <w:p w14:paraId="7B3ACC28" w14:textId="690E31E8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A4DF338" w14:textId="77777777" w:rsidTr="002032BD">
        <w:trPr>
          <w:jc w:val="center"/>
        </w:trPr>
        <w:tc>
          <w:tcPr>
            <w:tcW w:w="2051" w:type="dxa"/>
          </w:tcPr>
          <w:p w14:paraId="237304D2" w14:textId="1FA031C6" w:rsidR="002032BD" w:rsidRPr="008E705D" w:rsidRDefault="002032BD" w:rsidP="00D4071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OrgnlPmtInfId</w:t>
            </w:r>
            <w:proofErr w:type="spellEnd"/>
          </w:p>
        </w:tc>
        <w:tc>
          <w:tcPr>
            <w:tcW w:w="955" w:type="dxa"/>
          </w:tcPr>
          <w:p w14:paraId="0E8CBAAB" w14:textId="53A70216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6270EE5A" w14:textId="64080444" w:rsidR="002032BD" w:rsidRPr="008E705D" w:rsidRDefault="002032BD" w:rsidP="00113DD7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686" w:type="dxa"/>
          </w:tcPr>
          <w:p w14:paraId="402C3083" w14:textId="1781581E" w:rsidR="002032BD" w:rsidRPr="008E705D" w:rsidRDefault="002032BD" w:rsidP="00113DD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Copy of field </w:t>
            </w:r>
            <w:proofErr w:type="spellStart"/>
            <w:r w:rsidRPr="008E705D">
              <w:rPr>
                <w:lang w:val="en-GB"/>
              </w:rPr>
              <w:t>PmtInf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CdtTrfTxInf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PmtId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InstrId</w:t>
            </w:r>
            <w:proofErr w:type="spellEnd"/>
            <w:r w:rsidRPr="008E705D">
              <w:rPr>
                <w:lang w:val="en-GB"/>
              </w:rPr>
              <w:t xml:space="preserve"> from Request</w:t>
            </w:r>
          </w:p>
        </w:tc>
      </w:tr>
      <w:tr w:rsidR="002032BD" w:rsidRPr="008E705D" w14:paraId="6978AAD4" w14:textId="77777777" w:rsidTr="002032BD">
        <w:trPr>
          <w:jc w:val="center"/>
        </w:trPr>
        <w:tc>
          <w:tcPr>
            <w:tcW w:w="2051" w:type="dxa"/>
          </w:tcPr>
          <w:p w14:paraId="2CB2E01D" w14:textId="1851EF96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TxInfAndSts</w:t>
            </w:r>
            <w:proofErr w:type="spellEnd"/>
          </w:p>
        </w:tc>
        <w:tc>
          <w:tcPr>
            <w:tcW w:w="955" w:type="dxa"/>
          </w:tcPr>
          <w:p w14:paraId="654C760D" w14:textId="4AE6DB36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18E8B4AB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686" w:type="dxa"/>
          </w:tcPr>
          <w:p w14:paraId="28ABFF94" w14:textId="1BFB4C21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AD20FCA" w14:textId="77777777" w:rsidTr="002032BD">
        <w:trPr>
          <w:jc w:val="center"/>
        </w:trPr>
        <w:tc>
          <w:tcPr>
            <w:tcW w:w="2051" w:type="dxa"/>
          </w:tcPr>
          <w:p w14:paraId="48E88338" w14:textId="728D3A26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OrgnlInstrId</w:t>
            </w:r>
            <w:proofErr w:type="spellEnd"/>
          </w:p>
        </w:tc>
        <w:tc>
          <w:tcPr>
            <w:tcW w:w="955" w:type="dxa"/>
          </w:tcPr>
          <w:p w14:paraId="1AFEE1D9" w14:textId="333425DF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51F5237E" w14:textId="229880A4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686" w:type="dxa"/>
          </w:tcPr>
          <w:p w14:paraId="70DA894C" w14:textId="46C5D1FC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Order Id</w:t>
            </w:r>
          </w:p>
        </w:tc>
      </w:tr>
      <w:tr w:rsidR="002032BD" w:rsidRPr="008E705D" w14:paraId="3B7FE140" w14:textId="77777777" w:rsidTr="002032BD">
        <w:trPr>
          <w:jc w:val="center"/>
        </w:trPr>
        <w:tc>
          <w:tcPr>
            <w:tcW w:w="2051" w:type="dxa"/>
          </w:tcPr>
          <w:p w14:paraId="567A0A2F" w14:textId="0487A3F9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TxSts</w:t>
            </w:r>
            <w:proofErr w:type="spellEnd"/>
          </w:p>
        </w:tc>
        <w:tc>
          <w:tcPr>
            <w:tcW w:w="955" w:type="dxa"/>
          </w:tcPr>
          <w:p w14:paraId="22E593E1" w14:textId="280B55B9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1D357D47" w14:textId="4F8BE88C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3686" w:type="dxa"/>
          </w:tcPr>
          <w:p w14:paraId="1DD2239A" w14:textId="08AD6932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RCVD = payment is processing </w:t>
            </w:r>
          </w:p>
          <w:p w14:paraId="21AC9ABF" w14:textId="196CB8F9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ERR = error occurred </w:t>
            </w:r>
          </w:p>
          <w:p w14:paraId="1174EE9E" w14:textId="77777777" w:rsidR="00CD4D93" w:rsidRPr="002A310B" w:rsidRDefault="002032BD" w:rsidP="00CD4D9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COMP = payment processing </w:t>
            </w:r>
            <w:r w:rsidRPr="002A310B">
              <w:rPr>
                <w:lang w:val="en-GB"/>
              </w:rPr>
              <w:t>completed</w:t>
            </w:r>
          </w:p>
          <w:p w14:paraId="0C86C566" w14:textId="77777777" w:rsidR="001959AB" w:rsidRPr="002A310B" w:rsidRDefault="00CD4D93" w:rsidP="001959AB">
            <w:pPr>
              <w:pStyle w:val="MStabulka"/>
              <w:rPr>
                <w:lang w:val="en-US"/>
              </w:rPr>
            </w:pPr>
            <w:r w:rsidRPr="002A310B">
              <w:rPr>
                <w:lang w:val="en-US"/>
              </w:rPr>
              <w:t xml:space="preserve"> </w:t>
            </w:r>
            <w:r w:rsidR="001959AB" w:rsidRPr="002A310B">
              <w:rPr>
                <w:lang w:val="en-US"/>
              </w:rPr>
              <w:t xml:space="preserve">WAIT = payment is waiting for processing </w:t>
            </w:r>
          </w:p>
          <w:p w14:paraId="70D1CBAF" w14:textId="294F8F41" w:rsidR="002032BD" w:rsidRPr="008E705D" w:rsidRDefault="001959AB" w:rsidP="001959AB">
            <w:pPr>
              <w:pStyle w:val="MStabulka"/>
              <w:rPr>
                <w:lang w:val="en-GB"/>
              </w:rPr>
            </w:pPr>
            <w:r w:rsidRPr="002A310B">
              <w:rPr>
                <w:lang w:val="en-US"/>
              </w:rPr>
              <w:t>SCA = additional authorization is required</w:t>
            </w:r>
          </w:p>
        </w:tc>
      </w:tr>
      <w:tr w:rsidR="002032BD" w:rsidRPr="008E705D" w14:paraId="68E20E5C" w14:textId="77777777" w:rsidTr="002032BD">
        <w:trPr>
          <w:jc w:val="center"/>
        </w:trPr>
        <w:tc>
          <w:tcPr>
            <w:tcW w:w="2051" w:type="dxa"/>
          </w:tcPr>
          <w:p w14:paraId="44FC2FFB" w14:textId="75B95605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 </w:t>
            </w:r>
            <w:proofErr w:type="spellStart"/>
            <w:r w:rsidRPr="008E705D">
              <w:rPr>
                <w:lang w:val="en-GB"/>
              </w:rPr>
              <w:t>StsRsnInf</w:t>
            </w:r>
            <w:proofErr w:type="spellEnd"/>
          </w:p>
        </w:tc>
        <w:tc>
          <w:tcPr>
            <w:tcW w:w="955" w:type="dxa"/>
          </w:tcPr>
          <w:p w14:paraId="19C99617" w14:textId="33CCB581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1B81492F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686" w:type="dxa"/>
          </w:tcPr>
          <w:p w14:paraId="52BAF1FB" w14:textId="1F92D610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89ABBA4" w14:textId="77777777" w:rsidTr="002032BD">
        <w:trPr>
          <w:jc w:val="center"/>
        </w:trPr>
        <w:tc>
          <w:tcPr>
            <w:tcW w:w="2051" w:type="dxa"/>
          </w:tcPr>
          <w:p w14:paraId="257511C2" w14:textId="4F726E98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Rsn</w:t>
            </w:r>
            <w:proofErr w:type="spellEnd"/>
          </w:p>
        </w:tc>
        <w:tc>
          <w:tcPr>
            <w:tcW w:w="955" w:type="dxa"/>
          </w:tcPr>
          <w:p w14:paraId="1737052A" w14:textId="138C2F23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6661566C" w14:textId="77777777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  <w:tc>
          <w:tcPr>
            <w:tcW w:w="3686" w:type="dxa"/>
          </w:tcPr>
          <w:p w14:paraId="5639F5E2" w14:textId="09C0017D" w:rsidR="002032BD" w:rsidRPr="008E705D" w:rsidRDefault="002032BD" w:rsidP="00317755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A7D7B8B" w14:textId="77777777" w:rsidTr="002032BD">
        <w:trPr>
          <w:jc w:val="center"/>
        </w:trPr>
        <w:tc>
          <w:tcPr>
            <w:tcW w:w="2051" w:type="dxa"/>
          </w:tcPr>
          <w:p w14:paraId="079990C1" w14:textId="56D4C5CC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=====Cd</w:t>
            </w:r>
          </w:p>
        </w:tc>
        <w:tc>
          <w:tcPr>
            <w:tcW w:w="955" w:type="dxa"/>
          </w:tcPr>
          <w:p w14:paraId="2952ED58" w14:textId="4F679170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2E35660E" w14:textId="45651BF3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3686" w:type="dxa"/>
          </w:tcPr>
          <w:p w14:paraId="4B3DBCB6" w14:textId="48F8434A" w:rsidR="002032BD" w:rsidRPr="008E705D" w:rsidRDefault="002032BD" w:rsidP="00317755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Reason code</w:t>
            </w:r>
          </w:p>
        </w:tc>
      </w:tr>
    </w:tbl>
    <w:p w14:paraId="0254F6D4" w14:textId="64B247EF" w:rsidR="00936DB6" w:rsidRPr="008E705D" w:rsidRDefault="00BD5D79" w:rsidP="001408A2">
      <w:pPr>
        <w:pStyle w:val="Nadpis3"/>
        <w:rPr>
          <w:lang w:val="en-GB"/>
        </w:rPr>
      </w:pPr>
      <w:bookmarkStart w:id="40" w:name="_Toc457489190"/>
      <w:bookmarkEnd w:id="15"/>
      <w:bookmarkEnd w:id="16"/>
      <w:r w:rsidRPr="008E705D">
        <w:rPr>
          <w:lang w:val="en-GB"/>
        </w:rPr>
        <w:br w:type="page"/>
      </w:r>
      <w:bookmarkStart w:id="41" w:name="_Toc19278007"/>
      <w:r w:rsidR="001408A2" w:rsidRPr="008E705D">
        <w:rPr>
          <w:lang w:val="en-GB"/>
        </w:rPr>
        <w:lastRenderedPageBreak/>
        <w:t>/</w:t>
      </w:r>
      <w:proofErr w:type="spellStart"/>
      <w:r w:rsidR="001408A2" w:rsidRPr="008E705D">
        <w:rPr>
          <w:lang w:val="en-GB"/>
        </w:rPr>
        <w:t>ws</w:t>
      </w:r>
      <w:proofErr w:type="spellEnd"/>
      <w:r w:rsidR="001408A2" w:rsidRPr="008E705D">
        <w:rPr>
          <w:lang w:val="en-GB"/>
        </w:rPr>
        <w:t>/</w:t>
      </w:r>
      <w:proofErr w:type="spellStart"/>
      <w:r w:rsidR="001408A2" w:rsidRPr="008E705D">
        <w:rPr>
          <w:lang w:val="en-GB"/>
        </w:rPr>
        <w:t>PaymentService</w:t>
      </w:r>
      <w:proofErr w:type="spellEnd"/>
      <w:r w:rsidR="001408A2" w:rsidRPr="008E705D">
        <w:rPr>
          <w:lang w:val="en-GB"/>
        </w:rPr>
        <w:t>/1.0/</w:t>
      </w:r>
      <w:proofErr w:type="spellStart"/>
      <w:r w:rsidR="001408A2" w:rsidRPr="008E705D">
        <w:rPr>
          <w:lang w:val="en-GB"/>
        </w:rPr>
        <w:t>sendPaymentStandard</w:t>
      </w:r>
      <w:bookmarkEnd w:id="41"/>
      <w:proofErr w:type="spellEnd"/>
    </w:p>
    <w:p w14:paraId="108DDEBD" w14:textId="77777777" w:rsidR="00936DB6" w:rsidRPr="008E705D" w:rsidRDefault="00936DB6" w:rsidP="00936DB6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936DB6" w:rsidRPr="008E705D" w14:paraId="189BCAAA" w14:textId="77777777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2DA6A339" w14:textId="77777777" w:rsidR="00936DB6" w:rsidRPr="008E705D" w:rsidRDefault="00936DB6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14:paraId="6CD092C7" w14:textId="77777777" w:rsidR="00936DB6" w:rsidRPr="008E705D" w:rsidRDefault="00936DB6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936DB6" w:rsidRPr="008E705D" w14:paraId="237C9BB7" w14:textId="77777777" w:rsidTr="0069680F">
        <w:trPr>
          <w:jc w:val="center"/>
        </w:trPr>
        <w:tc>
          <w:tcPr>
            <w:tcW w:w="3146" w:type="dxa"/>
          </w:tcPr>
          <w:p w14:paraId="2BBAA4AA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Transport  </w:t>
            </w:r>
          </w:p>
        </w:tc>
        <w:tc>
          <w:tcPr>
            <w:tcW w:w="5129" w:type="dxa"/>
          </w:tcPr>
          <w:p w14:paraId="324BDD7C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HTTPS/XML</w:t>
            </w:r>
          </w:p>
        </w:tc>
      </w:tr>
      <w:tr w:rsidR="00936DB6" w:rsidRPr="008E705D" w14:paraId="53495EDE" w14:textId="77777777" w:rsidTr="0069680F">
        <w:trPr>
          <w:jc w:val="center"/>
        </w:trPr>
        <w:tc>
          <w:tcPr>
            <w:tcW w:w="3146" w:type="dxa"/>
          </w:tcPr>
          <w:p w14:paraId="7E6E81C2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Method</w:t>
            </w:r>
          </w:p>
        </w:tc>
        <w:tc>
          <w:tcPr>
            <w:tcW w:w="5129" w:type="dxa"/>
          </w:tcPr>
          <w:p w14:paraId="7074FE36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POST</w:t>
            </w:r>
          </w:p>
        </w:tc>
      </w:tr>
      <w:tr w:rsidR="00936DB6" w:rsidRPr="008E705D" w14:paraId="1070ED6F" w14:textId="77777777" w:rsidTr="0069680F">
        <w:trPr>
          <w:jc w:val="center"/>
        </w:trPr>
        <w:tc>
          <w:tcPr>
            <w:tcW w:w="3146" w:type="dxa"/>
          </w:tcPr>
          <w:p w14:paraId="40C9513A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MIME Type</w:t>
            </w:r>
          </w:p>
        </w:tc>
        <w:tc>
          <w:tcPr>
            <w:tcW w:w="5129" w:type="dxa"/>
          </w:tcPr>
          <w:p w14:paraId="063DEB1A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936DB6" w:rsidRPr="008E705D" w14:paraId="03DA96D4" w14:textId="77777777" w:rsidTr="0069680F">
        <w:trPr>
          <w:jc w:val="center"/>
        </w:trPr>
        <w:tc>
          <w:tcPr>
            <w:tcW w:w="3146" w:type="dxa"/>
          </w:tcPr>
          <w:p w14:paraId="57517C83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5129" w:type="dxa"/>
          </w:tcPr>
          <w:p w14:paraId="6C22887A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Synchronous request-response</w:t>
            </w:r>
          </w:p>
        </w:tc>
      </w:tr>
      <w:tr w:rsidR="00936DB6" w:rsidRPr="008E705D" w14:paraId="2D791F0B" w14:textId="77777777" w:rsidTr="0069680F">
        <w:trPr>
          <w:jc w:val="center"/>
        </w:trPr>
        <w:tc>
          <w:tcPr>
            <w:tcW w:w="3146" w:type="dxa"/>
          </w:tcPr>
          <w:p w14:paraId="4E5951C6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Request XSD schema </w:t>
            </w:r>
          </w:p>
        </w:tc>
        <w:tc>
          <w:tcPr>
            <w:tcW w:w="5129" w:type="dxa"/>
          </w:tcPr>
          <w:p w14:paraId="5C9D22A6" w14:textId="77777777" w:rsidR="007F315F" w:rsidRPr="008E705D" w:rsidRDefault="007F315F" w:rsidP="007F315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pain.001.001.07.PaBkCustomPOIecomm.xsd</w:t>
            </w:r>
          </w:p>
          <w:p w14:paraId="53A2F40B" w14:textId="13471EA3" w:rsidR="0020540D" w:rsidRPr="008E705D" w:rsidRDefault="007F315F" w:rsidP="007F315F">
            <w:pPr>
              <w:pStyle w:val="MStabulka"/>
              <w:rPr>
                <w:highlight w:val="yellow"/>
                <w:lang w:val="en-GB"/>
              </w:rPr>
            </w:pPr>
            <w:r w:rsidRPr="008E705D">
              <w:rPr>
                <w:lang w:val="en-GB"/>
              </w:rPr>
              <w:t>Customised PAIN001 scheme is used as payload. See PAIN001 for element type specification.</w:t>
            </w:r>
          </w:p>
        </w:tc>
      </w:tr>
      <w:tr w:rsidR="00936DB6" w:rsidRPr="008E705D" w14:paraId="1BD811CE" w14:textId="77777777" w:rsidTr="0069680F">
        <w:trPr>
          <w:jc w:val="center"/>
        </w:trPr>
        <w:tc>
          <w:tcPr>
            <w:tcW w:w="3146" w:type="dxa"/>
          </w:tcPr>
          <w:p w14:paraId="1AA8A2B2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Response XSD schema</w:t>
            </w:r>
          </w:p>
        </w:tc>
        <w:tc>
          <w:tcPr>
            <w:tcW w:w="5129" w:type="dxa"/>
          </w:tcPr>
          <w:p w14:paraId="4E04426A" w14:textId="77777777" w:rsidR="007F315F" w:rsidRPr="008E705D" w:rsidRDefault="007F315F" w:rsidP="007F315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pain.002.001.08.xsd</w:t>
            </w:r>
          </w:p>
          <w:p w14:paraId="527634E5" w14:textId="1474ACC2" w:rsidR="0020540D" w:rsidRPr="008E705D" w:rsidRDefault="007F315F" w:rsidP="007F315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Customised PAIN002 scheme is used as payload. See PAIN002 for element type specification.</w:t>
            </w:r>
          </w:p>
        </w:tc>
      </w:tr>
    </w:tbl>
    <w:p w14:paraId="4B2FD2CB" w14:textId="77777777" w:rsidR="00936DB6" w:rsidRPr="008E705D" w:rsidRDefault="00936DB6" w:rsidP="00936DB6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936DB6" w:rsidRPr="008E705D" w14:paraId="6403ECE1" w14:textId="77777777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04B6901D" w14:textId="77777777" w:rsidR="00936DB6" w:rsidRPr="008E705D" w:rsidRDefault="00936DB6" w:rsidP="0069680F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6AC35E42" w14:textId="77777777" w:rsidR="00936DB6" w:rsidRPr="008E705D" w:rsidRDefault="00936DB6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CD4D93" w:rsidRPr="008E705D" w14:paraId="161516BE" w14:textId="77777777" w:rsidTr="006B0FA6">
        <w:trPr>
          <w:trHeight w:val="863"/>
          <w:jc w:val="center"/>
        </w:trPr>
        <w:tc>
          <w:tcPr>
            <w:tcW w:w="3146" w:type="dxa"/>
            <w:vMerge w:val="restart"/>
          </w:tcPr>
          <w:p w14:paraId="72AFAF0A" w14:textId="77777777" w:rsidR="00CD4D93" w:rsidRPr="008E705D" w:rsidRDefault="00CD4D93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58DB11B6" w14:textId="67923BF8" w:rsidR="00CD4D93" w:rsidRPr="008E705D" w:rsidRDefault="00CD4D93" w:rsidP="006B0FA6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TPPUriRedirect</w:t>
            </w:r>
            <w:proofErr w:type="spellEnd"/>
          </w:p>
          <w:p w14:paraId="67434F5A" w14:textId="77777777" w:rsidR="00CD4D93" w:rsidRPr="008E705D" w:rsidRDefault="00CD4D93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3286" w:type="dxa"/>
          </w:tcPr>
          <w:p w14:paraId="1C48208A" w14:textId="359E3A90" w:rsidR="00CD4D93" w:rsidRPr="008E705D" w:rsidRDefault="00CD4D93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TPP webpage URL where will be client redirected after inquiry authorisation</w:t>
            </w:r>
          </w:p>
        </w:tc>
      </w:tr>
      <w:tr w:rsidR="00CD4D93" w:rsidRPr="008E705D" w14:paraId="09CDA11E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42162AE0" w14:textId="77777777" w:rsidR="00CD4D93" w:rsidRPr="008E705D" w:rsidRDefault="00CD4D93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6777A186" w14:textId="77777777" w:rsidR="00CD4D93" w:rsidRPr="008E705D" w:rsidRDefault="00CD4D93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Accept</w:t>
            </w:r>
          </w:p>
        </w:tc>
        <w:tc>
          <w:tcPr>
            <w:tcW w:w="3286" w:type="dxa"/>
          </w:tcPr>
          <w:p w14:paraId="737C7CD3" w14:textId="77777777" w:rsidR="00CD4D93" w:rsidRPr="008E705D" w:rsidRDefault="00CD4D93" w:rsidP="006B0FA6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1959AB" w:rsidRPr="008E705D" w14:paraId="3A6FC5F9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2FF77A3A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4418DEDC" w14:textId="412AFB9F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X-username</w:t>
            </w:r>
            <w:proofErr w:type="spellEnd"/>
          </w:p>
        </w:tc>
        <w:tc>
          <w:tcPr>
            <w:tcW w:w="3286" w:type="dxa"/>
          </w:tcPr>
          <w:p w14:paraId="092A64F5" w14:textId="691F16B8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login</w:t>
            </w:r>
            <w:proofErr w:type="spellEnd"/>
            <w:r w:rsidRPr="002A310B">
              <w:t xml:space="preserve"> to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1959AB" w:rsidRPr="008E705D" w14:paraId="6A26061E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76E94EE2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6F842D68" w14:textId="63A93D86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X-password</w:t>
            </w:r>
            <w:proofErr w:type="spellEnd"/>
          </w:p>
        </w:tc>
        <w:tc>
          <w:tcPr>
            <w:tcW w:w="3286" w:type="dxa"/>
          </w:tcPr>
          <w:p w14:paraId="3CCEF1FB" w14:textId="1057A3D8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password</w:t>
            </w:r>
            <w:proofErr w:type="spellEnd"/>
            <w:r w:rsidRPr="002A310B">
              <w:t xml:space="preserve"> to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1959AB" w:rsidRPr="008E705D" w14:paraId="790345BE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62538FED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3AC567F1" w14:textId="4EDD8D5D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X-orderId</w:t>
            </w:r>
            <w:proofErr w:type="spellEnd"/>
          </w:p>
        </w:tc>
        <w:tc>
          <w:tcPr>
            <w:tcW w:w="3286" w:type="dxa"/>
          </w:tcPr>
          <w:p w14:paraId="42315128" w14:textId="1E4C7F97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orderId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of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trx</w:t>
            </w:r>
            <w:proofErr w:type="spellEnd"/>
            <w:r w:rsidRPr="002A310B">
              <w:t xml:space="preserve">, </w:t>
            </w:r>
            <w:proofErr w:type="spellStart"/>
            <w:r w:rsidRPr="002A310B">
              <w:t>which</w:t>
            </w:r>
            <w:proofErr w:type="spellEnd"/>
            <w:r w:rsidRPr="002A310B">
              <w:t xml:space="preserve"> has to </w:t>
            </w:r>
            <w:proofErr w:type="spellStart"/>
            <w:r w:rsidRPr="002A310B">
              <w:t>be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authorisate</w:t>
            </w:r>
            <w:proofErr w:type="spellEnd"/>
          </w:p>
        </w:tc>
      </w:tr>
      <w:tr w:rsidR="001959AB" w:rsidRPr="008E705D" w14:paraId="5E183C9C" w14:textId="77777777" w:rsidTr="006B0FA6">
        <w:trPr>
          <w:trHeight w:val="430"/>
          <w:jc w:val="center"/>
        </w:trPr>
        <w:tc>
          <w:tcPr>
            <w:tcW w:w="3146" w:type="dxa"/>
            <w:vMerge/>
          </w:tcPr>
          <w:p w14:paraId="0FB3C8FF" w14:textId="77777777" w:rsidR="001959AB" w:rsidRPr="008E705D" w:rsidRDefault="001959AB" w:rsidP="006B0FA6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7F3290C3" w14:textId="3F025275" w:rsidR="001959AB" w:rsidRPr="002A310B" w:rsidRDefault="001959AB" w:rsidP="006B0FA6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X-OTPkod</w:t>
            </w:r>
            <w:proofErr w:type="spellEnd"/>
          </w:p>
        </w:tc>
        <w:tc>
          <w:tcPr>
            <w:tcW w:w="3286" w:type="dxa"/>
          </w:tcPr>
          <w:p w14:paraId="51E87689" w14:textId="56596EA3" w:rsidR="001959AB" w:rsidRPr="002A310B" w:rsidRDefault="001959AB" w:rsidP="006B0FA6">
            <w:pPr>
              <w:pStyle w:val="MStabulka"/>
              <w:rPr>
                <w:lang w:val="en-GB"/>
              </w:rPr>
            </w:pPr>
            <w:r w:rsidRPr="002A310B">
              <w:t xml:space="preserve">OTP </w:t>
            </w:r>
            <w:proofErr w:type="spellStart"/>
            <w:r w:rsidRPr="002A310B">
              <w:t>authorisation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code</w:t>
            </w:r>
            <w:proofErr w:type="spellEnd"/>
            <w:r w:rsidRPr="002A310B">
              <w:t xml:space="preserve"> </w:t>
            </w:r>
          </w:p>
        </w:tc>
      </w:tr>
      <w:tr w:rsidR="00CD4D93" w:rsidRPr="008E705D" w14:paraId="2DB1EA6C" w14:textId="77777777" w:rsidTr="0069680F">
        <w:trPr>
          <w:jc w:val="center"/>
        </w:trPr>
        <w:tc>
          <w:tcPr>
            <w:tcW w:w="3146" w:type="dxa"/>
          </w:tcPr>
          <w:p w14:paraId="74D02EF9" w14:textId="77777777" w:rsidR="00CD4D93" w:rsidRPr="008E705D" w:rsidRDefault="00CD4D93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71A6F92B" w14:textId="290ACABE" w:rsidR="00CD4D93" w:rsidRPr="008E705D" w:rsidRDefault="00CD4D93" w:rsidP="0069680F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SendPaymentStandardRequest</w:t>
            </w:r>
            <w:proofErr w:type="spellEnd"/>
          </w:p>
        </w:tc>
      </w:tr>
    </w:tbl>
    <w:p w14:paraId="1D7AF832" w14:textId="77777777" w:rsidR="00936DB6" w:rsidRPr="008E705D" w:rsidRDefault="00936DB6" w:rsidP="00936DB6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936DB6" w:rsidRPr="008E705D" w14:paraId="4FC557E0" w14:textId="77777777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11904A2B" w14:textId="77777777" w:rsidR="00936DB6" w:rsidRPr="008E705D" w:rsidRDefault="00936DB6" w:rsidP="0069680F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677A0958" w14:textId="77777777" w:rsidR="00936DB6" w:rsidRPr="008E705D" w:rsidRDefault="00936DB6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8F4DBF" w:rsidRPr="008E705D" w14:paraId="74ED8E51" w14:textId="77777777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14:paraId="60C8FD39" w14:textId="125C721A" w:rsidR="008F4DBF" w:rsidRPr="008E705D" w:rsidRDefault="008F4DB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13CB498B" w14:textId="7CBB9321" w:rsidR="008F4DBF" w:rsidRPr="008E705D" w:rsidRDefault="00BE6657" w:rsidP="00D151A1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redirectUrl</w:t>
            </w:r>
            <w:proofErr w:type="spellEnd"/>
            <w:r w:rsidR="008F4DBF" w:rsidRPr="008E705D">
              <w:rPr>
                <w:lang w:val="en-GB"/>
              </w:rPr>
              <w:t xml:space="preserve"> </w:t>
            </w:r>
          </w:p>
        </w:tc>
        <w:tc>
          <w:tcPr>
            <w:tcW w:w="3286" w:type="dxa"/>
          </w:tcPr>
          <w:p w14:paraId="6E84BA57" w14:textId="6B8AB936" w:rsidR="008F4DBF" w:rsidRPr="008E705D" w:rsidRDefault="00A721DB" w:rsidP="00D151A1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PaBk</w:t>
            </w:r>
            <w:proofErr w:type="spellEnd"/>
            <w:r w:rsidRPr="008E705D">
              <w:rPr>
                <w:lang w:val="en-GB"/>
              </w:rPr>
              <w:t xml:space="preserve"> webpage URL where will be client redirected for authorisation of his inquiry </w:t>
            </w:r>
          </w:p>
        </w:tc>
      </w:tr>
      <w:tr w:rsidR="008F4DBF" w:rsidRPr="008E705D" w14:paraId="79AEC733" w14:textId="77777777" w:rsidTr="008F4DBF">
        <w:trPr>
          <w:trHeight w:val="117"/>
          <w:jc w:val="center"/>
        </w:trPr>
        <w:tc>
          <w:tcPr>
            <w:tcW w:w="3146" w:type="dxa"/>
            <w:vMerge/>
          </w:tcPr>
          <w:p w14:paraId="73817AAA" w14:textId="77777777" w:rsidR="008F4DBF" w:rsidRPr="008E705D" w:rsidRDefault="008F4DBF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6B7A1866" w14:textId="5A83C3E4" w:rsidR="008F4DBF" w:rsidRPr="008E705D" w:rsidRDefault="00BE6657" w:rsidP="00D151A1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error</w:t>
            </w:r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494BBD6C" w14:textId="3F7F18FF" w:rsidR="008F4DBF" w:rsidRPr="008E705D" w:rsidRDefault="007E6118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code</w:t>
            </w:r>
          </w:p>
        </w:tc>
      </w:tr>
      <w:tr w:rsidR="008F4DBF" w:rsidRPr="008E705D" w14:paraId="7D6EE726" w14:textId="77777777" w:rsidTr="008F4DBF">
        <w:trPr>
          <w:trHeight w:val="117"/>
          <w:jc w:val="center"/>
        </w:trPr>
        <w:tc>
          <w:tcPr>
            <w:tcW w:w="3146" w:type="dxa"/>
            <w:vMerge/>
          </w:tcPr>
          <w:p w14:paraId="411CF01B" w14:textId="77777777" w:rsidR="008F4DBF" w:rsidRPr="008E705D" w:rsidRDefault="008F4DBF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5C073EA5" w14:textId="6AE580C2" w:rsidR="008F4DBF" w:rsidRPr="008E705D" w:rsidRDefault="00BE6657" w:rsidP="00D151A1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errorDescription</w:t>
            </w:r>
            <w:proofErr w:type="spellEnd"/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0E3409F6" w14:textId="2D86CCCA" w:rsidR="008F4DBF" w:rsidRPr="008E705D" w:rsidRDefault="00F76AA7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description</w:t>
            </w:r>
          </w:p>
        </w:tc>
      </w:tr>
      <w:tr w:rsidR="00936DB6" w:rsidRPr="008E705D" w14:paraId="7CC8E3E7" w14:textId="77777777" w:rsidTr="0069680F">
        <w:trPr>
          <w:jc w:val="center"/>
        </w:trPr>
        <w:tc>
          <w:tcPr>
            <w:tcW w:w="3146" w:type="dxa"/>
          </w:tcPr>
          <w:p w14:paraId="5879BD39" w14:textId="77777777" w:rsidR="00936DB6" w:rsidRPr="008E705D" w:rsidRDefault="00936DB6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515D2107" w14:textId="16FBAF16" w:rsidR="00936DB6" w:rsidRPr="008E705D" w:rsidRDefault="008D24C5" w:rsidP="005F45C9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SendPaymentStandardRe</w:t>
            </w:r>
            <w:r w:rsidR="005F45C9" w:rsidRPr="008E705D">
              <w:rPr>
                <w:lang w:val="en-GB"/>
              </w:rPr>
              <w:t>sponse</w:t>
            </w:r>
            <w:proofErr w:type="spellEnd"/>
          </w:p>
        </w:tc>
      </w:tr>
    </w:tbl>
    <w:p w14:paraId="41DC175E" w14:textId="62CA907E" w:rsidR="00936DB6" w:rsidRPr="008E705D" w:rsidRDefault="00936DB6" w:rsidP="00936DB6">
      <w:pPr>
        <w:pStyle w:val="Nadpis4"/>
        <w:rPr>
          <w:lang w:val="en-GB"/>
        </w:rPr>
      </w:pPr>
      <w:r w:rsidRPr="008E705D">
        <w:rPr>
          <w:lang w:val="en-GB"/>
        </w:rPr>
        <w:t xml:space="preserve">Request message - </w:t>
      </w:r>
      <w:r w:rsidR="00A24EBD" w:rsidRPr="008E705D">
        <w:rPr>
          <w:lang w:val="en-GB"/>
        </w:rPr>
        <w:t>SendPaymentStandardRequest</w:t>
      </w:r>
    </w:p>
    <w:p w14:paraId="33795421" w14:textId="4A168ABD" w:rsidR="00936DB6" w:rsidRPr="008E705D" w:rsidRDefault="008847FC" w:rsidP="00936DB6">
      <w:pPr>
        <w:rPr>
          <w:lang w:val="en-GB"/>
        </w:rPr>
      </w:pPr>
      <w:r w:rsidRPr="008E705D">
        <w:rPr>
          <w:lang w:val="en-GB"/>
        </w:rPr>
        <w:t>Character = in column Element name represents one level in XML structure</w:t>
      </w:r>
      <w:r w:rsidR="00936DB6" w:rsidRPr="008E705D">
        <w:rPr>
          <w:lang w:val="en-GB"/>
        </w:rPr>
        <w:t xml:space="preserve"> </w:t>
      </w:r>
    </w:p>
    <w:tbl>
      <w:tblPr>
        <w:tblStyle w:val="TableGrid1"/>
        <w:tblW w:w="9854" w:type="dxa"/>
        <w:jc w:val="center"/>
        <w:tblLook w:val="04A0" w:firstRow="1" w:lastRow="0" w:firstColumn="1" w:lastColumn="0" w:noHBand="0" w:noVBand="1"/>
      </w:tblPr>
      <w:tblGrid>
        <w:gridCol w:w="1726"/>
        <w:gridCol w:w="978"/>
        <w:gridCol w:w="3562"/>
        <w:gridCol w:w="3588"/>
      </w:tblGrid>
      <w:tr w:rsidR="002032BD" w:rsidRPr="008E705D" w14:paraId="78ED7DCB" w14:textId="77777777" w:rsidTr="002032BD">
        <w:trPr>
          <w:jc w:val="center"/>
        </w:trPr>
        <w:tc>
          <w:tcPr>
            <w:tcW w:w="1726" w:type="dxa"/>
            <w:shd w:val="clear" w:color="auto" w:fill="4F81BD" w:themeFill="accent1"/>
          </w:tcPr>
          <w:p w14:paraId="509D4DCE" w14:textId="34603FC9" w:rsidR="002032BD" w:rsidRPr="008E705D" w:rsidRDefault="002032BD" w:rsidP="0069680F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78" w:type="dxa"/>
            <w:shd w:val="clear" w:color="auto" w:fill="4F81BD" w:themeFill="accent1"/>
          </w:tcPr>
          <w:p w14:paraId="3DBEAD2E" w14:textId="36406B52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3562" w:type="dxa"/>
            <w:shd w:val="clear" w:color="auto" w:fill="4F81BD" w:themeFill="accent1"/>
          </w:tcPr>
          <w:p w14:paraId="4821E38D" w14:textId="539D4189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</w:rPr>
              <w:t>Type</w:t>
            </w:r>
          </w:p>
        </w:tc>
        <w:tc>
          <w:tcPr>
            <w:tcW w:w="3588" w:type="dxa"/>
            <w:shd w:val="clear" w:color="auto" w:fill="4F81BD" w:themeFill="accent1"/>
          </w:tcPr>
          <w:p w14:paraId="4D6A0FD0" w14:textId="47ECCF65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2032BD" w:rsidRPr="008E705D" w14:paraId="0F64E1A1" w14:textId="77777777" w:rsidTr="002032BD">
        <w:trPr>
          <w:jc w:val="center"/>
        </w:trPr>
        <w:tc>
          <w:tcPr>
            <w:tcW w:w="1726" w:type="dxa"/>
          </w:tcPr>
          <w:p w14:paraId="49FFCFC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lastRenderedPageBreak/>
              <w:t>CstmrCdtTrfInitn</w:t>
            </w:r>
            <w:proofErr w:type="spellEnd"/>
          </w:p>
        </w:tc>
        <w:tc>
          <w:tcPr>
            <w:tcW w:w="978" w:type="dxa"/>
          </w:tcPr>
          <w:p w14:paraId="75D2E8DF" w14:textId="577169AC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0588453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2B419E5B" w14:textId="5C63AFD5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3EC7A87" w14:textId="77777777" w:rsidTr="002032BD">
        <w:trPr>
          <w:jc w:val="center"/>
        </w:trPr>
        <w:tc>
          <w:tcPr>
            <w:tcW w:w="1726" w:type="dxa"/>
          </w:tcPr>
          <w:p w14:paraId="2C30856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</w:p>
        </w:tc>
        <w:tc>
          <w:tcPr>
            <w:tcW w:w="978" w:type="dxa"/>
          </w:tcPr>
          <w:p w14:paraId="5C7B7951" w14:textId="6EF0219F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1E85E009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380DC933" w14:textId="55FF4C22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88BC411" w14:textId="77777777" w:rsidTr="002032BD">
        <w:trPr>
          <w:jc w:val="center"/>
        </w:trPr>
        <w:tc>
          <w:tcPr>
            <w:tcW w:w="1726" w:type="dxa"/>
          </w:tcPr>
          <w:p w14:paraId="22254E15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</w:p>
        </w:tc>
        <w:tc>
          <w:tcPr>
            <w:tcW w:w="978" w:type="dxa"/>
          </w:tcPr>
          <w:p w14:paraId="0C314895" w14:textId="6F139930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743AB987" w14:textId="7C9ABE50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201056">
              <w:t>Max35Text</w:t>
            </w:r>
          </w:p>
        </w:tc>
        <w:tc>
          <w:tcPr>
            <w:tcW w:w="3588" w:type="dxa"/>
          </w:tcPr>
          <w:p w14:paraId="445AFD27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identifier of TPP message</w:t>
            </w:r>
          </w:p>
          <w:p w14:paraId="241D17DD" w14:textId="0B2933F5" w:rsidR="00D60953" w:rsidRDefault="00D60953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diacritics or space is allowed. Only characters are allowed</w:t>
            </w:r>
            <w:r>
              <w:rPr>
                <w:lang w:val="en-GB"/>
              </w:rPr>
              <w:t xml:space="preserve">: </w:t>
            </w:r>
            <w:r w:rsidRPr="00D429C8">
              <w:rPr>
                <w:lang w:val="en-US"/>
              </w:rPr>
              <w:t>A-Za-z0-9+</w:t>
            </w:r>
            <w:proofErr w:type="gramStart"/>
            <w:r w:rsidRPr="00D429C8">
              <w:rPr>
                <w:lang w:val="en-US"/>
              </w:rPr>
              <w:t>?/</w:t>
            </w:r>
            <w:proofErr w:type="gramEnd"/>
            <w:r w:rsidRPr="00D429C8">
              <w:rPr>
                <w:lang w:val="en-US"/>
              </w:rPr>
              <w:t>-:().,'</w:t>
            </w:r>
          </w:p>
          <w:p w14:paraId="59E31AE6" w14:textId="0B89CECE" w:rsidR="005B4205" w:rsidRPr="008E705D" w:rsidRDefault="005B4205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CC8AFDF" w14:textId="77777777" w:rsidTr="002032BD">
        <w:trPr>
          <w:jc w:val="center"/>
        </w:trPr>
        <w:tc>
          <w:tcPr>
            <w:tcW w:w="1726" w:type="dxa"/>
          </w:tcPr>
          <w:p w14:paraId="24EDAA34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CreDtTm</w:t>
            </w:r>
            <w:proofErr w:type="spellEnd"/>
          </w:p>
        </w:tc>
        <w:tc>
          <w:tcPr>
            <w:tcW w:w="978" w:type="dxa"/>
          </w:tcPr>
          <w:p w14:paraId="4CA74144" w14:textId="42C9596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0744E1F4" w14:textId="5784098F" w:rsidR="002032BD" w:rsidRPr="008E705D" w:rsidRDefault="002032BD" w:rsidP="0069680F">
            <w:pPr>
              <w:pStyle w:val="MStabulka"/>
              <w:rPr>
                <w:lang w:val="en-GB"/>
              </w:rPr>
            </w:pPr>
            <w:proofErr w:type="spellStart"/>
            <w:r w:rsidRPr="00201056">
              <w:t>ISODateTime</w:t>
            </w:r>
            <w:proofErr w:type="spellEnd"/>
          </w:p>
        </w:tc>
        <w:tc>
          <w:tcPr>
            <w:tcW w:w="3588" w:type="dxa"/>
          </w:tcPr>
          <w:p w14:paraId="071A735F" w14:textId="32483A5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and time that the request was created</w:t>
            </w:r>
          </w:p>
        </w:tc>
      </w:tr>
      <w:tr w:rsidR="002032BD" w:rsidRPr="008E705D" w14:paraId="2892551E" w14:textId="77777777" w:rsidTr="002032BD">
        <w:trPr>
          <w:jc w:val="center"/>
        </w:trPr>
        <w:tc>
          <w:tcPr>
            <w:tcW w:w="1726" w:type="dxa"/>
          </w:tcPr>
          <w:p w14:paraId="5A0FC5DE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PmtInf</w:t>
            </w:r>
            <w:proofErr w:type="spellEnd"/>
          </w:p>
        </w:tc>
        <w:tc>
          <w:tcPr>
            <w:tcW w:w="978" w:type="dxa"/>
          </w:tcPr>
          <w:p w14:paraId="2A26B6E8" w14:textId="2324D0F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38F05CB4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02419233" w14:textId="58DCABDA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AF8B220" w14:textId="77777777" w:rsidTr="002032BD">
        <w:trPr>
          <w:jc w:val="center"/>
        </w:trPr>
        <w:tc>
          <w:tcPr>
            <w:tcW w:w="1726" w:type="dxa"/>
          </w:tcPr>
          <w:p w14:paraId="728CF002" w14:textId="27AE75B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ReqdExctnDt</w:t>
            </w:r>
            <w:proofErr w:type="spellEnd"/>
          </w:p>
        </w:tc>
        <w:tc>
          <w:tcPr>
            <w:tcW w:w="978" w:type="dxa"/>
          </w:tcPr>
          <w:p w14:paraId="23E07F1B" w14:textId="795D316E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2BF9E956" w14:textId="7F6F8E95" w:rsidR="002032BD" w:rsidRPr="008E705D" w:rsidRDefault="002032BD" w:rsidP="0069680F">
            <w:pPr>
              <w:pStyle w:val="MStabulka"/>
              <w:rPr>
                <w:lang w:val="en-GB"/>
              </w:rPr>
            </w:pPr>
            <w:proofErr w:type="spellStart"/>
            <w:r w:rsidRPr="00B300D2">
              <w:t>ISODate</w:t>
            </w:r>
            <w:proofErr w:type="spellEnd"/>
          </w:p>
        </w:tc>
        <w:tc>
          <w:tcPr>
            <w:tcW w:w="3588" w:type="dxa"/>
          </w:tcPr>
          <w:p w14:paraId="16DE5893" w14:textId="026EEC95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Requested execution date</w:t>
            </w:r>
          </w:p>
        </w:tc>
      </w:tr>
      <w:tr w:rsidR="002032BD" w:rsidRPr="008E705D" w14:paraId="1A56A646" w14:textId="77777777" w:rsidTr="002032BD">
        <w:trPr>
          <w:jc w:val="center"/>
        </w:trPr>
        <w:tc>
          <w:tcPr>
            <w:tcW w:w="1726" w:type="dxa"/>
          </w:tcPr>
          <w:p w14:paraId="10D82849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Dbtr</w:t>
            </w:r>
            <w:proofErr w:type="spellEnd"/>
          </w:p>
        </w:tc>
        <w:tc>
          <w:tcPr>
            <w:tcW w:w="978" w:type="dxa"/>
          </w:tcPr>
          <w:p w14:paraId="4F8E2E78" w14:textId="04402F5B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562" w:type="dxa"/>
          </w:tcPr>
          <w:p w14:paraId="207BC1EE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4845017B" w14:textId="09B3F493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C343720" w14:textId="77777777" w:rsidTr="002032BD">
        <w:trPr>
          <w:jc w:val="center"/>
        </w:trPr>
        <w:tc>
          <w:tcPr>
            <w:tcW w:w="1726" w:type="dxa"/>
          </w:tcPr>
          <w:p w14:paraId="09359610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===Nm</w:t>
            </w:r>
          </w:p>
        </w:tc>
        <w:tc>
          <w:tcPr>
            <w:tcW w:w="978" w:type="dxa"/>
          </w:tcPr>
          <w:p w14:paraId="67CA93FD" w14:textId="7A44D08A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0965C1C6" w14:textId="75BDEFF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201056">
              <w:t>Max140Text</w:t>
            </w:r>
          </w:p>
        </w:tc>
        <w:tc>
          <w:tcPr>
            <w:tcW w:w="3588" w:type="dxa"/>
          </w:tcPr>
          <w:p w14:paraId="5798A265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Name of the payer/originator</w:t>
            </w:r>
          </w:p>
          <w:p w14:paraId="0C251253" w14:textId="0450C5FE" w:rsidR="00D60953" w:rsidRDefault="00D60953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 is allowed. Only characters are allowed</w:t>
            </w:r>
            <w:r>
              <w:rPr>
                <w:lang w:val="en-GB"/>
              </w:rPr>
              <w:t xml:space="preserve">: </w:t>
            </w:r>
            <w:r w:rsidRPr="00D429C8">
              <w:t xml:space="preserve">A-Za-z0-9+?/-:().,' and </w:t>
            </w:r>
            <w:proofErr w:type="spellStart"/>
            <w:r w:rsidRPr="00D429C8">
              <w:t>space</w:t>
            </w:r>
            <w:proofErr w:type="spellEnd"/>
          </w:p>
          <w:p w14:paraId="43B2C4C9" w14:textId="40CF6CCF" w:rsidR="005B4205" w:rsidRPr="008E705D" w:rsidRDefault="005B4205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2DCDADD" w14:textId="77777777" w:rsidTr="002032BD">
        <w:trPr>
          <w:jc w:val="center"/>
        </w:trPr>
        <w:tc>
          <w:tcPr>
            <w:tcW w:w="1726" w:type="dxa"/>
          </w:tcPr>
          <w:p w14:paraId="3A3393E0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DbtrAcct</w:t>
            </w:r>
            <w:proofErr w:type="spellEnd"/>
          </w:p>
        </w:tc>
        <w:tc>
          <w:tcPr>
            <w:tcW w:w="978" w:type="dxa"/>
          </w:tcPr>
          <w:p w14:paraId="67BCDCA1" w14:textId="747C128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43D6E9A0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7A8CB3DB" w14:textId="30333246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4C8490D3" w14:textId="77777777" w:rsidTr="002032BD">
        <w:trPr>
          <w:jc w:val="center"/>
        </w:trPr>
        <w:tc>
          <w:tcPr>
            <w:tcW w:w="1726" w:type="dxa"/>
          </w:tcPr>
          <w:p w14:paraId="6DC4FEF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===Id</w:t>
            </w:r>
          </w:p>
        </w:tc>
        <w:tc>
          <w:tcPr>
            <w:tcW w:w="978" w:type="dxa"/>
          </w:tcPr>
          <w:p w14:paraId="397629CB" w14:textId="3F29007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32A3B90B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540B31DB" w14:textId="587329F3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9F786EF" w14:textId="77777777" w:rsidTr="002032BD">
        <w:trPr>
          <w:jc w:val="center"/>
        </w:trPr>
        <w:tc>
          <w:tcPr>
            <w:tcW w:w="1726" w:type="dxa"/>
          </w:tcPr>
          <w:p w14:paraId="14B4C892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====IBAN</w:t>
            </w:r>
          </w:p>
        </w:tc>
        <w:tc>
          <w:tcPr>
            <w:tcW w:w="978" w:type="dxa"/>
          </w:tcPr>
          <w:p w14:paraId="767F3B50" w14:textId="57B4CF8A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3D725E2D" w14:textId="12AB26DB" w:rsidR="002032BD" w:rsidRPr="008E705D" w:rsidRDefault="002032BD" w:rsidP="008169B4">
            <w:pPr>
              <w:pStyle w:val="MStabulka"/>
              <w:rPr>
                <w:lang w:val="en-GB"/>
              </w:rPr>
            </w:pPr>
            <w:r w:rsidRPr="00201056">
              <w:t>IBAN2007Identifier</w:t>
            </w:r>
          </w:p>
        </w:tc>
        <w:tc>
          <w:tcPr>
            <w:tcW w:w="3588" w:type="dxa"/>
          </w:tcPr>
          <w:p w14:paraId="257DE644" w14:textId="5B20F12C" w:rsidR="002032BD" w:rsidRPr="008E705D" w:rsidRDefault="002032BD" w:rsidP="008169B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IBAN of the Payer/Originator that will be debited</w:t>
            </w:r>
          </w:p>
        </w:tc>
      </w:tr>
      <w:tr w:rsidR="002032BD" w:rsidRPr="008E705D" w14:paraId="4F34D6AD" w14:textId="77777777" w:rsidTr="002032BD">
        <w:trPr>
          <w:jc w:val="center"/>
        </w:trPr>
        <w:tc>
          <w:tcPr>
            <w:tcW w:w="1726" w:type="dxa"/>
          </w:tcPr>
          <w:p w14:paraId="58005C8F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CdtTrfTxInf</w:t>
            </w:r>
            <w:proofErr w:type="spellEnd"/>
          </w:p>
        </w:tc>
        <w:tc>
          <w:tcPr>
            <w:tcW w:w="978" w:type="dxa"/>
          </w:tcPr>
          <w:p w14:paraId="20EBBCB5" w14:textId="3D41BC7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2958D018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0B121178" w14:textId="03BB2016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4C62187B" w14:textId="77777777" w:rsidTr="002032BD">
        <w:trPr>
          <w:jc w:val="center"/>
        </w:trPr>
        <w:tc>
          <w:tcPr>
            <w:tcW w:w="1726" w:type="dxa"/>
          </w:tcPr>
          <w:p w14:paraId="391C7986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PmtId</w:t>
            </w:r>
            <w:proofErr w:type="spellEnd"/>
          </w:p>
        </w:tc>
        <w:tc>
          <w:tcPr>
            <w:tcW w:w="978" w:type="dxa"/>
          </w:tcPr>
          <w:p w14:paraId="146ED8E2" w14:textId="63BDBF9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181C879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6D0AA4D3" w14:textId="4185F099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577CB60D" w14:textId="77777777" w:rsidTr="002032BD">
        <w:trPr>
          <w:jc w:val="center"/>
        </w:trPr>
        <w:tc>
          <w:tcPr>
            <w:tcW w:w="1726" w:type="dxa"/>
          </w:tcPr>
          <w:p w14:paraId="6A51FAD3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InstrId</w:t>
            </w:r>
            <w:proofErr w:type="spellEnd"/>
          </w:p>
        </w:tc>
        <w:tc>
          <w:tcPr>
            <w:tcW w:w="978" w:type="dxa"/>
          </w:tcPr>
          <w:p w14:paraId="6610702E" w14:textId="251E8EFF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562" w:type="dxa"/>
          </w:tcPr>
          <w:p w14:paraId="6FDC2A7E" w14:textId="4AFE507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48154A">
              <w:t>Max35Text</w:t>
            </w:r>
          </w:p>
        </w:tc>
        <w:tc>
          <w:tcPr>
            <w:tcW w:w="3588" w:type="dxa"/>
          </w:tcPr>
          <w:p w14:paraId="6521D343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Transaction ID</w:t>
            </w:r>
          </w:p>
          <w:p w14:paraId="767B7CE5" w14:textId="37B5D34C" w:rsidR="00D60953" w:rsidRDefault="00D60953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diacritics or space is allowed. Only characters are allowed</w:t>
            </w:r>
            <w:r>
              <w:rPr>
                <w:lang w:val="en-GB"/>
              </w:rPr>
              <w:t xml:space="preserve">: </w:t>
            </w:r>
            <w:r w:rsidRPr="00D429C8">
              <w:t>A-Za-z0-9+</w:t>
            </w:r>
            <w:proofErr w:type="gramStart"/>
            <w:r w:rsidRPr="00D429C8">
              <w:t>?/</w:t>
            </w:r>
            <w:proofErr w:type="gramEnd"/>
            <w:r w:rsidRPr="00D429C8">
              <w:t>-:().,'.</w:t>
            </w:r>
          </w:p>
          <w:p w14:paraId="35FA1ECF" w14:textId="708E0EF9" w:rsidR="005B4205" w:rsidRPr="008E705D" w:rsidRDefault="005B4205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37971F9" w14:textId="77777777" w:rsidTr="002032BD">
        <w:trPr>
          <w:jc w:val="center"/>
        </w:trPr>
        <w:tc>
          <w:tcPr>
            <w:tcW w:w="1726" w:type="dxa"/>
          </w:tcPr>
          <w:p w14:paraId="6660FC2B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EndToEndId</w:t>
            </w:r>
            <w:proofErr w:type="spellEnd"/>
          </w:p>
        </w:tc>
        <w:tc>
          <w:tcPr>
            <w:tcW w:w="978" w:type="dxa"/>
          </w:tcPr>
          <w:p w14:paraId="31B6E998" w14:textId="0471BD6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63711D92" w14:textId="19629657" w:rsidR="002032BD" w:rsidRPr="008E705D" w:rsidRDefault="002032BD" w:rsidP="008169B4">
            <w:pPr>
              <w:pStyle w:val="MStabulka"/>
              <w:rPr>
                <w:lang w:val="en-GB"/>
              </w:rPr>
            </w:pPr>
            <w:r w:rsidRPr="0048154A">
              <w:t>Max35Text</w:t>
            </w:r>
          </w:p>
        </w:tc>
        <w:tc>
          <w:tcPr>
            <w:tcW w:w="3588" w:type="dxa"/>
          </w:tcPr>
          <w:p w14:paraId="463A472B" w14:textId="77777777" w:rsidR="002032BD" w:rsidRDefault="002032BD" w:rsidP="008169B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E2E reference – maximum 35 characters are allowed</w:t>
            </w:r>
          </w:p>
          <w:p w14:paraId="5AB8B19A" w14:textId="7149C05C" w:rsidR="00D60953" w:rsidRDefault="00D60953" w:rsidP="008169B4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 is allowed. Only characters are allowed</w:t>
            </w:r>
            <w:r>
              <w:rPr>
                <w:lang w:val="en-GB"/>
              </w:rPr>
              <w:t xml:space="preserve">: </w:t>
            </w:r>
            <w:r w:rsidRPr="00D429C8">
              <w:t xml:space="preserve">A-Za-z0-9+?/-:().,' and </w:t>
            </w:r>
            <w:proofErr w:type="spellStart"/>
            <w:r w:rsidRPr="00D429C8">
              <w:t>space</w:t>
            </w:r>
            <w:proofErr w:type="spellEnd"/>
          </w:p>
          <w:p w14:paraId="290FF011" w14:textId="14E15521" w:rsidR="005B4205" w:rsidRPr="008E705D" w:rsidRDefault="005B4205" w:rsidP="008169B4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1AB27B7" w14:textId="77777777" w:rsidTr="002032BD">
        <w:trPr>
          <w:jc w:val="center"/>
        </w:trPr>
        <w:tc>
          <w:tcPr>
            <w:tcW w:w="1726" w:type="dxa"/>
          </w:tcPr>
          <w:p w14:paraId="45164755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 </w:t>
            </w:r>
            <w:proofErr w:type="spellStart"/>
            <w:r w:rsidRPr="008E705D">
              <w:rPr>
                <w:lang w:val="en-GB"/>
              </w:rPr>
              <w:t>Amt</w:t>
            </w:r>
            <w:proofErr w:type="spellEnd"/>
          </w:p>
        </w:tc>
        <w:tc>
          <w:tcPr>
            <w:tcW w:w="978" w:type="dxa"/>
          </w:tcPr>
          <w:p w14:paraId="02BB549C" w14:textId="20B9034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582ADA34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703EBB7A" w14:textId="04766B7A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C6F9ECD" w14:textId="77777777" w:rsidTr="002032BD">
        <w:trPr>
          <w:jc w:val="center"/>
        </w:trPr>
        <w:tc>
          <w:tcPr>
            <w:tcW w:w="1726" w:type="dxa"/>
          </w:tcPr>
          <w:p w14:paraId="0E1F5CA5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==== </w:t>
            </w:r>
            <w:proofErr w:type="spellStart"/>
            <w:r w:rsidRPr="008E705D">
              <w:rPr>
                <w:lang w:val="en-GB"/>
              </w:rPr>
              <w:t>InstdAmt</w:t>
            </w:r>
            <w:proofErr w:type="spellEnd"/>
          </w:p>
        </w:tc>
        <w:tc>
          <w:tcPr>
            <w:tcW w:w="978" w:type="dxa"/>
          </w:tcPr>
          <w:p w14:paraId="6431CC27" w14:textId="5CAA217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03A060BB" w14:textId="762E53A8" w:rsidR="002032BD" w:rsidRPr="008E705D" w:rsidRDefault="002032BD" w:rsidP="0069680F">
            <w:pPr>
              <w:pStyle w:val="MStabulka"/>
              <w:rPr>
                <w:lang w:val="en-GB"/>
              </w:rPr>
            </w:pPr>
            <w:proofErr w:type="spellStart"/>
            <w:r w:rsidRPr="0048154A">
              <w:t>ActiveOrHistoricCurrencyAndAmount</w:t>
            </w:r>
            <w:proofErr w:type="spellEnd"/>
          </w:p>
        </w:tc>
        <w:tc>
          <w:tcPr>
            <w:tcW w:w="3588" w:type="dxa"/>
          </w:tcPr>
          <w:p w14:paraId="08794FE0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Amount of transaction and currency. Only EUR currency possible.</w:t>
            </w:r>
          </w:p>
          <w:p w14:paraId="173F3050" w14:textId="537CE8DB" w:rsidR="00D60953" w:rsidRDefault="00D60953" w:rsidP="0069680F">
            <w:pPr>
              <w:pStyle w:val="MStabulka"/>
              <w:rPr>
                <w:lang w:val="en-GB"/>
              </w:rPr>
            </w:pPr>
            <w:r w:rsidRPr="00AF5581">
              <w:rPr>
                <w:lang w:val="en-GB"/>
              </w:rPr>
              <w:t>The amount must be</w:t>
            </w:r>
            <w:r>
              <w:rPr>
                <w:lang w:val="en-GB"/>
              </w:rPr>
              <w:t xml:space="preserve"> </w:t>
            </w:r>
            <w:r w:rsidRPr="00AF5581">
              <w:rPr>
                <w:lang w:val="en-GB"/>
              </w:rPr>
              <w:t>&gt; = 0.01 and &lt;= 999999999.99. The amount must be rounded to only 2 decimal places. Decimal places separator is "." (dot)</w:t>
            </w:r>
          </w:p>
          <w:p w14:paraId="5DA20A3D" w14:textId="3C560205" w:rsidR="005B4205" w:rsidRPr="008E705D" w:rsidRDefault="005B4205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3CEE681" w14:textId="77777777" w:rsidTr="002032BD">
        <w:trPr>
          <w:jc w:val="center"/>
        </w:trPr>
        <w:tc>
          <w:tcPr>
            <w:tcW w:w="1726" w:type="dxa"/>
          </w:tcPr>
          <w:p w14:paraId="512BF3BE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Cdtr</w:t>
            </w:r>
            <w:proofErr w:type="spellEnd"/>
          </w:p>
        </w:tc>
        <w:tc>
          <w:tcPr>
            <w:tcW w:w="978" w:type="dxa"/>
          </w:tcPr>
          <w:p w14:paraId="1E328EA0" w14:textId="0CAD589C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657693D0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66C878CB" w14:textId="29B25E61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8165ABE" w14:textId="77777777" w:rsidTr="002032BD">
        <w:trPr>
          <w:jc w:val="center"/>
        </w:trPr>
        <w:tc>
          <w:tcPr>
            <w:tcW w:w="1726" w:type="dxa"/>
          </w:tcPr>
          <w:p w14:paraId="236DA5C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====Nm</w:t>
            </w:r>
          </w:p>
        </w:tc>
        <w:tc>
          <w:tcPr>
            <w:tcW w:w="978" w:type="dxa"/>
          </w:tcPr>
          <w:p w14:paraId="407D7EA3" w14:textId="355E395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562" w:type="dxa"/>
          </w:tcPr>
          <w:p w14:paraId="67809A2B" w14:textId="6A4C3BE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48154A">
              <w:t>Max140Text</w:t>
            </w:r>
          </w:p>
        </w:tc>
        <w:tc>
          <w:tcPr>
            <w:tcW w:w="3588" w:type="dxa"/>
          </w:tcPr>
          <w:p w14:paraId="7C6889C9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Creditor name</w:t>
            </w:r>
          </w:p>
          <w:p w14:paraId="318881AF" w14:textId="2D3D9EB1" w:rsidR="00D60953" w:rsidRDefault="00D60953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 xml:space="preserve">No diacritic is allowed. Only </w:t>
            </w:r>
            <w:r w:rsidRPr="00603FAA">
              <w:rPr>
                <w:lang w:val="en-GB"/>
              </w:rPr>
              <w:lastRenderedPageBreak/>
              <w:t>characters are allowed</w:t>
            </w:r>
            <w:r>
              <w:rPr>
                <w:lang w:val="en-GB"/>
              </w:rPr>
              <w:t xml:space="preserve">: </w:t>
            </w:r>
            <w:r w:rsidRPr="00D429C8">
              <w:t xml:space="preserve">A-Za-z0-9+?/-:().,' and </w:t>
            </w:r>
            <w:proofErr w:type="spellStart"/>
            <w:r w:rsidRPr="00D429C8">
              <w:t>space</w:t>
            </w:r>
            <w:proofErr w:type="spellEnd"/>
          </w:p>
          <w:p w14:paraId="49E2AD12" w14:textId="528E9187" w:rsidR="005B4205" w:rsidRPr="008E705D" w:rsidRDefault="005B4205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CBFEF16" w14:textId="77777777" w:rsidTr="002032BD">
        <w:trPr>
          <w:jc w:val="center"/>
        </w:trPr>
        <w:tc>
          <w:tcPr>
            <w:tcW w:w="1726" w:type="dxa"/>
          </w:tcPr>
          <w:p w14:paraId="2CA3DE4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lastRenderedPageBreak/>
              <w:t>===</w:t>
            </w:r>
            <w:proofErr w:type="spellStart"/>
            <w:r w:rsidRPr="008E705D">
              <w:rPr>
                <w:lang w:val="en-GB"/>
              </w:rPr>
              <w:t>CdtrAcct</w:t>
            </w:r>
            <w:proofErr w:type="spellEnd"/>
          </w:p>
        </w:tc>
        <w:tc>
          <w:tcPr>
            <w:tcW w:w="978" w:type="dxa"/>
          </w:tcPr>
          <w:p w14:paraId="25930690" w14:textId="66E4AEBC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6F96685B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14CFA37F" w14:textId="43A1FF39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4D76E407" w14:textId="77777777" w:rsidTr="002032BD">
        <w:trPr>
          <w:jc w:val="center"/>
        </w:trPr>
        <w:tc>
          <w:tcPr>
            <w:tcW w:w="1726" w:type="dxa"/>
          </w:tcPr>
          <w:p w14:paraId="6A4428C8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====Id</w:t>
            </w:r>
          </w:p>
        </w:tc>
        <w:tc>
          <w:tcPr>
            <w:tcW w:w="978" w:type="dxa"/>
          </w:tcPr>
          <w:p w14:paraId="53DD825B" w14:textId="03B1306B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26F5852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44856B6C" w14:textId="1092B5CC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136A5A6" w14:textId="77777777" w:rsidTr="002032BD">
        <w:trPr>
          <w:jc w:val="center"/>
        </w:trPr>
        <w:tc>
          <w:tcPr>
            <w:tcW w:w="1726" w:type="dxa"/>
          </w:tcPr>
          <w:p w14:paraId="6516B98E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=====IBAN</w:t>
            </w:r>
          </w:p>
        </w:tc>
        <w:tc>
          <w:tcPr>
            <w:tcW w:w="978" w:type="dxa"/>
          </w:tcPr>
          <w:p w14:paraId="33D974B2" w14:textId="41AD453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562" w:type="dxa"/>
          </w:tcPr>
          <w:p w14:paraId="6C2385DA" w14:textId="09A21D81" w:rsidR="002032BD" w:rsidRPr="008E705D" w:rsidRDefault="002032BD" w:rsidP="008169B4">
            <w:pPr>
              <w:pStyle w:val="MStabulka"/>
              <w:rPr>
                <w:lang w:val="en-GB"/>
              </w:rPr>
            </w:pPr>
            <w:r w:rsidRPr="0048154A">
              <w:t>IBAN2007Identifier</w:t>
            </w:r>
          </w:p>
        </w:tc>
        <w:tc>
          <w:tcPr>
            <w:tcW w:w="3588" w:type="dxa"/>
          </w:tcPr>
          <w:p w14:paraId="23B9FD49" w14:textId="44A271E3" w:rsidR="002032BD" w:rsidRPr="008E705D" w:rsidRDefault="002032BD" w:rsidP="008169B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Creditor IBAN</w:t>
            </w:r>
          </w:p>
        </w:tc>
      </w:tr>
      <w:tr w:rsidR="002032BD" w:rsidRPr="008E705D" w14:paraId="1C25BD4D" w14:textId="77777777" w:rsidTr="002032BD">
        <w:trPr>
          <w:jc w:val="center"/>
        </w:trPr>
        <w:tc>
          <w:tcPr>
            <w:tcW w:w="1726" w:type="dxa"/>
          </w:tcPr>
          <w:p w14:paraId="187D99C3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RmtInf</w:t>
            </w:r>
            <w:proofErr w:type="spellEnd"/>
          </w:p>
        </w:tc>
        <w:tc>
          <w:tcPr>
            <w:tcW w:w="978" w:type="dxa"/>
          </w:tcPr>
          <w:p w14:paraId="25809A1E" w14:textId="2EBBD0D0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562" w:type="dxa"/>
          </w:tcPr>
          <w:p w14:paraId="1C693AFB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588" w:type="dxa"/>
          </w:tcPr>
          <w:p w14:paraId="4CACCC48" w14:textId="10B19983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384F957" w14:textId="77777777" w:rsidTr="002032BD">
        <w:trPr>
          <w:jc w:val="center"/>
        </w:trPr>
        <w:tc>
          <w:tcPr>
            <w:tcW w:w="1726" w:type="dxa"/>
          </w:tcPr>
          <w:p w14:paraId="6EDBEFF6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Ustrd</w:t>
            </w:r>
            <w:proofErr w:type="spellEnd"/>
          </w:p>
        </w:tc>
        <w:tc>
          <w:tcPr>
            <w:tcW w:w="978" w:type="dxa"/>
          </w:tcPr>
          <w:p w14:paraId="0691AB07" w14:textId="0C7CA67E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562" w:type="dxa"/>
          </w:tcPr>
          <w:p w14:paraId="385363DA" w14:textId="2B528D85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48154A">
              <w:t>Max140Text</w:t>
            </w:r>
          </w:p>
        </w:tc>
        <w:tc>
          <w:tcPr>
            <w:tcW w:w="3588" w:type="dxa"/>
          </w:tcPr>
          <w:p w14:paraId="03F6DD59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Remittance Information - free text provided for information purposes</w:t>
            </w:r>
          </w:p>
          <w:p w14:paraId="6734EAF9" w14:textId="208472A2" w:rsidR="00D60953" w:rsidRDefault="00D60953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 is allowed. Only characters are allowed</w:t>
            </w:r>
            <w:r>
              <w:rPr>
                <w:lang w:val="en-GB"/>
              </w:rPr>
              <w:t xml:space="preserve">: </w:t>
            </w:r>
            <w:r w:rsidRPr="00D429C8">
              <w:t xml:space="preserve">A-Za-z0-9+?/-:().,' and </w:t>
            </w:r>
            <w:proofErr w:type="spellStart"/>
            <w:r w:rsidRPr="00D429C8">
              <w:t>space</w:t>
            </w:r>
            <w:proofErr w:type="spellEnd"/>
          </w:p>
          <w:p w14:paraId="442A3D78" w14:textId="4271CAB9" w:rsidR="005B4205" w:rsidRPr="008E705D" w:rsidRDefault="005B4205" w:rsidP="0069680F">
            <w:pPr>
              <w:pStyle w:val="MStabulka"/>
              <w:rPr>
                <w:lang w:val="en-GB"/>
              </w:rPr>
            </w:pPr>
          </w:p>
        </w:tc>
      </w:tr>
    </w:tbl>
    <w:p w14:paraId="3F5E42CA" w14:textId="6F52DEBC" w:rsidR="00936DB6" w:rsidRPr="008E705D" w:rsidRDefault="00936DB6" w:rsidP="00936DB6">
      <w:pPr>
        <w:pStyle w:val="Nadpis4"/>
        <w:rPr>
          <w:lang w:val="en-GB"/>
        </w:rPr>
      </w:pPr>
      <w:r w:rsidRPr="008E705D">
        <w:rPr>
          <w:lang w:val="en-GB"/>
        </w:rPr>
        <w:t xml:space="preserve">Response message - </w:t>
      </w:r>
      <w:r w:rsidR="00A24EBD" w:rsidRPr="008E705D">
        <w:rPr>
          <w:lang w:val="en-GB"/>
        </w:rPr>
        <w:t>SendPaymentStandardRe</w:t>
      </w:r>
      <w:r w:rsidR="009A32AD" w:rsidRPr="008E705D">
        <w:rPr>
          <w:lang w:val="en-GB"/>
        </w:rPr>
        <w:t>sponse</w:t>
      </w:r>
    </w:p>
    <w:tbl>
      <w:tblPr>
        <w:tblStyle w:val="TableGrid1"/>
        <w:tblW w:w="9647" w:type="dxa"/>
        <w:jc w:val="center"/>
        <w:tblLook w:val="04A0" w:firstRow="1" w:lastRow="0" w:firstColumn="1" w:lastColumn="0" w:noHBand="0" w:noVBand="1"/>
      </w:tblPr>
      <w:tblGrid>
        <w:gridCol w:w="2039"/>
        <w:gridCol w:w="955"/>
        <w:gridCol w:w="3914"/>
        <w:gridCol w:w="3183"/>
      </w:tblGrid>
      <w:tr w:rsidR="002032BD" w:rsidRPr="008E705D" w14:paraId="24B4E674" w14:textId="77777777" w:rsidTr="002032BD">
        <w:trPr>
          <w:jc w:val="center"/>
        </w:trPr>
        <w:tc>
          <w:tcPr>
            <w:tcW w:w="2039" w:type="dxa"/>
            <w:shd w:val="clear" w:color="auto" w:fill="4F81BD" w:themeFill="accent1"/>
          </w:tcPr>
          <w:p w14:paraId="1E352477" w14:textId="090D5FD7" w:rsidR="002032BD" w:rsidRPr="008E705D" w:rsidRDefault="002032BD" w:rsidP="0069680F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55" w:type="dxa"/>
            <w:shd w:val="clear" w:color="auto" w:fill="4F81BD" w:themeFill="accent1"/>
          </w:tcPr>
          <w:p w14:paraId="77C49DFA" w14:textId="2C08A0C8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3470" w:type="dxa"/>
            <w:shd w:val="clear" w:color="auto" w:fill="4F81BD" w:themeFill="accent1"/>
          </w:tcPr>
          <w:p w14:paraId="2229FF38" w14:textId="52E7F76A" w:rsidR="002032BD" w:rsidRPr="008E705D" w:rsidRDefault="002032BD" w:rsidP="002032BD">
            <w:pPr>
              <w:tabs>
                <w:tab w:val="left" w:pos="3698"/>
              </w:tabs>
              <w:spacing w:after="0"/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</w:rPr>
              <w:t>Type</w:t>
            </w:r>
          </w:p>
        </w:tc>
        <w:tc>
          <w:tcPr>
            <w:tcW w:w="3183" w:type="dxa"/>
            <w:shd w:val="clear" w:color="auto" w:fill="4F81BD" w:themeFill="accent1"/>
          </w:tcPr>
          <w:p w14:paraId="4D9D4034" w14:textId="31E46601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2032BD" w:rsidRPr="008E705D" w14:paraId="2419ECEC" w14:textId="77777777" w:rsidTr="002032BD">
        <w:trPr>
          <w:jc w:val="center"/>
        </w:trPr>
        <w:tc>
          <w:tcPr>
            <w:tcW w:w="2039" w:type="dxa"/>
          </w:tcPr>
          <w:p w14:paraId="4AF9C8A1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CstmrPmtStsRpt</w:t>
            </w:r>
            <w:proofErr w:type="spellEnd"/>
          </w:p>
        </w:tc>
        <w:tc>
          <w:tcPr>
            <w:tcW w:w="955" w:type="dxa"/>
          </w:tcPr>
          <w:p w14:paraId="6B92B62E" w14:textId="1928319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470" w:type="dxa"/>
          </w:tcPr>
          <w:p w14:paraId="2B1F5D92" w14:textId="77777777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</w:p>
        </w:tc>
        <w:tc>
          <w:tcPr>
            <w:tcW w:w="3183" w:type="dxa"/>
          </w:tcPr>
          <w:p w14:paraId="755DA1ED" w14:textId="4030CC6E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BB3761B" w14:textId="77777777" w:rsidTr="002032BD">
        <w:trPr>
          <w:jc w:val="center"/>
        </w:trPr>
        <w:tc>
          <w:tcPr>
            <w:tcW w:w="2039" w:type="dxa"/>
          </w:tcPr>
          <w:p w14:paraId="11A2DBE6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</w:p>
        </w:tc>
        <w:tc>
          <w:tcPr>
            <w:tcW w:w="955" w:type="dxa"/>
          </w:tcPr>
          <w:p w14:paraId="2FDAC8F1" w14:textId="41259322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470" w:type="dxa"/>
          </w:tcPr>
          <w:p w14:paraId="0338915B" w14:textId="77777777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</w:p>
        </w:tc>
        <w:tc>
          <w:tcPr>
            <w:tcW w:w="3183" w:type="dxa"/>
          </w:tcPr>
          <w:p w14:paraId="109CD566" w14:textId="6D557A0F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88F253A" w14:textId="77777777" w:rsidTr="002032BD">
        <w:trPr>
          <w:jc w:val="center"/>
        </w:trPr>
        <w:tc>
          <w:tcPr>
            <w:tcW w:w="2039" w:type="dxa"/>
          </w:tcPr>
          <w:p w14:paraId="5EC6D1A8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</w:p>
        </w:tc>
        <w:tc>
          <w:tcPr>
            <w:tcW w:w="955" w:type="dxa"/>
          </w:tcPr>
          <w:p w14:paraId="0C6610CC" w14:textId="2A6D0B6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470" w:type="dxa"/>
          </w:tcPr>
          <w:p w14:paraId="56496C4E" w14:textId="0D1E8DB3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183" w:type="dxa"/>
          </w:tcPr>
          <w:p w14:paraId="6B7953C2" w14:textId="2C2D05EF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Response message identification</w:t>
            </w:r>
          </w:p>
        </w:tc>
      </w:tr>
      <w:tr w:rsidR="002032BD" w:rsidRPr="008E705D" w14:paraId="4586C9A2" w14:textId="77777777" w:rsidTr="002032BD">
        <w:trPr>
          <w:jc w:val="center"/>
        </w:trPr>
        <w:tc>
          <w:tcPr>
            <w:tcW w:w="2039" w:type="dxa"/>
          </w:tcPr>
          <w:p w14:paraId="1693DD31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CreDtTm</w:t>
            </w:r>
            <w:proofErr w:type="spellEnd"/>
          </w:p>
        </w:tc>
        <w:tc>
          <w:tcPr>
            <w:tcW w:w="955" w:type="dxa"/>
          </w:tcPr>
          <w:p w14:paraId="41996057" w14:textId="3122ED4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470" w:type="dxa"/>
          </w:tcPr>
          <w:p w14:paraId="20B8D410" w14:textId="682ED2FB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  <w:proofErr w:type="spellStart"/>
            <w:r w:rsidRPr="00D76DDC">
              <w:rPr>
                <w:lang w:val="en-US"/>
              </w:rPr>
              <w:t>ISODateTime</w:t>
            </w:r>
            <w:proofErr w:type="spellEnd"/>
          </w:p>
        </w:tc>
        <w:tc>
          <w:tcPr>
            <w:tcW w:w="3183" w:type="dxa"/>
          </w:tcPr>
          <w:p w14:paraId="28B1BC05" w14:textId="59CCCBF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and time when the response was created</w:t>
            </w:r>
          </w:p>
        </w:tc>
      </w:tr>
      <w:tr w:rsidR="002032BD" w:rsidRPr="008E705D" w14:paraId="46B0329A" w14:textId="77777777" w:rsidTr="002032BD">
        <w:trPr>
          <w:jc w:val="center"/>
        </w:trPr>
        <w:tc>
          <w:tcPr>
            <w:tcW w:w="2039" w:type="dxa"/>
          </w:tcPr>
          <w:p w14:paraId="5EF22012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OrgnlGrpInfAndSts</w:t>
            </w:r>
            <w:proofErr w:type="spellEnd"/>
          </w:p>
        </w:tc>
        <w:tc>
          <w:tcPr>
            <w:tcW w:w="955" w:type="dxa"/>
          </w:tcPr>
          <w:p w14:paraId="09C532AD" w14:textId="244C60BA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470" w:type="dxa"/>
          </w:tcPr>
          <w:p w14:paraId="030B6219" w14:textId="77777777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</w:p>
        </w:tc>
        <w:tc>
          <w:tcPr>
            <w:tcW w:w="3183" w:type="dxa"/>
          </w:tcPr>
          <w:p w14:paraId="43E1C0DA" w14:textId="6DAC38C9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525E993E" w14:textId="77777777" w:rsidTr="002032BD">
        <w:trPr>
          <w:jc w:val="center"/>
        </w:trPr>
        <w:tc>
          <w:tcPr>
            <w:tcW w:w="2039" w:type="dxa"/>
          </w:tcPr>
          <w:p w14:paraId="70921BC1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OrgnlMsgId</w:t>
            </w:r>
            <w:proofErr w:type="spellEnd"/>
          </w:p>
        </w:tc>
        <w:tc>
          <w:tcPr>
            <w:tcW w:w="955" w:type="dxa"/>
          </w:tcPr>
          <w:p w14:paraId="303FA4D7" w14:textId="0330111E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470" w:type="dxa"/>
          </w:tcPr>
          <w:p w14:paraId="47D37855" w14:textId="6760E7E9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183" w:type="dxa"/>
          </w:tcPr>
          <w:p w14:paraId="61173524" w14:textId="66BEFBEC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Copy of field 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  <w:r w:rsidRPr="008E705D">
              <w:rPr>
                <w:lang w:val="en-GB"/>
              </w:rPr>
              <w:t xml:space="preserve"> from Request</w:t>
            </w:r>
          </w:p>
        </w:tc>
      </w:tr>
      <w:tr w:rsidR="002032BD" w:rsidRPr="008E705D" w14:paraId="38874BF1" w14:textId="77777777" w:rsidTr="002032BD">
        <w:trPr>
          <w:jc w:val="center"/>
        </w:trPr>
        <w:tc>
          <w:tcPr>
            <w:tcW w:w="2039" w:type="dxa"/>
          </w:tcPr>
          <w:p w14:paraId="1229C055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OrgnlMsgNmId</w:t>
            </w:r>
            <w:proofErr w:type="spellEnd"/>
          </w:p>
        </w:tc>
        <w:tc>
          <w:tcPr>
            <w:tcW w:w="955" w:type="dxa"/>
          </w:tcPr>
          <w:p w14:paraId="66C44A6D" w14:textId="2CA01A10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470" w:type="dxa"/>
          </w:tcPr>
          <w:p w14:paraId="4EDA1DAD" w14:textId="0BADB1BC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3183" w:type="dxa"/>
          </w:tcPr>
          <w:p w14:paraId="202EA547" w14:textId="16BC3F6E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pain.001.001.07 – constant value</w:t>
            </w:r>
          </w:p>
        </w:tc>
      </w:tr>
      <w:tr w:rsidR="002032BD" w:rsidRPr="008E705D" w14:paraId="0B28372C" w14:textId="77777777" w:rsidTr="002032BD">
        <w:trPr>
          <w:jc w:val="center"/>
        </w:trPr>
        <w:tc>
          <w:tcPr>
            <w:tcW w:w="2039" w:type="dxa"/>
          </w:tcPr>
          <w:p w14:paraId="39792A6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OrgnlPmtInfAndSts</w:t>
            </w:r>
            <w:proofErr w:type="spellEnd"/>
          </w:p>
        </w:tc>
        <w:tc>
          <w:tcPr>
            <w:tcW w:w="955" w:type="dxa"/>
          </w:tcPr>
          <w:p w14:paraId="785C80B0" w14:textId="5208F7B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470" w:type="dxa"/>
          </w:tcPr>
          <w:p w14:paraId="4D7BC269" w14:textId="77777777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</w:p>
        </w:tc>
        <w:tc>
          <w:tcPr>
            <w:tcW w:w="3183" w:type="dxa"/>
          </w:tcPr>
          <w:p w14:paraId="1CC34B30" w14:textId="20B150F6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D9A3798" w14:textId="77777777" w:rsidTr="002032BD">
        <w:trPr>
          <w:jc w:val="center"/>
        </w:trPr>
        <w:tc>
          <w:tcPr>
            <w:tcW w:w="2039" w:type="dxa"/>
          </w:tcPr>
          <w:p w14:paraId="20D95872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OrgnlPmtInfId</w:t>
            </w:r>
            <w:proofErr w:type="spellEnd"/>
          </w:p>
        </w:tc>
        <w:tc>
          <w:tcPr>
            <w:tcW w:w="955" w:type="dxa"/>
          </w:tcPr>
          <w:p w14:paraId="4D22CF80" w14:textId="567CFF00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470" w:type="dxa"/>
          </w:tcPr>
          <w:p w14:paraId="26069D7D" w14:textId="218835D7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183" w:type="dxa"/>
          </w:tcPr>
          <w:p w14:paraId="6C44FC91" w14:textId="1FDE1634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Copy of field </w:t>
            </w:r>
            <w:proofErr w:type="spellStart"/>
            <w:r w:rsidRPr="008E705D">
              <w:rPr>
                <w:lang w:val="en-GB"/>
              </w:rPr>
              <w:t>PmtInf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CdtTrfTxInf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PmtId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InstrId</w:t>
            </w:r>
            <w:proofErr w:type="spellEnd"/>
            <w:r w:rsidRPr="008E705D">
              <w:rPr>
                <w:lang w:val="en-GB"/>
              </w:rPr>
              <w:t xml:space="preserve"> from Request</w:t>
            </w:r>
          </w:p>
        </w:tc>
      </w:tr>
      <w:tr w:rsidR="002032BD" w:rsidRPr="008E705D" w14:paraId="045135A3" w14:textId="77777777" w:rsidTr="002032BD">
        <w:trPr>
          <w:jc w:val="center"/>
        </w:trPr>
        <w:tc>
          <w:tcPr>
            <w:tcW w:w="2039" w:type="dxa"/>
          </w:tcPr>
          <w:p w14:paraId="105391DF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TxInfAndSts</w:t>
            </w:r>
            <w:proofErr w:type="spellEnd"/>
          </w:p>
        </w:tc>
        <w:tc>
          <w:tcPr>
            <w:tcW w:w="955" w:type="dxa"/>
          </w:tcPr>
          <w:p w14:paraId="710FCEB5" w14:textId="47D9068A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470" w:type="dxa"/>
          </w:tcPr>
          <w:p w14:paraId="00726C5B" w14:textId="77777777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</w:p>
        </w:tc>
        <w:tc>
          <w:tcPr>
            <w:tcW w:w="3183" w:type="dxa"/>
          </w:tcPr>
          <w:p w14:paraId="0D8D6465" w14:textId="66D47AA8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50CF8F7F" w14:textId="77777777" w:rsidTr="002032BD">
        <w:trPr>
          <w:jc w:val="center"/>
        </w:trPr>
        <w:tc>
          <w:tcPr>
            <w:tcW w:w="2039" w:type="dxa"/>
          </w:tcPr>
          <w:p w14:paraId="3A835182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OrgnlInstrId</w:t>
            </w:r>
            <w:proofErr w:type="spellEnd"/>
          </w:p>
        </w:tc>
        <w:tc>
          <w:tcPr>
            <w:tcW w:w="955" w:type="dxa"/>
          </w:tcPr>
          <w:p w14:paraId="5ADAB0E8" w14:textId="1040407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470" w:type="dxa"/>
          </w:tcPr>
          <w:p w14:paraId="441D828A" w14:textId="018649F5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183" w:type="dxa"/>
          </w:tcPr>
          <w:p w14:paraId="278FC043" w14:textId="40B3930F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Order Id</w:t>
            </w:r>
          </w:p>
        </w:tc>
      </w:tr>
      <w:tr w:rsidR="002032BD" w:rsidRPr="008E705D" w14:paraId="16BC6868" w14:textId="77777777" w:rsidTr="002032BD">
        <w:trPr>
          <w:jc w:val="center"/>
        </w:trPr>
        <w:tc>
          <w:tcPr>
            <w:tcW w:w="2039" w:type="dxa"/>
          </w:tcPr>
          <w:p w14:paraId="45C0EE14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TxSts</w:t>
            </w:r>
            <w:proofErr w:type="spellEnd"/>
          </w:p>
        </w:tc>
        <w:tc>
          <w:tcPr>
            <w:tcW w:w="955" w:type="dxa"/>
          </w:tcPr>
          <w:p w14:paraId="157A412C" w14:textId="7BC647C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470" w:type="dxa"/>
          </w:tcPr>
          <w:p w14:paraId="2FE31DE9" w14:textId="17CFEF1C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3183" w:type="dxa"/>
          </w:tcPr>
          <w:p w14:paraId="2704FAD7" w14:textId="3B25B024" w:rsidR="002032BD" w:rsidRPr="008E705D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RCVD = payment is processing </w:t>
            </w:r>
          </w:p>
          <w:p w14:paraId="0517E42C" w14:textId="263B0E87" w:rsidR="002032BD" w:rsidRPr="008E705D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ERR = error occurred </w:t>
            </w:r>
          </w:p>
          <w:p w14:paraId="7CF17E69" w14:textId="77777777" w:rsidR="002032BD" w:rsidRPr="002A310B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COMP = payment processing </w:t>
            </w:r>
            <w:r w:rsidRPr="002A310B">
              <w:rPr>
                <w:lang w:val="en-GB"/>
              </w:rPr>
              <w:t>completed</w:t>
            </w:r>
          </w:p>
          <w:p w14:paraId="2A0133D1" w14:textId="77777777" w:rsidR="001959AB" w:rsidRPr="002A310B" w:rsidRDefault="001959AB" w:rsidP="001959AB">
            <w:pPr>
              <w:pStyle w:val="MStabulka"/>
              <w:rPr>
                <w:lang w:val="en-US"/>
              </w:rPr>
            </w:pPr>
            <w:r w:rsidRPr="002A310B">
              <w:rPr>
                <w:lang w:val="en-US"/>
              </w:rPr>
              <w:t xml:space="preserve">WAIT = payment is waiting for processing </w:t>
            </w:r>
          </w:p>
          <w:p w14:paraId="0706461D" w14:textId="0B2D9C84" w:rsidR="00CD4D93" w:rsidRPr="008E705D" w:rsidRDefault="001959AB" w:rsidP="001959AB">
            <w:pPr>
              <w:pStyle w:val="MStabulka"/>
              <w:rPr>
                <w:lang w:val="en-GB"/>
              </w:rPr>
            </w:pPr>
            <w:r w:rsidRPr="002A310B">
              <w:rPr>
                <w:lang w:val="en-US"/>
              </w:rPr>
              <w:t>SCA = additional authorization is required</w:t>
            </w:r>
          </w:p>
        </w:tc>
      </w:tr>
      <w:tr w:rsidR="002032BD" w:rsidRPr="008E705D" w14:paraId="0E9DB2C6" w14:textId="77777777" w:rsidTr="002032BD">
        <w:trPr>
          <w:jc w:val="center"/>
        </w:trPr>
        <w:tc>
          <w:tcPr>
            <w:tcW w:w="2039" w:type="dxa"/>
          </w:tcPr>
          <w:p w14:paraId="54FE152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 </w:t>
            </w:r>
            <w:proofErr w:type="spellStart"/>
            <w:r w:rsidRPr="008E705D">
              <w:rPr>
                <w:lang w:val="en-GB"/>
              </w:rPr>
              <w:t>StsRsnInf</w:t>
            </w:r>
            <w:proofErr w:type="spellEnd"/>
          </w:p>
        </w:tc>
        <w:tc>
          <w:tcPr>
            <w:tcW w:w="955" w:type="dxa"/>
          </w:tcPr>
          <w:p w14:paraId="327E5BED" w14:textId="019F538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470" w:type="dxa"/>
          </w:tcPr>
          <w:p w14:paraId="78BCFD34" w14:textId="77777777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</w:p>
        </w:tc>
        <w:tc>
          <w:tcPr>
            <w:tcW w:w="3183" w:type="dxa"/>
          </w:tcPr>
          <w:p w14:paraId="79856C6E" w14:textId="36FF3C6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90B31DD" w14:textId="77777777" w:rsidTr="002032BD">
        <w:trPr>
          <w:jc w:val="center"/>
        </w:trPr>
        <w:tc>
          <w:tcPr>
            <w:tcW w:w="2039" w:type="dxa"/>
          </w:tcPr>
          <w:p w14:paraId="52DFFE51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Rsn</w:t>
            </w:r>
            <w:proofErr w:type="spellEnd"/>
          </w:p>
        </w:tc>
        <w:tc>
          <w:tcPr>
            <w:tcW w:w="955" w:type="dxa"/>
          </w:tcPr>
          <w:p w14:paraId="762C3F97" w14:textId="2F626E9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470" w:type="dxa"/>
          </w:tcPr>
          <w:p w14:paraId="1AEF30DE" w14:textId="77777777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</w:p>
        </w:tc>
        <w:tc>
          <w:tcPr>
            <w:tcW w:w="3183" w:type="dxa"/>
          </w:tcPr>
          <w:p w14:paraId="34804CB3" w14:textId="054AA02A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8933641" w14:textId="77777777" w:rsidTr="002032BD">
        <w:trPr>
          <w:jc w:val="center"/>
        </w:trPr>
        <w:tc>
          <w:tcPr>
            <w:tcW w:w="2039" w:type="dxa"/>
          </w:tcPr>
          <w:p w14:paraId="7D84C605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=====Cd</w:t>
            </w:r>
          </w:p>
        </w:tc>
        <w:tc>
          <w:tcPr>
            <w:tcW w:w="955" w:type="dxa"/>
          </w:tcPr>
          <w:p w14:paraId="69ADACBE" w14:textId="4C9F85CC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470" w:type="dxa"/>
          </w:tcPr>
          <w:p w14:paraId="5E189406" w14:textId="1F14B401" w:rsidR="002032BD" w:rsidRPr="008E705D" w:rsidRDefault="002032BD" w:rsidP="002032BD">
            <w:pPr>
              <w:pStyle w:val="MStabulka"/>
              <w:tabs>
                <w:tab w:val="left" w:pos="3698"/>
              </w:tabs>
              <w:rPr>
                <w:lang w:val="en-GB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3183" w:type="dxa"/>
          </w:tcPr>
          <w:p w14:paraId="24B9D7A9" w14:textId="653284AB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reason code</w:t>
            </w:r>
          </w:p>
        </w:tc>
      </w:tr>
    </w:tbl>
    <w:p w14:paraId="51CADCC9" w14:textId="2456A60C" w:rsidR="0069680F" w:rsidRPr="008E705D" w:rsidRDefault="001408A2" w:rsidP="001408A2">
      <w:pPr>
        <w:pStyle w:val="Nadpis3"/>
        <w:rPr>
          <w:lang w:val="en-GB"/>
        </w:rPr>
      </w:pPr>
      <w:bookmarkStart w:id="42" w:name="_Toc19278008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ws</w:t>
      </w:r>
      <w:proofErr w:type="spellEnd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PaymentService</w:t>
      </w:r>
      <w:proofErr w:type="spellEnd"/>
      <w:r w:rsidRPr="008E705D">
        <w:rPr>
          <w:lang w:val="en-GB"/>
        </w:rPr>
        <w:t>/1.0/</w:t>
      </w:r>
      <w:proofErr w:type="spellStart"/>
      <w:r w:rsidRPr="008E705D">
        <w:rPr>
          <w:lang w:val="en-GB"/>
        </w:rPr>
        <w:t>sendPaymentInternational</w:t>
      </w:r>
      <w:bookmarkEnd w:id="42"/>
      <w:proofErr w:type="spellEnd"/>
    </w:p>
    <w:p w14:paraId="6E84E5C1" w14:textId="77777777" w:rsidR="0069680F" w:rsidRPr="008E705D" w:rsidRDefault="0069680F" w:rsidP="0069680F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69680F" w:rsidRPr="008E705D" w14:paraId="6A795667" w14:textId="77777777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7B6F1C0A" w14:textId="77777777" w:rsidR="0069680F" w:rsidRPr="008E705D" w:rsidRDefault="0069680F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14:paraId="7093A04B" w14:textId="77777777" w:rsidR="0069680F" w:rsidRPr="008E705D" w:rsidRDefault="0069680F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69680F" w:rsidRPr="008E705D" w14:paraId="5D97DDAD" w14:textId="77777777" w:rsidTr="0069680F">
        <w:trPr>
          <w:jc w:val="center"/>
        </w:trPr>
        <w:tc>
          <w:tcPr>
            <w:tcW w:w="3146" w:type="dxa"/>
          </w:tcPr>
          <w:p w14:paraId="4BF4A2AE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Transport  </w:t>
            </w:r>
          </w:p>
        </w:tc>
        <w:tc>
          <w:tcPr>
            <w:tcW w:w="5129" w:type="dxa"/>
          </w:tcPr>
          <w:p w14:paraId="0311D152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HTTPS/XML</w:t>
            </w:r>
          </w:p>
        </w:tc>
      </w:tr>
      <w:tr w:rsidR="0069680F" w:rsidRPr="008E705D" w14:paraId="7893C528" w14:textId="77777777" w:rsidTr="0069680F">
        <w:trPr>
          <w:jc w:val="center"/>
        </w:trPr>
        <w:tc>
          <w:tcPr>
            <w:tcW w:w="3146" w:type="dxa"/>
          </w:tcPr>
          <w:p w14:paraId="26201A1B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Method</w:t>
            </w:r>
          </w:p>
        </w:tc>
        <w:tc>
          <w:tcPr>
            <w:tcW w:w="5129" w:type="dxa"/>
          </w:tcPr>
          <w:p w14:paraId="389649A3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POST</w:t>
            </w:r>
          </w:p>
        </w:tc>
      </w:tr>
      <w:tr w:rsidR="0069680F" w:rsidRPr="008E705D" w14:paraId="50985538" w14:textId="77777777" w:rsidTr="0069680F">
        <w:trPr>
          <w:jc w:val="center"/>
        </w:trPr>
        <w:tc>
          <w:tcPr>
            <w:tcW w:w="3146" w:type="dxa"/>
          </w:tcPr>
          <w:p w14:paraId="57FF92A8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MIME Type</w:t>
            </w:r>
          </w:p>
        </w:tc>
        <w:tc>
          <w:tcPr>
            <w:tcW w:w="5129" w:type="dxa"/>
          </w:tcPr>
          <w:p w14:paraId="02AA0BEE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69680F" w:rsidRPr="008E705D" w14:paraId="7B50BFC5" w14:textId="77777777" w:rsidTr="0069680F">
        <w:trPr>
          <w:jc w:val="center"/>
        </w:trPr>
        <w:tc>
          <w:tcPr>
            <w:tcW w:w="3146" w:type="dxa"/>
          </w:tcPr>
          <w:p w14:paraId="7F0A222E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5129" w:type="dxa"/>
          </w:tcPr>
          <w:p w14:paraId="42CE3193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Synchronous request-response</w:t>
            </w:r>
          </w:p>
        </w:tc>
      </w:tr>
      <w:tr w:rsidR="0069680F" w:rsidRPr="008E705D" w14:paraId="0C0B2033" w14:textId="77777777" w:rsidTr="0069680F">
        <w:trPr>
          <w:jc w:val="center"/>
        </w:trPr>
        <w:tc>
          <w:tcPr>
            <w:tcW w:w="3146" w:type="dxa"/>
          </w:tcPr>
          <w:p w14:paraId="06A7AA80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Request XSD schema </w:t>
            </w:r>
          </w:p>
        </w:tc>
        <w:tc>
          <w:tcPr>
            <w:tcW w:w="5129" w:type="dxa"/>
          </w:tcPr>
          <w:p w14:paraId="019F979F" w14:textId="77777777" w:rsidR="007F315F" w:rsidRPr="008E705D" w:rsidRDefault="007F315F" w:rsidP="007F315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pain.001.001.07.PaBkCustomPOIecomm.xsd</w:t>
            </w:r>
          </w:p>
          <w:p w14:paraId="6944B61B" w14:textId="628864B5" w:rsidR="0020540D" w:rsidRPr="008E705D" w:rsidRDefault="007F315F" w:rsidP="007F315F">
            <w:pPr>
              <w:pStyle w:val="MStabulka"/>
              <w:rPr>
                <w:highlight w:val="yellow"/>
                <w:lang w:val="en-GB"/>
              </w:rPr>
            </w:pPr>
            <w:r w:rsidRPr="008E705D">
              <w:rPr>
                <w:lang w:val="en-GB"/>
              </w:rPr>
              <w:t>Customised PAIN001 scheme is used as payload. See PAIN001 for element type specification.</w:t>
            </w:r>
          </w:p>
        </w:tc>
      </w:tr>
      <w:tr w:rsidR="0069680F" w:rsidRPr="008E705D" w14:paraId="5FA35B18" w14:textId="77777777" w:rsidTr="0069680F">
        <w:trPr>
          <w:jc w:val="center"/>
        </w:trPr>
        <w:tc>
          <w:tcPr>
            <w:tcW w:w="3146" w:type="dxa"/>
          </w:tcPr>
          <w:p w14:paraId="21DEF7B5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Response XSD schema</w:t>
            </w:r>
          </w:p>
        </w:tc>
        <w:tc>
          <w:tcPr>
            <w:tcW w:w="5129" w:type="dxa"/>
          </w:tcPr>
          <w:p w14:paraId="36497BC0" w14:textId="77777777" w:rsidR="007F315F" w:rsidRPr="008E705D" w:rsidRDefault="007F315F" w:rsidP="007F315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pain.002.001.08.xsd</w:t>
            </w:r>
          </w:p>
          <w:p w14:paraId="01D1908E" w14:textId="3C1D3963" w:rsidR="0020540D" w:rsidRPr="008E705D" w:rsidRDefault="007F315F" w:rsidP="007F315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Customised PAIN002 scheme is used as payload. See PAIN002 for element type specification.</w:t>
            </w:r>
          </w:p>
        </w:tc>
      </w:tr>
    </w:tbl>
    <w:p w14:paraId="18EA9AD0" w14:textId="77777777" w:rsidR="0069680F" w:rsidRPr="008E705D" w:rsidRDefault="0069680F" w:rsidP="0069680F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69680F" w:rsidRPr="008E705D" w14:paraId="1ABD0C3D" w14:textId="77777777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7B41E80A" w14:textId="77777777" w:rsidR="0069680F" w:rsidRPr="008E705D" w:rsidRDefault="0069680F" w:rsidP="0069680F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2A6FB69A" w14:textId="77777777" w:rsidR="0069680F" w:rsidRPr="008E705D" w:rsidRDefault="0069680F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CD4D93" w:rsidRPr="008E705D" w14:paraId="602D83A2" w14:textId="77777777" w:rsidTr="00FE3AC7">
        <w:trPr>
          <w:trHeight w:val="863"/>
          <w:jc w:val="center"/>
        </w:trPr>
        <w:tc>
          <w:tcPr>
            <w:tcW w:w="3146" w:type="dxa"/>
            <w:vMerge w:val="restart"/>
          </w:tcPr>
          <w:p w14:paraId="7D27B685" w14:textId="77777777" w:rsidR="00CD4D93" w:rsidRPr="008E705D" w:rsidRDefault="00CD4D93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7791FB5B" w14:textId="36637E88" w:rsidR="00CD4D93" w:rsidRPr="008E705D" w:rsidRDefault="00CD4D93" w:rsidP="00FE3AC7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TPPUriRedirect</w:t>
            </w:r>
            <w:proofErr w:type="spellEnd"/>
          </w:p>
          <w:p w14:paraId="3664D99B" w14:textId="77777777" w:rsidR="00CD4D93" w:rsidRPr="008E705D" w:rsidRDefault="00CD4D93" w:rsidP="00FE3AC7">
            <w:pPr>
              <w:pStyle w:val="MStabulka"/>
              <w:rPr>
                <w:lang w:val="en-GB"/>
              </w:rPr>
            </w:pPr>
          </w:p>
        </w:tc>
        <w:tc>
          <w:tcPr>
            <w:tcW w:w="3286" w:type="dxa"/>
          </w:tcPr>
          <w:p w14:paraId="55FCD969" w14:textId="3F1C3633" w:rsidR="00CD4D93" w:rsidRPr="008E705D" w:rsidRDefault="00CD4D93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TPP webpage URL where will be client redirected after inquiry authorisation</w:t>
            </w:r>
          </w:p>
        </w:tc>
      </w:tr>
      <w:tr w:rsidR="00CD4D93" w:rsidRPr="008E705D" w14:paraId="6DA8D2D4" w14:textId="77777777" w:rsidTr="00FE3AC7">
        <w:trPr>
          <w:trHeight w:val="430"/>
          <w:jc w:val="center"/>
        </w:trPr>
        <w:tc>
          <w:tcPr>
            <w:tcW w:w="3146" w:type="dxa"/>
            <w:vMerge/>
          </w:tcPr>
          <w:p w14:paraId="4D1FCCAC" w14:textId="77777777" w:rsidR="00CD4D93" w:rsidRPr="008E705D" w:rsidRDefault="00CD4D93" w:rsidP="00FE3AC7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57FBAEC3" w14:textId="77777777" w:rsidR="00CD4D93" w:rsidRPr="008E705D" w:rsidRDefault="00CD4D93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Accept</w:t>
            </w:r>
          </w:p>
        </w:tc>
        <w:tc>
          <w:tcPr>
            <w:tcW w:w="3286" w:type="dxa"/>
          </w:tcPr>
          <w:p w14:paraId="6D6C453B" w14:textId="77777777" w:rsidR="00CD4D93" w:rsidRPr="008E705D" w:rsidRDefault="00CD4D93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1959AB" w:rsidRPr="008E705D" w14:paraId="13A18311" w14:textId="77777777" w:rsidTr="00FE3AC7">
        <w:trPr>
          <w:trHeight w:val="430"/>
          <w:jc w:val="center"/>
        </w:trPr>
        <w:tc>
          <w:tcPr>
            <w:tcW w:w="3146" w:type="dxa"/>
            <w:vMerge/>
          </w:tcPr>
          <w:p w14:paraId="6573A06F" w14:textId="77777777" w:rsidR="001959AB" w:rsidRPr="008E705D" w:rsidRDefault="001959AB" w:rsidP="00FE3AC7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1FDEAE86" w14:textId="528D1372" w:rsidR="001959AB" w:rsidRPr="002A310B" w:rsidRDefault="001959AB" w:rsidP="00FE3AC7">
            <w:pPr>
              <w:pStyle w:val="MStabulka"/>
              <w:rPr>
                <w:lang w:val="en-GB"/>
              </w:rPr>
            </w:pPr>
            <w:proofErr w:type="spellStart"/>
            <w:r w:rsidRPr="002A310B">
              <w:t>X-username</w:t>
            </w:r>
            <w:proofErr w:type="spellEnd"/>
          </w:p>
        </w:tc>
        <w:tc>
          <w:tcPr>
            <w:tcW w:w="3286" w:type="dxa"/>
          </w:tcPr>
          <w:p w14:paraId="3CDA093F" w14:textId="0C1B8334" w:rsidR="001959AB" w:rsidRPr="002A310B" w:rsidRDefault="001959AB" w:rsidP="00FE3AC7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login</w:t>
            </w:r>
            <w:proofErr w:type="spellEnd"/>
            <w:r w:rsidRPr="002A310B">
              <w:t xml:space="preserve"> to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1959AB" w:rsidRPr="008E705D" w14:paraId="47BF0971" w14:textId="77777777" w:rsidTr="00FE3AC7">
        <w:trPr>
          <w:trHeight w:val="430"/>
          <w:jc w:val="center"/>
        </w:trPr>
        <w:tc>
          <w:tcPr>
            <w:tcW w:w="3146" w:type="dxa"/>
            <w:vMerge/>
          </w:tcPr>
          <w:p w14:paraId="0C204E31" w14:textId="77777777" w:rsidR="001959AB" w:rsidRPr="008E705D" w:rsidRDefault="001959AB" w:rsidP="00FE3AC7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4E647129" w14:textId="0852A2B0" w:rsidR="001959AB" w:rsidRPr="002A310B" w:rsidRDefault="001959AB" w:rsidP="00FE3AC7">
            <w:pPr>
              <w:pStyle w:val="MStabulka"/>
              <w:rPr>
                <w:lang w:val="en-GB"/>
              </w:rPr>
            </w:pPr>
            <w:proofErr w:type="spellStart"/>
            <w:r w:rsidRPr="002A310B">
              <w:t>X-password</w:t>
            </w:r>
            <w:proofErr w:type="spellEnd"/>
          </w:p>
        </w:tc>
        <w:tc>
          <w:tcPr>
            <w:tcW w:w="3286" w:type="dxa"/>
          </w:tcPr>
          <w:p w14:paraId="7E56170B" w14:textId="0BAB50A5" w:rsidR="001959AB" w:rsidRPr="002A310B" w:rsidRDefault="001959AB" w:rsidP="00FE3AC7">
            <w:pPr>
              <w:pStyle w:val="MStabulka"/>
              <w:rPr>
                <w:lang w:val="en-GB"/>
              </w:rPr>
            </w:pPr>
            <w:proofErr w:type="spellStart"/>
            <w:r w:rsidRPr="002A310B">
              <w:t>Client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password</w:t>
            </w:r>
            <w:proofErr w:type="spellEnd"/>
            <w:r w:rsidRPr="002A310B">
              <w:t xml:space="preserve"> to Internet </w:t>
            </w:r>
            <w:proofErr w:type="spellStart"/>
            <w:r w:rsidRPr="002A310B">
              <w:t>banking</w:t>
            </w:r>
            <w:proofErr w:type="spellEnd"/>
          </w:p>
        </w:tc>
      </w:tr>
      <w:tr w:rsidR="001959AB" w:rsidRPr="008E705D" w14:paraId="319D214E" w14:textId="77777777" w:rsidTr="00FE3AC7">
        <w:trPr>
          <w:trHeight w:val="430"/>
          <w:jc w:val="center"/>
        </w:trPr>
        <w:tc>
          <w:tcPr>
            <w:tcW w:w="3146" w:type="dxa"/>
            <w:vMerge/>
          </w:tcPr>
          <w:p w14:paraId="7108A933" w14:textId="77777777" w:rsidR="001959AB" w:rsidRPr="008E705D" w:rsidRDefault="001959AB" w:rsidP="00FE3AC7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744FFC2A" w14:textId="59CE5F88" w:rsidR="001959AB" w:rsidRPr="002A310B" w:rsidRDefault="001959AB" w:rsidP="00FE3AC7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X-orderId</w:t>
            </w:r>
            <w:proofErr w:type="spellEnd"/>
          </w:p>
        </w:tc>
        <w:tc>
          <w:tcPr>
            <w:tcW w:w="3286" w:type="dxa"/>
          </w:tcPr>
          <w:p w14:paraId="3B89D42A" w14:textId="28DEFCFA" w:rsidR="001959AB" w:rsidRPr="002A310B" w:rsidRDefault="001959AB" w:rsidP="00FE3AC7">
            <w:pPr>
              <w:pStyle w:val="MStabulka"/>
              <w:rPr>
                <w:lang w:val="en-GB"/>
              </w:rPr>
            </w:pPr>
            <w:proofErr w:type="spellStart"/>
            <w:r w:rsidRPr="002A310B">
              <w:t>orderId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of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trx</w:t>
            </w:r>
            <w:proofErr w:type="spellEnd"/>
            <w:r w:rsidRPr="002A310B">
              <w:t xml:space="preserve">, </w:t>
            </w:r>
            <w:proofErr w:type="spellStart"/>
            <w:r w:rsidRPr="002A310B">
              <w:t>which</w:t>
            </w:r>
            <w:proofErr w:type="spellEnd"/>
            <w:r w:rsidRPr="002A310B">
              <w:t xml:space="preserve"> has to </w:t>
            </w:r>
            <w:proofErr w:type="spellStart"/>
            <w:r w:rsidRPr="002A310B">
              <w:t>be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authorisate</w:t>
            </w:r>
            <w:proofErr w:type="spellEnd"/>
          </w:p>
        </w:tc>
      </w:tr>
      <w:tr w:rsidR="001959AB" w:rsidRPr="008E705D" w14:paraId="0145DAD4" w14:textId="77777777" w:rsidTr="00FE3AC7">
        <w:trPr>
          <w:trHeight w:val="430"/>
          <w:jc w:val="center"/>
        </w:trPr>
        <w:tc>
          <w:tcPr>
            <w:tcW w:w="3146" w:type="dxa"/>
            <w:vMerge/>
          </w:tcPr>
          <w:p w14:paraId="33774C9B" w14:textId="77777777" w:rsidR="001959AB" w:rsidRPr="008E705D" w:rsidRDefault="001959AB" w:rsidP="00FE3AC7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02C298C6" w14:textId="2E33BF2A" w:rsidR="001959AB" w:rsidRPr="002A310B" w:rsidRDefault="001959AB" w:rsidP="00FE3AC7">
            <w:pPr>
              <w:pStyle w:val="MStabulka"/>
              <w:rPr>
                <w:lang w:val="en-GB"/>
              </w:rPr>
            </w:pPr>
            <w:proofErr w:type="spellStart"/>
            <w:r w:rsidRPr="002A310B">
              <w:t>X-OTPkod</w:t>
            </w:r>
            <w:proofErr w:type="spellEnd"/>
          </w:p>
        </w:tc>
        <w:tc>
          <w:tcPr>
            <w:tcW w:w="3286" w:type="dxa"/>
          </w:tcPr>
          <w:p w14:paraId="7E6B9BD3" w14:textId="42696CCD" w:rsidR="001959AB" w:rsidRPr="002A310B" w:rsidRDefault="001959AB" w:rsidP="00FE3AC7">
            <w:pPr>
              <w:pStyle w:val="MStabulka"/>
              <w:rPr>
                <w:lang w:val="en-GB"/>
              </w:rPr>
            </w:pPr>
            <w:r w:rsidRPr="002A310B">
              <w:t xml:space="preserve">OTP </w:t>
            </w:r>
            <w:proofErr w:type="spellStart"/>
            <w:r w:rsidRPr="002A310B">
              <w:t>authorisation</w:t>
            </w:r>
            <w:proofErr w:type="spellEnd"/>
            <w:r w:rsidRPr="002A310B">
              <w:t xml:space="preserve"> </w:t>
            </w:r>
            <w:proofErr w:type="spellStart"/>
            <w:r w:rsidRPr="002A310B">
              <w:t>code</w:t>
            </w:r>
            <w:proofErr w:type="spellEnd"/>
            <w:r w:rsidRPr="002A310B">
              <w:t xml:space="preserve"> </w:t>
            </w:r>
          </w:p>
        </w:tc>
      </w:tr>
      <w:tr w:rsidR="00CD4D93" w:rsidRPr="008E705D" w14:paraId="0FC5FFCE" w14:textId="77777777" w:rsidTr="0069680F">
        <w:trPr>
          <w:jc w:val="center"/>
        </w:trPr>
        <w:tc>
          <w:tcPr>
            <w:tcW w:w="3146" w:type="dxa"/>
          </w:tcPr>
          <w:p w14:paraId="61CDD902" w14:textId="77777777" w:rsidR="00CD4D93" w:rsidRPr="008E705D" w:rsidRDefault="00CD4D93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310B0B87" w14:textId="72BC0560" w:rsidR="00CD4D93" w:rsidRPr="008E705D" w:rsidRDefault="00CD4D93" w:rsidP="0069680F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SendPaymentInternationalRequest</w:t>
            </w:r>
            <w:proofErr w:type="spellEnd"/>
          </w:p>
        </w:tc>
      </w:tr>
    </w:tbl>
    <w:p w14:paraId="39F3396F" w14:textId="77777777" w:rsidR="0069680F" w:rsidRPr="008E705D" w:rsidRDefault="0069680F" w:rsidP="0069680F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69680F" w:rsidRPr="008E705D" w14:paraId="5FE90150" w14:textId="77777777" w:rsidTr="0069680F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42EF289F" w14:textId="77777777" w:rsidR="0069680F" w:rsidRPr="008E705D" w:rsidRDefault="0069680F" w:rsidP="0069680F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6BF638AC" w14:textId="77777777" w:rsidR="0069680F" w:rsidRPr="008E705D" w:rsidRDefault="0069680F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8F4DBF" w:rsidRPr="008E705D" w14:paraId="106101FD" w14:textId="77777777" w:rsidTr="008F4DBF">
        <w:trPr>
          <w:trHeight w:val="118"/>
          <w:jc w:val="center"/>
        </w:trPr>
        <w:tc>
          <w:tcPr>
            <w:tcW w:w="3146" w:type="dxa"/>
            <w:vMerge w:val="restart"/>
          </w:tcPr>
          <w:p w14:paraId="08E44A62" w14:textId="64215DBB" w:rsidR="008F4DBF" w:rsidRPr="008E705D" w:rsidRDefault="008F4DB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4A47C5E2" w14:textId="2FEB5A39" w:rsidR="008F4DBF" w:rsidRPr="008E705D" w:rsidRDefault="00BE6657" w:rsidP="00D151A1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redirectUrl</w:t>
            </w:r>
            <w:proofErr w:type="spellEnd"/>
            <w:r w:rsidR="008F4DBF" w:rsidRPr="008E705D">
              <w:rPr>
                <w:lang w:val="en-GB"/>
              </w:rPr>
              <w:t xml:space="preserve"> </w:t>
            </w:r>
          </w:p>
        </w:tc>
        <w:tc>
          <w:tcPr>
            <w:tcW w:w="3286" w:type="dxa"/>
          </w:tcPr>
          <w:p w14:paraId="4401B3F1" w14:textId="7392138A" w:rsidR="008F4DBF" w:rsidRPr="008E705D" w:rsidRDefault="00A721DB" w:rsidP="00D151A1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PaBk</w:t>
            </w:r>
            <w:proofErr w:type="spellEnd"/>
            <w:r w:rsidRPr="008E705D">
              <w:rPr>
                <w:lang w:val="en-GB"/>
              </w:rPr>
              <w:t xml:space="preserve"> webpage URL where will be client redirected for authorisation of his inquiry </w:t>
            </w:r>
          </w:p>
        </w:tc>
      </w:tr>
      <w:tr w:rsidR="008F4DBF" w:rsidRPr="008E705D" w14:paraId="098FA429" w14:textId="77777777" w:rsidTr="008F4DBF">
        <w:trPr>
          <w:trHeight w:val="117"/>
          <w:jc w:val="center"/>
        </w:trPr>
        <w:tc>
          <w:tcPr>
            <w:tcW w:w="3146" w:type="dxa"/>
            <w:vMerge/>
          </w:tcPr>
          <w:p w14:paraId="617B30AD" w14:textId="77777777" w:rsidR="008F4DBF" w:rsidRPr="008E705D" w:rsidRDefault="008F4DBF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241A4C85" w14:textId="4A5DCAE1" w:rsidR="008F4DBF" w:rsidRPr="008E705D" w:rsidRDefault="00BE6657" w:rsidP="00D151A1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error</w:t>
            </w:r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4E074FDD" w14:textId="26269DAB" w:rsidR="008F4DBF" w:rsidRPr="008E705D" w:rsidRDefault="007E6118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code</w:t>
            </w:r>
          </w:p>
        </w:tc>
      </w:tr>
      <w:tr w:rsidR="008F4DBF" w:rsidRPr="008E705D" w14:paraId="1C53705F" w14:textId="77777777" w:rsidTr="008F4DBF">
        <w:trPr>
          <w:trHeight w:val="117"/>
          <w:jc w:val="center"/>
        </w:trPr>
        <w:tc>
          <w:tcPr>
            <w:tcW w:w="3146" w:type="dxa"/>
            <w:vMerge/>
          </w:tcPr>
          <w:p w14:paraId="66996852" w14:textId="77777777" w:rsidR="008F4DBF" w:rsidRPr="008E705D" w:rsidRDefault="008F4DBF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0C9E2893" w14:textId="121859A3" w:rsidR="008F4DBF" w:rsidRPr="008E705D" w:rsidRDefault="00BE6657" w:rsidP="00D151A1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errorDescription</w:t>
            </w:r>
            <w:proofErr w:type="spellEnd"/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2644112B" w14:textId="5519EA6B" w:rsidR="008F4DBF" w:rsidRPr="008E705D" w:rsidRDefault="00F76AA7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description</w:t>
            </w:r>
          </w:p>
        </w:tc>
      </w:tr>
      <w:tr w:rsidR="0069680F" w:rsidRPr="008E705D" w14:paraId="698B5D5C" w14:textId="77777777" w:rsidTr="0069680F">
        <w:trPr>
          <w:jc w:val="center"/>
        </w:trPr>
        <w:tc>
          <w:tcPr>
            <w:tcW w:w="3146" w:type="dxa"/>
          </w:tcPr>
          <w:p w14:paraId="74960DCA" w14:textId="77777777" w:rsidR="0069680F" w:rsidRPr="008E705D" w:rsidRDefault="0069680F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3B9BF824" w14:textId="46F5BD6F" w:rsidR="0069680F" w:rsidRPr="008E705D" w:rsidRDefault="008D24C5" w:rsidP="005F45C9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SendPaymentInternationalRe</w:t>
            </w:r>
            <w:r w:rsidR="005F45C9" w:rsidRPr="008E705D">
              <w:rPr>
                <w:lang w:val="en-GB"/>
              </w:rPr>
              <w:t>sponse</w:t>
            </w:r>
            <w:proofErr w:type="spellEnd"/>
          </w:p>
        </w:tc>
      </w:tr>
    </w:tbl>
    <w:p w14:paraId="22897BEC" w14:textId="68187935" w:rsidR="0069680F" w:rsidRPr="008E705D" w:rsidRDefault="0069680F" w:rsidP="0069680F">
      <w:pPr>
        <w:pStyle w:val="Nadpis4"/>
        <w:rPr>
          <w:lang w:val="en-GB"/>
        </w:rPr>
      </w:pPr>
      <w:r w:rsidRPr="008E705D">
        <w:rPr>
          <w:lang w:val="en-GB"/>
        </w:rPr>
        <w:t xml:space="preserve">Request message - </w:t>
      </w:r>
      <w:r w:rsidR="00A24EBD" w:rsidRPr="008E705D">
        <w:rPr>
          <w:lang w:val="en-GB"/>
        </w:rPr>
        <w:t>SendPaymentInternationalRequest</w:t>
      </w:r>
    </w:p>
    <w:p w14:paraId="0F63DCFC" w14:textId="74AE18A7" w:rsidR="0069680F" w:rsidRPr="008E705D" w:rsidRDefault="00D7536F" w:rsidP="0069680F">
      <w:pPr>
        <w:rPr>
          <w:lang w:val="en-GB"/>
        </w:rPr>
      </w:pPr>
      <w:r w:rsidRPr="008E705D">
        <w:rPr>
          <w:lang w:val="en-GB"/>
        </w:rPr>
        <w:t>Character = in column Element name represents one level in XML structure</w:t>
      </w:r>
    </w:p>
    <w:tbl>
      <w:tblPr>
        <w:tblStyle w:val="TableGrid1"/>
        <w:tblW w:w="10554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781"/>
        <w:gridCol w:w="2107"/>
        <w:gridCol w:w="5715"/>
      </w:tblGrid>
      <w:tr w:rsidR="002032BD" w:rsidRPr="008E705D" w14:paraId="3BEDC8C7" w14:textId="77777777" w:rsidTr="002032BD">
        <w:trPr>
          <w:jc w:val="center"/>
        </w:trPr>
        <w:tc>
          <w:tcPr>
            <w:tcW w:w="1951" w:type="dxa"/>
            <w:shd w:val="clear" w:color="auto" w:fill="4F81BD" w:themeFill="accent1"/>
          </w:tcPr>
          <w:p w14:paraId="052177A2" w14:textId="00FEDB8C" w:rsidR="002032BD" w:rsidRPr="008E705D" w:rsidRDefault="002032BD" w:rsidP="0069680F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781" w:type="dxa"/>
            <w:shd w:val="clear" w:color="auto" w:fill="4F81BD" w:themeFill="accent1"/>
          </w:tcPr>
          <w:p w14:paraId="6FF72B49" w14:textId="2313A297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2107" w:type="dxa"/>
            <w:shd w:val="clear" w:color="auto" w:fill="4F81BD" w:themeFill="accent1"/>
          </w:tcPr>
          <w:p w14:paraId="613529F3" w14:textId="280B84C3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</w:rPr>
              <w:t>Type</w:t>
            </w:r>
          </w:p>
        </w:tc>
        <w:tc>
          <w:tcPr>
            <w:tcW w:w="5715" w:type="dxa"/>
            <w:shd w:val="clear" w:color="auto" w:fill="4F81BD" w:themeFill="accent1"/>
          </w:tcPr>
          <w:p w14:paraId="51F4EB25" w14:textId="2AA39919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2032BD" w:rsidRPr="008E705D" w14:paraId="1D873A0D" w14:textId="77777777" w:rsidTr="002032BD">
        <w:trPr>
          <w:jc w:val="center"/>
        </w:trPr>
        <w:tc>
          <w:tcPr>
            <w:tcW w:w="1951" w:type="dxa"/>
          </w:tcPr>
          <w:p w14:paraId="2C3C4812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CstmrCdtTrfInitn</w:t>
            </w:r>
            <w:proofErr w:type="spellEnd"/>
          </w:p>
        </w:tc>
        <w:tc>
          <w:tcPr>
            <w:tcW w:w="781" w:type="dxa"/>
          </w:tcPr>
          <w:p w14:paraId="1FA5A2D9" w14:textId="160FDF0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75FCEAF6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321CFF9F" w14:textId="4F972F43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554200BC" w14:textId="77777777" w:rsidTr="002032BD">
        <w:trPr>
          <w:jc w:val="center"/>
        </w:trPr>
        <w:tc>
          <w:tcPr>
            <w:tcW w:w="1951" w:type="dxa"/>
          </w:tcPr>
          <w:p w14:paraId="67CABC8B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</w:p>
        </w:tc>
        <w:tc>
          <w:tcPr>
            <w:tcW w:w="781" w:type="dxa"/>
          </w:tcPr>
          <w:p w14:paraId="67B006B2" w14:textId="67F5625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566C29E3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325DD85C" w14:textId="02CEE678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44B5E127" w14:textId="77777777" w:rsidTr="002032BD">
        <w:trPr>
          <w:jc w:val="center"/>
        </w:trPr>
        <w:tc>
          <w:tcPr>
            <w:tcW w:w="1951" w:type="dxa"/>
          </w:tcPr>
          <w:p w14:paraId="602318CB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lastRenderedPageBreak/>
              <w:t>==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</w:p>
        </w:tc>
        <w:tc>
          <w:tcPr>
            <w:tcW w:w="781" w:type="dxa"/>
          </w:tcPr>
          <w:p w14:paraId="3D7AFE2F" w14:textId="2E363E6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3DEAFD00" w14:textId="38CFA22B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201056">
              <w:t>Max35Text</w:t>
            </w:r>
          </w:p>
        </w:tc>
        <w:tc>
          <w:tcPr>
            <w:tcW w:w="5715" w:type="dxa"/>
          </w:tcPr>
          <w:p w14:paraId="3449BB26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identifier of TPP message</w:t>
            </w:r>
          </w:p>
          <w:p w14:paraId="1BC80865" w14:textId="5B2EB5DD" w:rsidR="00D60953" w:rsidRPr="00BB2B8E" w:rsidRDefault="00D60953" w:rsidP="0069680F">
            <w:pPr>
              <w:pStyle w:val="MStabulka"/>
              <w:rPr>
                <w:lang w:val="en-US"/>
              </w:rPr>
            </w:pPr>
            <w:r w:rsidRPr="00603FAA">
              <w:rPr>
                <w:lang w:val="en-GB"/>
              </w:rPr>
              <w:t>No diacritics or space is allowed. Only characters are allowed</w:t>
            </w:r>
            <w:r>
              <w:rPr>
                <w:lang w:val="en-GB"/>
              </w:rPr>
              <w:t>:</w:t>
            </w:r>
            <w:r w:rsidR="00BB2B8E">
              <w:rPr>
                <w:lang w:val="en-GB"/>
              </w:rPr>
              <w:t xml:space="preserve"> </w:t>
            </w:r>
            <w:r w:rsidR="00BB2B8E" w:rsidRPr="00BB2B8E">
              <w:rPr>
                <w:lang w:val="en-US"/>
              </w:rPr>
              <w:t xml:space="preserve"> A-Za-z0-9+</w:t>
            </w:r>
            <w:proofErr w:type="gramStart"/>
            <w:r w:rsidR="00BB2B8E" w:rsidRPr="00BB2B8E">
              <w:rPr>
                <w:lang w:val="en-US"/>
              </w:rPr>
              <w:t>?/</w:t>
            </w:r>
            <w:proofErr w:type="gramEnd"/>
            <w:r w:rsidR="00BB2B8E" w:rsidRPr="00BB2B8E">
              <w:rPr>
                <w:lang w:val="en-US"/>
              </w:rPr>
              <w:t>-:().,'</w:t>
            </w:r>
          </w:p>
          <w:p w14:paraId="7BBAB4C5" w14:textId="227AFD84" w:rsidR="00DE3DF9" w:rsidRPr="008E705D" w:rsidRDefault="00DE3DF9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467FE24" w14:textId="77777777" w:rsidTr="002032BD">
        <w:trPr>
          <w:jc w:val="center"/>
        </w:trPr>
        <w:tc>
          <w:tcPr>
            <w:tcW w:w="1951" w:type="dxa"/>
          </w:tcPr>
          <w:p w14:paraId="108B6B1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CreDtTm</w:t>
            </w:r>
            <w:proofErr w:type="spellEnd"/>
          </w:p>
        </w:tc>
        <w:tc>
          <w:tcPr>
            <w:tcW w:w="781" w:type="dxa"/>
          </w:tcPr>
          <w:p w14:paraId="4F98F81F" w14:textId="2360963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341E065D" w14:textId="108D1B59" w:rsidR="002032BD" w:rsidRPr="008E705D" w:rsidRDefault="002032BD" w:rsidP="0087314E">
            <w:pPr>
              <w:pStyle w:val="MStabulka"/>
              <w:rPr>
                <w:lang w:val="en-GB"/>
              </w:rPr>
            </w:pPr>
            <w:proofErr w:type="spellStart"/>
            <w:r w:rsidRPr="00201056">
              <w:t>ISODateTime</w:t>
            </w:r>
            <w:proofErr w:type="spellEnd"/>
          </w:p>
        </w:tc>
        <w:tc>
          <w:tcPr>
            <w:tcW w:w="5715" w:type="dxa"/>
          </w:tcPr>
          <w:p w14:paraId="02C5AC19" w14:textId="7AF8C156" w:rsidR="002032BD" w:rsidRPr="008E705D" w:rsidRDefault="002032BD" w:rsidP="0087314E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and time that the request was created</w:t>
            </w:r>
          </w:p>
        </w:tc>
      </w:tr>
      <w:tr w:rsidR="002032BD" w:rsidRPr="008E705D" w14:paraId="2D450DFB" w14:textId="77777777" w:rsidTr="002032BD">
        <w:trPr>
          <w:jc w:val="center"/>
        </w:trPr>
        <w:tc>
          <w:tcPr>
            <w:tcW w:w="1951" w:type="dxa"/>
          </w:tcPr>
          <w:p w14:paraId="548D9AB9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PmtInf</w:t>
            </w:r>
            <w:proofErr w:type="spellEnd"/>
          </w:p>
        </w:tc>
        <w:tc>
          <w:tcPr>
            <w:tcW w:w="781" w:type="dxa"/>
          </w:tcPr>
          <w:p w14:paraId="57758E56" w14:textId="326C3F0A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7E7FBDBE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2E6329BD" w14:textId="7EE6FCDE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960DFE8" w14:textId="77777777" w:rsidTr="002032BD">
        <w:trPr>
          <w:jc w:val="center"/>
        </w:trPr>
        <w:tc>
          <w:tcPr>
            <w:tcW w:w="1951" w:type="dxa"/>
          </w:tcPr>
          <w:p w14:paraId="4D361340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ReqdExctnDt</w:t>
            </w:r>
            <w:proofErr w:type="spellEnd"/>
          </w:p>
        </w:tc>
        <w:tc>
          <w:tcPr>
            <w:tcW w:w="781" w:type="dxa"/>
          </w:tcPr>
          <w:p w14:paraId="2E8D5984" w14:textId="1156D34A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41E2FFFE" w14:textId="105EE300" w:rsidR="002032BD" w:rsidRPr="008E705D" w:rsidRDefault="002032BD" w:rsidP="0069680F">
            <w:pPr>
              <w:pStyle w:val="MStabulka"/>
              <w:rPr>
                <w:lang w:val="en-GB"/>
              </w:rPr>
            </w:pPr>
            <w:proofErr w:type="spellStart"/>
            <w:r w:rsidRPr="00B300D2">
              <w:t>ISODate</w:t>
            </w:r>
            <w:proofErr w:type="spellEnd"/>
          </w:p>
        </w:tc>
        <w:tc>
          <w:tcPr>
            <w:tcW w:w="5715" w:type="dxa"/>
          </w:tcPr>
          <w:p w14:paraId="183A8DDC" w14:textId="059F0DD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Requested execution date</w:t>
            </w:r>
          </w:p>
        </w:tc>
      </w:tr>
      <w:tr w:rsidR="002032BD" w:rsidRPr="008E705D" w14:paraId="2F26A10D" w14:textId="77777777" w:rsidTr="002032BD">
        <w:trPr>
          <w:jc w:val="center"/>
        </w:trPr>
        <w:tc>
          <w:tcPr>
            <w:tcW w:w="1951" w:type="dxa"/>
          </w:tcPr>
          <w:p w14:paraId="347A767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Dbtr</w:t>
            </w:r>
            <w:proofErr w:type="spellEnd"/>
          </w:p>
        </w:tc>
        <w:tc>
          <w:tcPr>
            <w:tcW w:w="781" w:type="dxa"/>
          </w:tcPr>
          <w:p w14:paraId="59205D85" w14:textId="207F5325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20056979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166155D6" w14:textId="3C839C06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4B4EE4F" w14:textId="77777777" w:rsidTr="002032BD">
        <w:trPr>
          <w:jc w:val="center"/>
        </w:trPr>
        <w:tc>
          <w:tcPr>
            <w:tcW w:w="1951" w:type="dxa"/>
          </w:tcPr>
          <w:p w14:paraId="77FD2CF0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===Nm</w:t>
            </w:r>
          </w:p>
        </w:tc>
        <w:tc>
          <w:tcPr>
            <w:tcW w:w="781" w:type="dxa"/>
          </w:tcPr>
          <w:p w14:paraId="46B1DC63" w14:textId="4EE463E4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2107" w:type="dxa"/>
          </w:tcPr>
          <w:p w14:paraId="0636FD85" w14:textId="23373D4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201056">
              <w:t>Max140Text</w:t>
            </w:r>
          </w:p>
        </w:tc>
        <w:tc>
          <w:tcPr>
            <w:tcW w:w="5715" w:type="dxa"/>
          </w:tcPr>
          <w:p w14:paraId="5BCDB85F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Name of the payer/originator</w:t>
            </w:r>
          </w:p>
          <w:p w14:paraId="79A44BA7" w14:textId="626E42FA" w:rsidR="00BB2B8E" w:rsidRDefault="00BB2B8E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</w:t>
            </w:r>
            <w:r>
              <w:rPr>
                <w:lang w:val="en-GB"/>
              </w:rPr>
              <w:t xml:space="preserve"> </w:t>
            </w:r>
            <w:r w:rsidRPr="00603FAA">
              <w:rPr>
                <w:lang w:val="en-GB"/>
              </w:rPr>
              <w:t>is allowed. Only characters are allowed</w:t>
            </w:r>
            <w:r>
              <w:rPr>
                <w:lang w:val="en-GB"/>
              </w:rPr>
              <w:t xml:space="preserve">: </w:t>
            </w:r>
            <w:r w:rsidRPr="00BB2B8E">
              <w:t xml:space="preserve">A-Za-z0-9+?/-:().,' and </w:t>
            </w:r>
            <w:proofErr w:type="spellStart"/>
            <w:r w:rsidRPr="00BB2B8E">
              <w:t>space</w:t>
            </w:r>
            <w:proofErr w:type="spellEnd"/>
          </w:p>
          <w:p w14:paraId="05687DF6" w14:textId="635C706A" w:rsidR="00DE3DF9" w:rsidRPr="008E705D" w:rsidRDefault="00DE3DF9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9F6EC24" w14:textId="77777777" w:rsidTr="002032BD">
        <w:trPr>
          <w:jc w:val="center"/>
        </w:trPr>
        <w:tc>
          <w:tcPr>
            <w:tcW w:w="1951" w:type="dxa"/>
          </w:tcPr>
          <w:p w14:paraId="7C26F90E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DbtrAcct</w:t>
            </w:r>
            <w:proofErr w:type="spellEnd"/>
          </w:p>
        </w:tc>
        <w:tc>
          <w:tcPr>
            <w:tcW w:w="781" w:type="dxa"/>
          </w:tcPr>
          <w:p w14:paraId="7E2D7C4D" w14:textId="1AA2133F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0CFAE73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42DB8129" w14:textId="06A898CF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8D2FEC4" w14:textId="77777777" w:rsidTr="002032BD">
        <w:trPr>
          <w:jc w:val="center"/>
        </w:trPr>
        <w:tc>
          <w:tcPr>
            <w:tcW w:w="1951" w:type="dxa"/>
          </w:tcPr>
          <w:p w14:paraId="10CE10A6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===Id</w:t>
            </w:r>
          </w:p>
        </w:tc>
        <w:tc>
          <w:tcPr>
            <w:tcW w:w="781" w:type="dxa"/>
          </w:tcPr>
          <w:p w14:paraId="4C61759D" w14:textId="7E26CE04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75F61F7B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14A4FEE3" w14:textId="1085BED1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2610018" w14:textId="77777777" w:rsidTr="002032BD">
        <w:trPr>
          <w:jc w:val="center"/>
        </w:trPr>
        <w:tc>
          <w:tcPr>
            <w:tcW w:w="1951" w:type="dxa"/>
          </w:tcPr>
          <w:p w14:paraId="718476CC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====IBAN</w:t>
            </w:r>
          </w:p>
        </w:tc>
        <w:tc>
          <w:tcPr>
            <w:tcW w:w="781" w:type="dxa"/>
          </w:tcPr>
          <w:p w14:paraId="01CE68E6" w14:textId="58E44B92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10FE6672" w14:textId="1936DB8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201056">
              <w:t>IBAN2007Identifier</w:t>
            </w:r>
          </w:p>
        </w:tc>
        <w:tc>
          <w:tcPr>
            <w:tcW w:w="5715" w:type="dxa"/>
          </w:tcPr>
          <w:p w14:paraId="604AD883" w14:textId="7E229D6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IBAN of the Payer/Originator that will be debited</w:t>
            </w:r>
          </w:p>
        </w:tc>
      </w:tr>
      <w:tr w:rsidR="002032BD" w:rsidRPr="008E705D" w14:paraId="62284507" w14:textId="77777777" w:rsidTr="002032BD">
        <w:trPr>
          <w:jc w:val="center"/>
        </w:trPr>
        <w:tc>
          <w:tcPr>
            <w:tcW w:w="1951" w:type="dxa"/>
          </w:tcPr>
          <w:p w14:paraId="4E4D5EC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CdtTrfTxInf</w:t>
            </w:r>
            <w:proofErr w:type="spellEnd"/>
          </w:p>
        </w:tc>
        <w:tc>
          <w:tcPr>
            <w:tcW w:w="781" w:type="dxa"/>
          </w:tcPr>
          <w:p w14:paraId="0939CBC4" w14:textId="6A1A1D8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258E658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185A7ADE" w14:textId="0AACE308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9AE4F12" w14:textId="77777777" w:rsidTr="002032BD">
        <w:trPr>
          <w:jc w:val="center"/>
        </w:trPr>
        <w:tc>
          <w:tcPr>
            <w:tcW w:w="1951" w:type="dxa"/>
          </w:tcPr>
          <w:p w14:paraId="3DED081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PmtId</w:t>
            </w:r>
            <w:proofErr w:type="spellEnd"/>
          </w:p>
        </w:tc>
        <w:tc>
          <w:tcPr>
            <w:tcW w:w="781" w:type="dxa"/>
          </w:tcPr>
          <w:p w14:paraId="495C3F6F" w14:textId="76F2166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77A64EE6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0A527DBC" w14:textId="62DA9C2D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F48B074" w14:textId="77777777" w:rsidTr="002032BD">
        <w:trPr>
          <w:jc w:val="center"/>
        </w:trPr>
        <w:tc>
          <w:tcPr>
            <w:tcW w:w="1951" w:type="dxa"/>
          </w:tcPr>
          <w:p w14:paraId="4F1C1AB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InstrId</w:t>
            </w:r>
            <w:proofErr w:type="spellEnd"/>
          </w:p>
        </w:tc>
        <w:tc>
          <w:tcPr>
            <w:tcW w:w="781" w:type="dxa"/>
          </w:tcPr>
          <w:p w14:paraId="043A9D28" w14:textId="40B55AA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70DCAD00" w14:textId="6890CB3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48154A">
              <w:t>Max35Text</w:t>
            </w:r>
          </w:p>
        </w:tc>
        <w:tc>
          <w:tcPr>
            <w:tcW w:w="5715" w:type="dxa"/>
          </w:tcPr>
          <w:p w14:paraId="66A4E6BB" w14:textId="77777777" w:rsidR="00BB2B8E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Transaction ID</w:t>
            </w:r>
          </w:p>
          <w:p w14:paraId="15E4FD6D" w14:textId="61AA431C" w:rsidR="002032BD" w:rsidRDefault="00BB2B8E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diacritics or space is allowed. Only characters are allowed</w:t>
            </w:r>
            <w:r>
              <w:rPr>
                <w:lang w:val="en-GB"/>
              </w:rPr>
              <w:t xml:space="preserve">: </w:t>
            </w:r>
            <w:r w:rsidRPr="00BB2B8E">
              <w:t>A-Za-z0-9+</w:t>
            </w:r>
            <w:proofErr w:type="gramStart"/>
            <w:r w:rsidRPr="00BB2B8E">
              <w:t>?/</w:t>
            </w:r>
            <w:proofErr w:type="gramEnd"/>
            <w:r w:rsidRPr="00BB2B8E">
              <w:t>-:().,'.</w:t>
            </w:r>
            <w:r w:rsidRPr="00BB2B8E">
              <w:rPr>
                <w:lang w:val="en-US"/>
              </w:rPr>
              <w:t xml:space="preserve"> </w:t>
            </w:r>
            <w:r w:rsidR="00DE3DF9">
              <w:rPr>
                <w:lang w:val="en-GB"/>
              </w:rPr>
              <w:t xml:space="preserve"> </w:t>
            </w:r>
          </w:p>
          <w:p w14:paraId="6F6C0D57" w14:textId="6C518CF0" w:rsidR="00DE3DF9" w:rsidRPr="008E705D" w:rsidRDefault="00DE3DF9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09F2A6E" w14:textId="77777777" w:rsidTr="002032BD">
        <w:trPr>
          <w:jc w:val="center"/>
        </w:trPr>
        <w:tc>
          <w:tcPr>
            <w:tcW w:w="1951" w:type="dxa"/>
          </w:tcPr>
          <w:p w14:paraId="42A6108E" w14:textId="0CDAF8F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EndToEndId</w:t>
            </w:r>
            <w:proofErr w:type="spellEnd"/>
          </w:p>
        </w:tc>
        <w:tc>
          <w:tcPr>
            <w:tcW w:w="781" w:type="dxa"/>
          </w:tcPr>
          <w:p w14:paraId="77D5FD30" w14:textId="6341098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2107" w:type="dxa"/>
          </w:tcPr>
          <w:p w14:paraId="74A0018A" w14:textId="15D102E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48154A">
              <w:t>Max35Text</w:t>
            </w:r>
          </w:p>
        </w:tc>
        <w:tc>
          <w:tcPr>
            <w:tcW w:w="5715" w:type="dxa"/>
          </w:tcPr>
          <w:p w14:paraId="3936A812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E2E reference – maximum 35 characters are allowed</w:t>
            </w:r>
          </w:p>
          <w:p w14:paraId="5959ECCF" w14:textId="6EACDECD" w:rsidR="00BB2B8E" w:rsidRDefault="00BB2B8E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</w:t>
            </w:r>
            <w:r>
              <w:rPr>
                <w:lang w:val="en-GB"/>
              </w:rPr>
              <w:t xml:space="preserve"> </w:t>
            </w:r>
            <w:r w:rsidRPr="00603FAA">
              <w:rPr>
                <w:lang w:val="en-GB"/>
              </w:rPr>
              <w:t>is allowed. Only characters are allowed</w:t>
            </w:r>
            <w:r>
              <w:rPr>
                <w:lang w:val="en-GB"/>
              </w:rPr>
              <w:t xml:space="preserve">: </w:t>
            </w:r>
            <w:r w:rsidRPr="00BB2B8E">
              <w:t xml:space="preserve">A-Za-z0-9+?/-:().,' and </w:t>
            </w:r>
            <w:proofErr w:type="spellStart"/>
            <w:r w:rsidRPr="00BB2B8E">
              <w:t>space</w:t>
            </w:r>
            <w:proofErr w:type="spellEnd"/>
          </w:p>
          <w:p w14:paraId="428E855D" w14:textId="0F98CBC0" w:rsidR="00DE3DF9" w:rsidRPr="008E705D" w:rsidRDefault="00DE3DF9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08A90AA" w14:textId="77777777" w:rsidTr="002032BD">
        <w:trPr>
          <w:jc w:val="center"/>
        </w:trPr>
        <w:tc>
          <w:tcPr>
            <w:tcW w:w="1951" w:type="dxa"/>
          </w:tcPr>
          <w:p w14:paraId="252BC283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 </w:t>
            </w:r>
            <w:proofErr w:type="spellStart"/>
            <w:r w:rsidRPr="008E705D">
              <w:rPr>
                <w:lang w:val="en-GB"/>
              </w:rPr>
              <w:t>Amt</w:t>
            </w:r>
            <w:proofErr w:type="spellEnd"/>
          </w:p>
        </w:tc>
        <w:tc>
          <w:tcPr>
            <w:tcW w:w="781" w:type="dxa"/>
          </w:tcPr>
          <w:p w14:paraId="1AD1DB82" w14:textId="6C3DD652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669EDE63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1EC75813" w14:textId="39680544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3409B75" w14:textId="77777777" w:rsidTr="002032BD">
        <w:trPr>
          <w:jc w:val="center"/>
        </w:trPr>
        <w:tc>
          <w:tcPr>
            <w:tcW w:w="1951" w:type="dxa"/>
          </w:tcPr>
          <w:p w14:paraId="3EDCB9B3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==== </w:t>
            </w:r>
            <w:proofErr w:type="spellStart"/>
            <w:r w:rsidRPr="008E705D">
              <w:rPr>
                <w:lang w:val="en-GB"/>
              </w:rPr>
              <w:t>InstdAmt</w:t>
            </w:r>
            <w:proofErr w:type="spellEnd"/>
          </w:p>
        </w:tc>
        <w:tc>
          <w:tcPr>
            <w:tcW w:w="781" w:type="dxa"/>
          </w:tcPr>
          <w:p w14:paraId="34CCF01B" w14:textId="024A86DF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12CD43DC" w14:textId="0E683BEC" w:rsidR="002032BD" w:rsidRPr="008E705D" w:rsidRDefault="002032BD" w:rsidP="00EC3E23">
            <w:pPr>
              <w:pStyle w:val="MStabulka"/>
              <w:rPr>
                <w:lang w:val="en-GB"/>
              </w:rPr>
            </w:pPr>
            <w:proofErr w:type="spellStart"/>
            <w:r w:rsidRPr="0048154A">
              <w:t>ActiveOrHistoricCurrencyAndAmount</w:t>
            </w:r>
            <w:proofErr w:type="spellEnd"/>
          </w:p>
        </w:tc>
        <w:tc>
          <w:tcPr>
            <w:tcW w:w="5715" w:type="dxa"/>
          </w:tcPr>
          <w:p w14:paraId="2A75C04C" w14:textId="77777777" w:rsidR="002032BD" w:rsidRDefault="002032BD" w:rsidP="00EC3E2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Amount of transaction and currency. </w:t>
            </w:r>
          </w:p>
          <w:p w14:paraId="40576168" w14:textId="73CD4243" w:rsidR="00DE3DF9" w:rsidRPr="008E705D" w:rsidRDefault="00BB2B8E" w:rsidP="00EC3E23">
            <w:pPr>
              <w:pStyle w:val="MStabulka"/>
              <w:rPr>
                <w:lang w:val="en-GB"/>
              </w:rPr>
            </w:pPr>
            <w:r w:rsidRPr="00BB2B8E">
              <w:rPr>
                <w:lang w:val="en-GB"/>
              </w:rPr>
              <w:t>The amount must be&gt; = 0.01 and &lt;= 999999999.99. The amount must be rounded to only 2 decimal places. Decimal places separator is "." (</w:t>
            </w:r>
            <w:proofErr w:type="gramStart"/>
            <w:r w:rsidRPr="00BB2B8E">
              <w:rPr>
                <w:lang w:val="en-GB"/>
              </w:rPr>
              <w:t>dot</w:t>
            </w:r>
            <w:proofErr w:type="gramEnd"/>
            <w:r w:rsidRPr="00BB2B8E">
              <w:rPr>
                <w:lang w:val="en-GB"/>
              </w:rPr>
              <w:t>).</w:t>
            </w:r>
          </w:p>
        </w:tc>
      </w:tr>
      <w:tr w:rsidR="002032BD" w:rsidRPr="008E705D" w14:paraId="7BE0A30D" w14:textId="77777777" w:rsidTr="002032BD">
        <w:trPr>
          <w:jc w:val="center"/>
        </w:trPr>
        <w:tc>
          <w:tcPr>
            <w:tcW w:w="1951" w:type="dxa"/>
          </w:tcPr>
          <w:p w14:paraId="75B74358" w14:textId="0756C9BB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ChrgBr</w:t>
            </w:r>
            <w:proofErr w:type="spellEnd"/>
          </w:p>
        </w:tc>
        <w:tc>
          <w:tcPr>
            <w:tcW w:w="781" w:type="dxa"/>
          </w:tcPr>
          <w:p w14:paraId="129F76C4" w14:textId="1E6C8D1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0D1D5013" w14:textId="4FCF79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593528">
              <w:t>ChargeBearerType1CodePaBk</w:t>
            </w:r>
          </w:p>
        </w:tc>
        <w:tc>
          <w:tcPr>
            <w:tcW w:w="5715" w:type="dxa"/>
          </w:tcPr>
          <w:p w14:paraId="1B78945E" w14:textId="67B1051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Specifies which party/parties will bear the charges associated with the processing of the payment transaction (SHA, OUR, BEN)</w:t>
            </w:r>
          </w:p>
        </w:tc>
      </w:tr>
      <w:tr w:rsidR="002032BD" w:rsidRPr="008E705D" w14:paraId="56930DA6" w14:textId="77777777" w:rsidTr="002032BD">
        <w:trPr>
          <w:jc w:val="center"/>
        </w:trPr>
        <w:tc>
          <w:tcPr>
            <w:tcW w:w="1951" w:type="dxa"/>
          </w:tcPr>
          <w:p w14:paraId="7147E874" w14:textId="1E2AA05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CdtrAgt</w:t>
            </w:r>
            <w:proofErr w:type="spellEnd"/>
          </w:p>
        </w:tc>
        <w:tc>
          <w:tcPr>
            <w:tcW w:w="781" w:type="dxa"/>
          </w:tcPr>
          <w:p w14:paraId="6EAD8E78" w14:textId="74A1226F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2107" w:type="dxa"/>
          </w:tcPr>
          <w:p w14:paraId="5F4F3EE4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044B4497" w14:textId="3895A106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E84E436" w14:textId="77777777" w:rsidTr="002032BD">
        <w:trPr>
          <w:jc w:val="center"/>
        </w:trPr>
        <w:tc>
          <w:tcPr>
            <w:tcW w:w="1951" w:type="dxa"/>
          </w:tcPr>
          <w:p w14:paraId="50BBA60D" w14:textId="1ACDD66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==== </w:t>
            </w:r>
            <w:proofErr w:type="spellStart"/>
            <w:r w:rsidRPr="008E705D">
              <w:rPr>
                <w:lang w:val="en-GB"/>
              </w:rPr>
              <w:t>FinInstnId</w:t>
            </w:r>
            <w:proofErr w:type="spellEnd"/>
          </w:p>
        </w:tc>
        <w:tc>
          <w:tcPr>
            <w:tcW w:w="781" w:type="dxa"/>
          </w:tcPr>
          <w:p w14:paraId="49DE3396" w14:textId="1AE26D6F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0FB37E12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5021DF6B" w14:textId="7E2C9740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42D6C68" w14:textId="77777777" w:rsidTr="002032BD">
        <w:trPr>
          <w:jc w:val="center"/>
        </w:trPr>
        <w:tc>
          <w:tcPr>
            <w:tcW w:w="1951" w:type="dxa"/>
          </w:tcPr>
          <w:p w14:paraId="06CD0C72" w14:textId="1078152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 BICFI</w:t>
            </w:r>
          </w:p>
        </w:tc>
        <w:tc>
          <w:tcPr>
            <w:tcW w:w="781" w:type="dxa"/>
          </w:tcPr>
          <w:p w14:paraId="036333CE" w14:textId="692D9A95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12672B02" w14:textId="6573B4ED" w:rsidR="002032BD" w:rsidRPr="008E705D" w:rsidRDefault="002032BD" w:rsidP="00EC3E23">
            <w:pPr>
              <w:pStyle w:val="MStabulka"/>
              <w:rPr>
                <w:lang w:val="en-GB"/>
              </w:rPr>
            </w:pPr>
            <w:proofErr w:type="spellStart"/>
            <w:r w:rsidRPr="00593528">
              <w:t>BICFIIdentifier</w:t>
            </w:r>
            <w:proofErr w:type="spellEnd"/>
          </w:p>
        </w:tc>
        <w:tc>
          <w:tcPr>
            <w:tcW w:w="5715" w:type="dxa"/>
          </w:tcPr>
          <w:p w14:paraId="63C12821" w14:textId="73F829C4" w:rsidR="002032BD" w:rsidRPr="008E705D" w:rsidRDefault="002032BD" w:rsidP="00EC3E2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Creditor bank SWIFT/BIC</w:t>
            </w:r>
          </w:p>
        </w:tc>
      </w:tr>
      <w:tr w:rsidR="002032BD" w:rsidRPr="008E705D" w14:paraId="01E4FED6" w14:textId="77777777" w:rsidTr="002032BD">
        <w:trPr>
          <w:jc w:val="center"/>
        </w:trPr>
        <w:tc>
          <w:tcPr>
            <w:tcW w:w="1951" w:type="dxa"/>
          </w:tcPr>
          <w:p w14:paraId="1098DF0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Cdtr</w:t>
            </w:r>
            <w:proofErr w:type="spellEnd"/>
          </w:p>
        </w:tc>
        <w:tc>
          <w:tcPr>
            <w:tcW w:w="781" w:type="dxa"/>
          </w:tcPr>
          <w:p w14:paraId="53B1BFD3" w14:textId="422F918C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2107" w:type="dxa"/>
          </w:tcPr>
          <w:p w14:paraId="10C3D199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095AF7E7" w14:textId="1AE9A74C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34C48F3" w14:textId="77777777" w:rsidTr="002032BD">
        <w:trPr>
          <w:jc w:val="center"/>
        </w:trPr>
        <w:tc>
          <w:tcPr>
            <w:tcW w:w="1951" w:type="dxa"/>
          </w:tcPr>
          <w:p w14:paraId="491107C5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====Nm</w:t>
            </w:r>
          </w:p>
        </w:tc>
        <w:tc>
          <w:tcPr>
            <w:tcW w:w="781" w:type="dxa"/>
          </w:tcPr>
          <w:p w14:paraId="2D63FAF8" w14:textId="5749663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6D2BCD83" w14:textId="22F0DB1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593528">
              <w:t>Max140Text</w:t>
            </w:r>
          </w:p>
        </w:tc>
        <w:tc>
          <w:tcPr>
            <w:tcW w:w="5715" w:type="dxa"/>
          </w:tcPr>
          <w:p w14:paraId="50E08D97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Creditor name</w:t>
            </w:r>
          </w:p>
          <w:p w14:paraId="1F60E22D" w14:textId="1928596B" w:rsidR="00BB2B8E" w:rsidRDefault="00BB2B8E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 is allowed. Only characters are allowed</w:t>
            </w:r>
            <w:r>
              <w:rPr>
                <w:lang w:val="en-GB"/>
              </w:rPr>
              <w:t xml:space="preserve">: </w:t>
            </w:r>
            <w:r w:rsidRPr="00BB2B8E">
              <w:t xml:space="preserve">A-Za-z0-9+?/-:().,' and </w:t>
            </w:r>
            <w:proofErr w:type="spellStart"/>
            <w:r w:rsidRPr="00BB2B8E">
              <w:t>space</w:t>
            </w:r>
            <w:proofErr w:type="spellEnd"/>
          </w:p>
          <w:p w14:paraId="5F2A42A9" w14:textId="1299F1C4" w:rsidR="00DE3DF9" w:rsidRPr="008E705D" w:rsidRDefault="00DE3DF9" w:rsidP="00BB2B8E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97C6BA4" w14:textId="77777777" w:rsidTr="002032BD">
        <w:trPr>
          <w:jc w:val="center"/>
        </w:trPr>
        <w:tc>
          <w:tcPr>
            <w:tcW w:w="1951" w:type="dxa"/>
          </w:tcPr>
          <w:p w14:paraId="49C64EF2" w14:textId="09D3B2CA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PstlAdr</w:t>
            </w:r>
            <w:proofErr w:type="spellEnd"/>
          </w:p>
        </w:tc>
        <w:tc>
          <w:tcPr>
            <w:tcW w:w="781" w:type="dxa"/>
          </w:tcPr>
          <w:p w14:paraId="57CF75B3" w14:textId="470321F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4D0AC21E" w14:textId="77777777" w:rsidR="002032BD" w:rsidRPr="008E705D" w:rsidRDefault="002032BD" w:rsidP="005D4EED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4551AD91" w14:textId="44781001" w:rsidR="002032BD" w:rsidRPr="008E705D" w:rsidRDefault="002032BD" w:rsidP="005D4EED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Creditor postal address</w:t>
            </w:r>
          </w:p>
        </w:tc>
      </w:tr>
      <w:tr w:rsidR="002032BD" w:rsidRPr="008E705D" w14:paraId="4F678685" w14:textId="77777777" w:rsidTr="002032BD">
        <w:trPr>
          <w:jc w:val="center"/>
        </w:trPr>
        <w:tc>
          <w:tcPr>
            <w:tcW w:w="1951" w:type="dxa"/>
          </w:tcPr>
          <w:p w14:paraId="47B5BF8C" w14:textId="558B07E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</w:t>
            </w:r>
            <w:proofErr w:type="spellStart"/>
            <w:r w:rsidRPr="008E705D">
              <w:rPr>
                <w:lang w:val="en-GB"/>
              </w:rPr>
              <w:t>StrtNm</w:t>
            </w:r>
            <w:proofErr w:type="spellEnd"/>
          </w:p>
        </w:tc>
        <w:tc>
          <w:tcPr>
            <w:tcW w:w="781" w:type="dxa"/>
          </w:tcPr>
          <w:p w14:paraId="2282365A" w14:textId="19B955D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2E1EA642" w14:textId="0D12BA6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593528">
              <w:rPr>
                <w:color w:val="000000"/>
              </w:rPr>
              <w:t>Max70Text</w:t>
            </w:r>
          </w:p>
        </w:tc>
        <w:tc>
          <w:tcPr>
            <w:tcW w:w="5715" w:type="dxa"/>
          </w:tcPr>
          <w:p w14:paraId="6359DE1F" w14:textId="77777777" w:rsidR="002A310B" w:rsidRDefault="002032BD" w:rsidP="002A310B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Creditor street</w:t>
            </w:r>
            <w:r w:rsidR="002A310B">
              <w:rPr>
                <w:lang w:val="en-GB"/>
              </w:rPr>
              <w:t xml:space="preserve">. </w:t>
            </w:r>
            <w:r w:rsidR="002A310B" w:rsidRPr="00603FAA">
              <w:rPr>
                <w:lang w:val="en-GB"/>
              </w:rPr>
              <w:t>No diacritic is allowed. Only characters are allowed</w:t>
            </w:r>
            <w:r w:rsidR="002A310B">
              <w:rPr>
                <w:lang w:val="en-GB"/>
              </w:rPr>
              <w:t xml:space="preserve">: </w:t>
            </w:r>
            <w:r w:rsidR="002A310B" w:rsidRPr="00BB2B8E">
              <w:t xml:space="preserve">A-Za-z0-9+?/-:().,' and </w:t>
            </w:r>
            <w:proofErr w:type="spellStart"/>
            <w:r w:rsidR="002A310B" w:rsidRPr="00BB2B8E">
              <w:t>space</w:t>
            </w:r>
            <w:proofErr w:type="spellEnd"/>
          </w:p>
          <w:p w14:paraId="5DCAFD62" w14:textId="359D01C6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52495D43" w14:textId="77777777" w:rsidTr="002032BD">
        <w:trPr>
          <w:jc w:val="center"/>
        </w:trPr>
        <w:tc>
          <w:tcPr>
            <w:tcW w:w="1951" w:type="dxa"/>
          </w:tcPr>
          <w:p w14:paraId="1D07EE8C" w14:textId="0465A7C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lastRenderedPageBreak/>
              <w:t>=====</w:t>
            </w:r>
            <w:proofErr w:type="spellStart"/>
            <w:r w:rsidRPr="008E705D">
              <w:rPr>
                <w:lang w:val="en-GB"/>
              </w:rPr>
              <w:t>TwnNm</w:t>
            </w:r>
            <w:proofErr w:type="spellEnd"/>
          </w:p>
        </w:tc>
        <w:tc>
          <w:tcPr>
            <w:tcW w:w="781" w:type="dxa"/>
          </w:tcPr>
          <w:p w14:paraId="54572EAD" w14:textId="0242AC25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024F0BC9" w14:textId="2285FD94" w:rsidR="002032BD" w:rsidRPr="008E705D" w:rsidRDefault="002032BD" w:rsidP="0069680F">
            <w:pPr>
              <w:pStyle w:val="MStabulka"/>
              <w:rPr>
                <w:color w:val="000000"/>
                <w:lang w:val="en-GB"/>
              </w:rPr>
            </w:pPr>
            <w:r w:rsidRPr="00593528">
              <w:rPr>
                <w:color w:val="000000"/>
              </w:rPr>
              <w:t>Max35Text</w:t>
            </w:r>
          </w:p>
        </w:tc>
        <w:tc>
          <w:tcPr>
            <w:tcW w:w="5715" w:type="dxa"/>
          </w:tcPr>
          <w:p w14:paraId="2032A750" w14:textId="57FC24E0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color w:val="000000"/>
                <w:lang w:val="en-GB"/>
              </w:rPr>
              <w:t>Creditor town</w:t>
            </w:r>
            <w:r w:rsidR="002A310B">
              <w:rPr>
                <w:color w:val="000000"/>
                <w:lang w:val="en-GB"/>
              </w:rPr>
              <w:t xml:space="preserve">. </w:t>
            </w:r>
            <w:r w:rsidR="002A310B" w:rsidRPr="00603FAA">
              <w:rPr>
                <w:lang w:val="en-GB"/>
              </w:rPr>
              <w:t>No diacritic is allowed. Only characters are allowed</w:t>
            </w:r>
            <w:r w:rsidR="002A310B">
              <w:rPr>
                <w:lang w:val="en-GB"/>
              </w:rPr>
              <w:t xml:space="preserve">: </w:t>
            </w:r>
            <w:r w:rsidR="002A310B" w:rsidRPr="00BB2B8E">
              <w:t xml:space="preserve">A-Za-z0-9+?/-:().,' and </w:t>
            </w:r>
            <w:proofErr w:type="spellStart"/>
            <w:r w:rsidR="002A310B" w:rsidRPr="00BB2B8E">
              <w:t>space</w:t>
            </w:r>
            <w:proofErr w:type="spellEnd"/>
          </w:p>
        </w:tc>
      </w:tr>
      <w:tr w:rsidR="002032BD" w:rsidRPr="008E705D" w14:paraId="6C18DCD6" w14:textId="77777777" w:rsidTr="002032BD">
        <w:trPr>
          <w:jc w:val="center"/>
        </w:trPr>
        <w:tc>
          <w:tcPr>
            <w:tcW w:w="1951" w:type="dxa"/>
          </w:tcPr>
          <w:p w14:paraId="2D7B1D00" w14:textId="41B42CD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</w:t>
            </w:r>
            <w:proofErr w:type="spellStart"/>
            <w:r w:rsidRPr="008E705D">
              <w:rPr>
                <w:lang w:val="en-GB"/>
              </w:rPr>
              <w:t>CtrySubDvsn</w:t>
            </w:r>
            <w:proofErr w:type="spellEnd"/>
          </w:p>
        </w:tc>
        <w:tc>
          <w:tcPr>
            <w:tcW w:w="781" w:type="dxa"/>
          </w:tcPr>
          <w:p w14:paraId="67144371" w14:textId="7742F31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32D2804A" w14:textId="095DC96C" w:rsidR="002032BD" w:rsidRPr="008E705D" w:rsidRDefault="002032BD" w:rsidP="0069680F">
            <w:pPr>
              <w:pStyle w:val="MStabulka"/>
              <w:rPr>
                <w:color w:val="000000"/>
                <w:lang w:val="en-GB"/>
              </w:rPr>
            </w:pPr>
            <w:r w:rsidRPr="00593528">
              <w:rPr>
                <w:color w:val="000000"/>
              </w:rPr>
              <w:t>Max35Text</w:t>
            </w:r>
          </w:p>
        </w:tc>
        <w:tc>
          <w:tcPr>
            <w:tcW w:w="5715" w:type="dxa"/>
          </w:tcPr>
          <w:p w14:paraId="45F8927F" w14:textId="2D83C2BC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color w:val="000000"/>
                <w:lang w:val="en-GB"/>
              </w:rPr>
              <w:t>Creditor country</w:t>
            </w:r>
            <w:bookmarkStart w:id="43" w:name="_GoBack"/>
            <w:bookmarkEnd w:id="43"/>
          </w:p>
        </w:tc>
      </w:tr>
      <w:tr w:rsidR="002032BD" w:rsidRPr="008E705D" w14:paraId="2E7B0F9B" w14:textId="77777777" w:rsidTr="002032BD">
        <w:trPr>
          <w:jc w:val="center"/>
        </w:trPr>
        <w:tc>
          <w:tcPr>
            <w:tcW w:w="1951" w:type="dxa"/>
          </w:tcPr>
          <w:p w14:paraId="7AF53858" w14:textId="6FFF3064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</w:t>
            </w:r>
            <w:proofErr w:type="spellStart"/>
            <w:r w:rsidRPr="008E705D">
              <w:rPr>
                <w:lang w:val="en-GB"/>
              </w:rPr>
              <w:t>Ctry</w:t>
            </w:r>
            <w:proofErr w:type="spellEnd"/>
          </w:p>
        </w:tc>
        <w:tc>
          <w:tcPr>
            <w:tcW w:w="781" w:type="dxa"/>
          </w:tcPr>
          <w:p w14:paraId="2C7F9476" w14:textId="4803ACC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4ED14B6F" w14:textId="6E04DF9E" w:rsidR="002032BD" w:rsidRPr="008E705D" w:rsidRDefault="002032BD" w:rsidP="0069680F">
            <w:pPr>
              <w:pStyle w:val="MStabulka"/>
              <w:rPr>
                <w:color w:val="000000"/>
                <w:lang w:val="en-GB"/>
              </w:rPr>
            </w:pPr>
            <w:proofErr w:type="spellStart"/>
            <w:r w:rsidRPr="00593528">
              <w:rPr>
                <w:color w:val="000000"/>
              </w:rPr>
              <w:t>CountryCode</w:t>
            </w:r>
            <w:proofErr w:type="spellEnd"/>
          </w:p>
        </w:tc>
        <w:tc>
          <w:tcPr>
            <w:tcW w:w="5715" w:type="dxa"/>
          </w:tcPr>
          <w:p w14:paraId="0771A95D" w14:textId="5090672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color w:val="000000"/>
                <w:lang w:val="en-GB"/>
              </w:rPr>
              <w:t>Creditor address country - ISO 20022</w:t>
            </w:r>
          </w:p>
        </w:tc>
      </w:tr>
      <w:tr w:rsidR="002032BD" w:rsidRPr="008E705D" w14:paraId="3235F373" w14:textId="77777777" w:rsidTr="002032BD">
        <w:trPr>
          <w:jc w:val="center"/>
        </w:trPr>
        <w:tc>
          <w:tcPr>
            <w:tcW w:w="1951" w:type="dxa"/>
          </w:tcPr>
          <w:p w14:paraId="50978045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CdtrAcct</w:t>
            </w:r>
            <w:proofErr w:type="spellEnd"/>
          </w:p>
        </w:tc>
        <w:tc>
          <w:tcPr>
            <w:tcW w:w="781" w:type="dxa"/>
          </w:tcPr>
          <w:p w14:paraId="5F20C9C8" w14:textId="4132977C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2107" w:type="dxa"/>
          </w:tcPr>
          <w:p w14:paraId="2F62DD43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31840EBB" w14:textId="4E47B11F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802AB29" w14:textId="77777777" w:rsidTr="002032BD">
        <w:trPr>
          <w:jc w:val="center"/>
        </w:trPr>
        <w:tc>
          <w:tcPr>
            <w:tcW w:w="1951" w:type="dxa"/>
          </w:tcPr>
          <w:p w14:paraId="5AC9629C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====Id</w:t>
            </w:r>
          </w:p>
        </w:tc>
        <w:tc>
          <w:tcPr>
            <w:tcW w:w="781" w:type="dxa"/>
          </w:tcPr>
          <w:p w14:paraId="7AD8E0B9" w14:textId="5CA9263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6978B83F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328A8AFC" w14:textId="7ECF157F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8E346EB" w14:textId="77777777" w:rsidTr="002032BD">
        <w:trPr>
          <w:jc w:val="center"/>
        </w:trPr>
        <w:tc>
          <w:tcPr>
            <w:tcW w:w="1951" w:type="dxa"/>
          </w:tcPr>
          <w:p w14:paraId="696CED8D" w14:textId="40ED28D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</w:t>
            </w:r>
            <w:proofErr w:type="spellStart"/>
            <w:r w:rsidRPr="008E705D">
              <w:rPr>
                <w:lang w:val="en-GB"/>
              </w:rPr>
              <w:t>Othr</w:t>
            </w:r>
            <w:proofErr w:type="spellEnd"/>
          </w:p>
        </w:tc>
        <w:tc>
          <w:tcPr>
            <w:tcW w:w="781" w:type="dxa"/>
          </w:tcPr>
          <w:p w14:paraId="12E23A21" w14:textId="0EA6A044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7E3C0D6C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2DD03DE5" w14:textId="5741468A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0AE160CC" w14:textId="77777777" w:rsidTr="002032BD">
        <w:trPr>
          <w:jc w:val="center"/>
        </w:trPr>
        <w:tc>
          <w:tcPr>
            <w:tcW w:w="1951" w:type="dxa"/>
          </w:tcPr>
          <w:p w14:paraId="24407FAA" w14:textId="5EB9DACA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======Id</w:t>
            </w:r>
          </w:p>
        </w:tc>
        <w:tc>
          <w:tcPr>
            <w:tcW w:w="781" w:type="dxa"/>
          </w:tcPr>
          <w:p w14:paraId="596E6F41" w14:textId="3F71F06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2107" w:type="dxa"/>
          </w:tcPr>
          <w:p w14:paraId="6D5FFA3A" w14:textId="4C0390C1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357F6A">
              <w:t>Max34Text</w:t>
            </w:r>
          </w:p>
        </w:tc>
        <w:tc>
          <w:tcPr>
            <w:tcW w:w="5715" w:type="dxa"/>
          </w:tcPr>
          <w:p w14:paraId="5D5116B7" w14:textId="60DBDAA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Creditor account – IBAN or account format</w:t>
            </w:r>
          </w:p>
        </w:tc>
      </w:tr>
      <w:tr w:rsidR="002032BD" w:rsidRPr="008E705D" w14:paraId="510EE3C8" w14:textId="77777777" w:rsidTr="002032BD">
        <w:trPr>
          <w:jc w:val="center"/>
        </w:trPr>
        <w:tc>
          <w:tcPr>
            <w:tcW w:w="1951" w:type="dxa"/>
          </w:tcPr>
          <w:p w14:paraId="32247F36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RmtInf</w:t>
            </w:r>
            <w:proofErr w:type="spellEnd"/>
          </w:p>
        </w:tc>
        <w:tc>
          <w:tcPr>
            <w:tcW w:w="781" w:type="dxa"/>
          </w:tcPr>
          <w:p w14:paraId="3D310C4A" w14:textId="50445C1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2107" w:type="dxa"/>
          </w:tcPr>
          <w:p w14:paraId="6BCD0A5E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35C7E7A8" w14:textId="160F80CE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B4A821E" w14:textId="77777777" w:rsidTr="002032BD">
        <w:trPr>
          <w:jc w:val="center"/>
        </w:trPr>
        <w:tc>
          <w:tcPr>
            <w:tcW w:w="1951" w:type="dxa"/>
          </w:tcPr>
          <w:p w14:paraId="434561FF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Ustrd</w:t>
            </w:r>
            <w:proofErr w:type="spellEnd"/>
          </w:p>
        </w:tc>
        <w:tc>
          <w:tcPr>
            <w:tcW w:w="781" w:type="dxa"/>
          </w:tcPr>
          <w:p w14:paraId="57CD5485" w14:textId="218F2155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2107" w:type="dxa"/>
          </w:tcPr>
          <w:p w14:paraId="70E52546" w14:textId="3FD52C95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357F6A">
              <w:t>Max140Text</w:t>
            </w:r>
          </w:p>
        </w:tc>
        <w:tc>
          <w:tcPr>
            <w:tcW w:w="5715" w:type="dxa"/>
          </w:tcPr>
          <w:p w14:paraId="2AC0F76D" w14:textId="77777777" w:rsidR="002032B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Remittance Information - Free text provided for information purposes</w:t>
            </w:r>
          </w:p>
          <w:p w14:paraId="6E987D58" w14:textId="02B18AA2" w:rsidR="00BB2B8E" w:rsidRDefault="00BB2B8E" w:rsidP="0069680F">
            <w:pPr>
              <w:pStyle w:val="MStabulka"/>
              <w:rPr>
                <w:lang w:val="en-GB"/>
              </w:rPr>
            </w:pPr>
            <w:r w:rsidRPr="00603FAA">
              <w:rPr>
                <w:lang w:val="en-GB"/>
              </w:rPr>
              <w:t>No diacritic is allowed. Only characters are allowed</w:t>
            </w:r>
            <w:r>
              <w:rPr>
                <w:lang w:val="en-GB"/>
              </w:rPr>
              <w:t xml:space="preserve">: </w:t>
            </w:r>
            <w:r w:rsidRPr="00BB2B8E">
              <w:t xml:space="preserve">A-Za-z0-9+?/-:().,' and </w:t>
            </w:r>
            <w:proofErr w:type="spellStart"/>
            <w:r w:rsidRPr="00BB2B8E">
              <w:t>space</w:t>
            </w:r>
            <w:proofErr w:type="spellEnd"/>
          </w:p>
          <w:p w14:paraId="061A5564" w14:textId="48EF477F" w:rsidR="00DE3DF9" w:rsidRPr="008E705D" w:rsidRDefault="00DE3DF9" w:rsidP="0069680F">
            <w:pPr>
              <w:pStyle w:val="MStabulka"/>
              <w:rPr>
                <w:lang w:val="en-GB"/>
              </w:rPr>
            </w:pPr>
          </w:p>
        </w:tc>
      </w:tr>
    </w:tbl>
    <w:p w14:paraId="346E99DB" w14:textId="7B3622CB" w:rsidR="0069680F" w:rsidRPr="008E705D" w:rsidRDefault="0069680F" w:rsidP="0069680F">
      <w:pPr>
        <w:pStyle w:val="Nadpis4"/>
        <w:rPr>
          <w:lang w:val="en-GB"/>
        </w:rPr>
      </w:pPr>
      <w:r w:rsidRPr="008E705D">
        <w:rPr>
          <w:lang w:val="en-GB"/>
        </w:rPr>
        <w:t xml:space="preserve">Response message - </w:t>
      </w:r>
      <w:r w:rsidR="00A24EBD" w:rsidRPr="008E705D">
        <w:rPr>
          <w:lang w:val="en-GB"/>
        </w:rPr>
        <w:t>SendPaymentInternationalRe</w:t>
      </w:r>
      <w:r w:rsidR="00560595" w:rsidRPr="008E705D">
        <w:rPr>
          <w:lang w:val="en-GB"/>
        </w:rPr>
        <w:t>sponse</w:t>
      </w:r>
    </w:p>
    <w:tbl>
      <w:tblPr>
        <w:tblStyle w:val="TableGrid1"/>
        <w:tblW w:w="10291" w:type="dxa"/>
        <w:jc w:val="center"/>
        <w:tblInd w:w="-99" w:type="dxa"/>
        <w:tblLook w:val="04A0" w:firstRow="1" w:lastRow="0" w:firstColumn="1" w:lastColumn="0" w:noHBand="0" w:noVBand="1"/>
      </w:tblPr>
      <w:tblGrid>
        <w:gridCol w:w="2039"/>
        <w:gridCol w:w="955"/>
        <w:gridCol w:w="3914"/>
        <w:gridCol w:w="3383"/>
      </w:tblGrid>
      <w:tr w:rsidR="002032BD" w:rsidRPr="008E705D" w14:paraId="32E56E17" w14:textId="77777777" w:rsidTr="002032BD">
        <w:trPr>
          <w:jc w:val="center"/>
        </w:trPr>
        <w:tc>
          <w:tcPr>
            <w:tcW w:w="2039" w:type="dxa"/>
            <w:shd w:val="clear" w:color="auto" w:fill="4F81BD" w:themeFill="accent1"/>
          </w:tcPr>
          <w:p w14:paraId="1211420D" w14:textId="49A56CEB" w:rsidR="002032BD" w:rsidRPr="008E705D" w:rsidRDefault="002032BD" w:rsidP="0069680F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55" w:type="dxa"/>
            <w:shd w:val="clear" w:color="auto" w:fill="4F81BD" w:themeFill="accent1"/>
          </w:tcPr>
          <w:p w14:paraId="3B1F97E2" w14:textId="1F9B9FD3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3914" w:type="dxa"/>
            <w:shd w:val="clear" w:color="auto" w:fill="4F81BD" w:themeFill="accent1"/>
          </w:tcPr>
          <w:p w14:paraId="418A68EB" w14:textId="5CF0EBDA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</w:rPr>
              <w:t>Type</w:t>
            </w:r>
          </w:p>
        </w:tc>
        <w:tc>
          <w:tcPr>
            <w:tcW w:w="3383" w:type="dxa"/>
            <w:shd w:val="clear" w:color="auto" w:fill="4F81BD" w:themeFill="accent1"/>
          </w:tcPr>
          <w:p w14:paraId="4F74120D" w14:textId="76FC20FC" w:rsidR="002032BD" w:rsidRPr="008E705D" w:rsidRDefault="002032BD" w:rsidP="0069680F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2032BD" w:rsidRPr="008E705D" w14:paraId="1A8CE8F1" w14:textId="77777777" w:rsidTr="002032BD">
        <w:trPr>
          <w:jc w:val="center"/>
        </w:trPr>
        <w:tc>
          <w:tcPr>
            <w:tcW w:w="2039" w:type="dxa"/>
          </w:tcPr>
          <w:p w14:paraId="26BD3B61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CstmrPmtStsRpt</w:t>
            </w:r>
            <w:proofErr w:type="spellEnd"/>
          </w:p>
        </w:tc>
        <w:tc>
          <w:tcPr>
            <w:tcW w:w="955" w:type="dxa"/>
          </w:tcPr>
          <w:p w14:paraId="449BB59B" w14:textId="11213942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5C5C2914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2EAC1420" w14:textId="75E7E57F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5859A7D4" w14:textId="77777777" w:rsidTr="002032BD">
        <w:trPr>
          <w:jc w:val="center"/>
        </w:trPr>
        <w:tc>
          <w:tcPr>
            <w:tcW w:w="2039" w:type="dxa"/>
          </w:tcPr>
          <w:p w14:paraId="2AD12CCF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</w:p>
        </w:tc>
        <w:tc>
          <w:tcPr>
            <w:tcW w:w="955" w:type="dxa"/>
          </w:tcPr>
          <w:p w14:paraId="35B0D113" w14:textId="4EF323C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71CC0AE8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6347E644" w14:textId="56A0CC5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2BE0AE7" w14:textId="77777777" w:rsidTr="002032BD">
        <w:trPr>
          <w:jc w:val="center"/>
        </w:trPr>
        <w:tc>
          <w:tcPr>
            <w:tcW w:w="2039" w:type="dxa"/>
          </w:tcPr>
          <w:p w14:paraId="028843CA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</w:p>
        </w:tc>
        <w:tc>
          <w:tcPr>
            <w:tcW w:w="955" w:type="dxa"/>
          </w:tcPr>
          <w:p w14:paraId="409D52B5" w14:textId="75547CB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02BA90BB" w14:textId="331F45FE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383" w:type="dxa"/>
          </w:tcPr>
          <w:p w14:paraId="74E57B74" w14:textId="3BCB564D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Response message identification</w:t>
            </w:r>
          </w:p>
        </w:tc>
      </w:tr>
      <w:tr w:rsidR="002032BD" w:rsidRPr="008E705D" w14:paraId="722500E3" w14:textId="77777777" w:rsidTr="002032BD">
        <w:trPr>
          <w:jc w:val="center"/>
        </w:trPr>
        <w:tc>
          <w:tcPr>
            <w:tcW w:w="2039" w:type="dxa"/>
          </w:tcPr>
          <w:p w14:paraId="6FB4F9D6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CreDtTm</w:t>
            </w:r>
            <w:proofErr w:type="spellEnd"/>
          </w:p>
        </w:tc>
        <w:tc>
          <w:tcPr>
            <w:tcW w:w="955" w:type="dxa"/>
          </w:tcPr>
          <w:p w14:paraId="0CE1703F" w14:textId="020C3AB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574DDA1E" w14:textId="51CCE382" w:rsidR="002032BD" w:rsidRPr="008E705D" w:rsidRDefault="002032BD" w:rsidP="0069680F">
            <w:pPr>
              <w:pStyle w:val="MStabulka"/>
              <w:rPr>
                <w:lang w:val="en-GB"/>
              </w:rPr>
            </w:pPr>
            <w:proofErr w:type="spellStart"/>
            <w:r w:rsidRPr="00D76DDC">
              <w:rPr>
                <w:lang w:val="en-US"/>
              </w:rPr>
              <w:t>ISODateTime</w:t>
            </w:r>
            <w:proofErr w:type="spellEnd"/>
          </w:p>
        </w:tc>
        <w:tc>
          <w:tcPr>
            <w:tcW w:w="3383" w:type="dxa"/>
          </w:tcPr>
          <w:p w14:paraId="56BED602" w14:textId="4A4F17B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and time when the response was created</w:t>
            </w:r>
          </w:p>
        </w:tc>
      </w:tr>
      <w:tr w:rsidR="002032BD" w:rsidRPr="008E705D" w14:paraId="33EAD5F4" w14:textId="77777777" w:rsidTr="002032BD">
        <w:trPr>
          <w:jc w:val="center"/>
        </w:trPr>
        <w:tc>
          <w:tcPr>
            <w:tcW w:w="2039" w:type="dxa"/>
          </w:tcPr>
          <w:p w14:paraId="109FEF77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OrgnlGrpInfAndSts</w:t>
            </w:r>
            <w:proofErr w:type="spellEnd"/>
          </w:p>
        </w:tc>
        <w:tc>
          <w:tcPr>
            <w:tcW w:w="955" w:type="dxa"/>
          </w:tcPr>
          <w:p w14:paraId="62B26A64" w14:textId="3D3610C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2FFFC1AD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6487418E" w14:textId="60B58D6F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A0A5C8A" w14:textId="77777777" w:rsidTr="002032BD">
        <w:trPr>
          <w:jc w:val="center"/>
        </w:trPr>
        <w:tc>
          <w:tcPr>
            <w:tcW w:w="2039" w:type="dxa"/>
          </w:tcPr>
          <w:p w14:paraId="531EC4A9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OrgnlMsgId</w:t>
            </w:r>
            <w:proofErr w:type="spellEnd"/>
          </w:p>
        </w:tc>
        <w:tc>
          <w:tcPr>
            <w:tcW w:w="955" w:type="dxa"/>
          </w:tcPr>
          <w:p w14:paraId="5E6B6B1F" w14:textId="311649D4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3A9EE097" w14:textId="3C40E1F2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383" w:type="dxa"/>
          </w:tcPr>
          <w:p w14:paraId="52FFCA8D" w14:textId="01B5E85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Copy of field 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  <w:r w:rsidRPr="008E705D">
              <w:rPr>
                <w:lang w:val="en-GB"/>
              </w:rPr>
              <w:t xml:space="preserve"> from Request</w:t>
            </w:r>
          </w:p>
        </w:tc>
      </w:tr>
      <w:tr w:rsidR="002032BD" w:rsidRPr="008E705D" w14:paraId="0B60087A" w14:textId="77777777" w:rsidTr="002032BD">
        <w:trPr>
          <w:jc w:val="center"/>
        </w:trPr>
        <w:tc>
          <w:tcPr>
            <w:tcW w:w="2039" w:type="dxa"/>
          </w:tcPr>
          <w:p w14:paraId="3A8CE164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OrgnlMsgNmId</w:t>
            </w:r>
            <w:proofErr w:type="spellEnd"/>
          </w:p>
        </w:tc>
        <w:tc>
          <w:tcPr>
            <w:tcW w:w="955" w:type="dxa"/>
          </w:tcPr>
          <w:p w14:paraId="49AF8934" w14:textId="0CEB34E0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2F27B19D" w14:textId="2028D41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3383" w:type="dxa"/>
          </w:tcPr>
          <w:p w14:paraId="29D5D52E" w14:textId="7C1AE748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pain.001.001.07 – constant value</w:t>
            </w:r>
          </w:p>
        </w:tc>
      </w:tr>
      <w:tr w:rsidR="002032BD" w:rsidRPr="008E705D" w14:paraId="0E98A140" w14:textId="77777777" w:rsidTr="002032BD">
        <w:trPr>
          <w:jc w:val="center"/>
        </w:trPr>
        <w:tc>
          <w:tcPr>
            <w:tcW w:w="2039" w:type="dxa"/>
          </w:tcPr>
          <w:p w14:paraId="7E31DDB9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OrgnlPmtInfAndSts</w:t>
            </w:r>
            <w:proofErr w:type="spellEnd"/>
          </w:p>
        </w:tc>
        <w:tc>
          <w:tcPr>
            <w:tcW w:w="955" w:type="dxa"/>
          </w:tcPr>
          <w:p w14:paraId="5A140541" w14:textId="5DF26B0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3ECD0F72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0D1F8E09" w14:textId="20D5A2A3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D03A9B3" w14:textId="77777777" w:rsidTr="002032BD">
        <w:trPr>
          <w:jc w:val="center"/>
        </w:trPr>
        <w:tc>
          <w:tcPr>
            <w:tcW w:w="2039" w:type="dxa"/>
          </w:tcPr>
          <w:p w14:paraId="106ECDA6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OrgnlPmtInfId</w:t>
            </w:r>
            <w:proofErr w:type="spellEnd"/>
          </w:p>
        </w:tc>
        <w:tc>
          <w:tcPr>
            <w:tcW w:w="955" w:type="dxa"/>
          </w:tcPr>
          <w:p w14:paraId="05D41207" w14:textId="6FD07D1B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4B19A28F" w14:textId="595D1B4B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383" w:type="dxa"/>
          </w:tcPr>
          <w:p w14:paraId="0F3B3241" w14:textId="5BD66626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Copy of field </w:t>
            </w:r>
            <w:proofErr w:type="spellStart"/>
            <w:r w:rsidRPr="008E705D">
              <w:rPr>
                <w:lang w:val="en-GB"/>
              </w:rPr>
              <w:t>PmtInf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CdtTrfTxInf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PmtId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InstrId</w:t>
            </w:r>
            <w:proofErr w:type="spellEnd"/>
            <w:r w:rsidRPr="008E705D">
              <w:rPr>
                <w:lang w:val="en-GB"/>
              </w:rPr>
              <w:t xml:space="preserve"> from Request</w:t>
            </w:r>
          </w:p>
        </w:tc>
      </w:tr>
      <w:tr w:rsidR="002032BD" w:rsidRPr="008E705D" w14:paraId="596AB441" w14:textId="77777777" w:rsidTr="002032BD">
        <w:trPr>
          <w:jc w:val="center"/>
        </w:trPr>
        <w:tc>
          <w:tcPr>
            <w:tcW w:w="2039" w:type="dxa"/>
          </w:tcPr>
          <w:p w14:paraId="409219CF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TxInfAndSts</w:t>
            </w:r>
            <w:proofErr w:type="spellEnd"/>
          </w:p>
        </w:tc>
        <w:tc>
          <w:tcPr>
            <w:tcW w:w="955" w:type="dxa"/>
          </w:tcPr>
          <w:p w14:paraId="3FF4F5B0" w14:textId="7DD80AA2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5133396A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24D6A452" w14:textId="317E313A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7A766E43" w14:textId="77777777" w:rsidTr="002032BD">
        <w:trPr>
          <w:jc w:val="center"/>
        </w:trPr>
        <w:tc>
          <w:tcPr>
            <w:tcW w:w="2039" w:type="dxa"/>
          </w:tcPr>
          <w:p w14:paraId="6D9212FA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OrgnlInstrId</w:t>
            </w:r>
            <w:proofErr w:type="spellEnd"/>
          </w:p>
        </w:tc>
        <w:tc>
          <w:tcPr>
            <w:tcW w:w="955" w:type="dxa"/>
          </w:tcPr>
          <w:p w14:paraId="17EEFA35" w14:textId="4273834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50F03E51" w14:textId="63ECFB23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383" w:type="dxa"/>
          </w:tcPr>
          <w:p w14:paraId="42B02489" w14:textId="352E6BF4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Order Id</w:t>
            </w:r>
          </w:p>
        </w:tc>
      </w:tr>
      <w:tr w:rsidR="002032BD" w:rsidRPr="008E705D" w14:paraId="01F2C4BE" w14:textId="77777777" w:rsidTr="002032BD">
        <w:trPr>
          <w:jc w:val="center"/>
        </w:trPr>
        <w:tc>
          <w:tcPr>
            <w:tcW w:w="2039" w:type="dxa"/>
          </w:tcPr>
          <w:p w14:paraId="2C710005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TxSts</w:t>
            </w:r>
            <w:proofErr w:type="spellEnd"/>
          </w:p>
        </w:tc>
        <w:tc>
          <w:tcPr>
            <w:tcW w:w="955" w:type="dxa"/>
          </w:tcPr>
          <w:p w14:paraId="061A8714" w14:textId="2D576A42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53876BBD" w14:textId="156B6754" w:rsidR="002032BD" w:rsidRPr="008E705D" w:rsidRDefault="002032BD" w:rsidP="00886833">
            <w:pPr>
              <w:pStyle w:val="MStabulka"/>
              <w:rPr>
                <w:lang w:val="en-GB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3383" w:type="dxa"/>
          </w:tcPr>
          <w:p w14:paraId="5C14AFEF" w14:textId="2B9378A0" w:rsidR="002032BD" w:rsidRPr="008E705D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RCVD = payment is processing </w:t>
            </w:r>
          </w:p>
          <w:p w14:paraId="20AE56E1" w14:textId="1629D7DF" w:rsidR="002032BD" w:rsidRPr="008E705D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ERR = error occurred </w:t>
            </w:r>
          </w:p>
          <w:p w14:paraId="318B7EF2" w14:textId="77777777" w:rsidR="002032BD" w:rsidRPr="002A310B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COMP = payment processing  </w:t>
            </w:r>
            <w:r w:rsidRPr="002A310B">
              <w:rPr>
                <w:lang w:val="en-GB"/>
              </w:rPr>
              <w:t>completed</w:t>
            </w:r>
          </w:p>
          <w:p w14:paraId="0012B082" w14:textId="77777777" w:rsidR="001959AB" w:rsidRPr="002A310B" w:rsidRDefault="001959AB" w:rsidP="001959AB">
            <w:pPr>
              <w:pStyle w:val="MStabulka"/>
              <w:rPr>
                <w:lang w:val="en-US"/>
              </w:rPr>
            </w:pPr>
            <w:r w:rsidRPr="002A310B">
              <w:rPr>
                <w:lang w:val="en-US"/>
              </w:rPr>
              <w:t xml:space="preserve">WAIT = payment is waiting for processing </w:t>
            </w:r>
          </w:p>
          <w:p w14:paraId="2D0DB558" w14:textId="680A1350" w:rsidR="00CD4D93" w:rsidRPr="008E705D" w:rsidRDefault="001959AB" w:rsidP="001959AB">
            <w:pPr>
              <w:pStyle w:val="MStabulka"/>
              <w:rPr>
                <w:lang w:val="en-GB"/>
              </w:rPr>
            </w:pPr>
            <w:r w:rsidRPr="002A310B">
              <w:rPr>
                <w:lang w:val="en-US"/>
              </w:rPr>
              <w:t>SCA = additional authorization is required</w:t>
            </w:r>
          </w:p>
        </w:tc>
      </w:tr>
      <w:tr w:rsidR="002032BD" w:rsidRPr="008E705D" w14:paraId="35D98BA7" w14:textId="77777777" w:rsidTr="002032BD">
        <w:trPr>
          <w:jc w:val="center"/>
        </w:trPr>
        <w:tc>
          <w:tcPr>
            <w:tcW w:w="2039" w:type="dxa"/>
          </w:tcPr>
          <w:p w14:paraId="59726358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 </w:t>
            </w:r>
            <w:proofErr w:type="spellStart"/>
            <w:r w:rsidRPr="008E705D">
              <w:rPr>
                <w:lang w:val="en-GB"/>
              </w:rPr>
              <w:t>StsRsnInf</w:t>
            </w:r>
            <w:proofErr w:type="spellEnd"/>
          </w:p>
        </w:tc>
        <w:tc>
          <w:tcPr>
            <w:tcW w:w="955" w:type="dxa"/>
          </w:tcPr>
          <w:p w14:paraId="145A1B43" w14:textId="0878881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7B536F22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7B137E19" w14:textId="0D3D14CB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0302CA3" w14:textId="77777777" w:rsidTr="002032BD">
        <w:trPr>
          <w:jc w:val="center"/>
        </w:trPr>
        <w:tc>
          <w:tcPr>
            <w:tcW w:w="2039" w:type="dxa"/>
          </w:tcPr>
          <w:p w14:paraId="75CF6832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Rsn</w:t>
            </w:r>
            <w:proofErr w:type="spellEnd"/>
          </w:p>
        </w:tc>
        <w:tc>
          <w:tcPr>
            <w:tcW w:w="955" w:type="dxa"/>
          </w:tcPr>
          <w:p w14:paraId="30DD40E6" w14:textId="7AFB9E2A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5CD14E51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749200A8" w14:textId="4ADB5ED1" w:rsidR="002032BD" w:rsidRPr="008E705D" w:rsidRDefault="002032BD" w:rsidP="0069680F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4964A5AB" w14:textId="77777777" w:rsidTr="002032BD">
        <w:trPr>
          <w:jc w:val="center"/>
        </w:trPr>
        <w:tc>
          <w:tcPr>
            <w:tcW w:w="2039" w:type="dxa"/>
          </w:tcPr>
          <w:p w14:paraId="732D2993" w14:textId="77777777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=====Cd</w:t>
            </w:r>
          </w:p>
        </w:tc>
        <w:tc>
          <w:tcPr>
            <w:tcW w:w="955" w:type="dxa"/>
          </w:tcPr>
          <w:p w14:paraId="26A0EDBB" w14:textId="6F612419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44206CCB" w14:textId="5467AD6C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3383" w:type="dxa"/>
          </w:tcPr>
          <w:p w14:paraId="7DA1F5EE" w14:textId="64B663D2" w:rsidR="002032BD" w:rsidRPr="008E705D" w:rsidRDefault="002032BD" w:rsidP="0069680F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reason code</w:t>
            </w:r>
          </w:p>
        </w:tc>
      </w:tr>
    </w:tbl>
    <w:p w14:paraId="54B5FCAD" w14:textId="6E8CCDBB" w:rsidR="00003CB9" w:rsidRPr="008E705D" w:rsidRDefault="00936DB6" w:rsidP="001408A2">
      <w:pPr>
        <w:pStyle w:val="Nadpis3"/>
        <w:rPr>
          <w:lang w:val="en-GB"/>
        </w:rPr>
      </w:pPr>
      <w:r w:rsidRPr="008E705D">
        <w:rPr>
          <w:lang w:val="en-GB"/>
        </w:rPr>
        <w:br w:type="page"/>
      </w:r>
      <w:bookmarkStart w:id="44" w:name="_Toc19278009"/>
      <w:r w:rsidR="001408A2" w:rsidRPr="008E705D">
        <w:rPr>
          <w:lang w:val="en-GB"/>
        </w:rPr>
        <w:lastRenderedPageBreak/>
        <w:t>/</w:t>
      </w:r>
      <w:proofErr w:type="spellStart"/>
      <w:r w:rsidR="001408A2" w:rsidRPr="008E705D">
        <w:rPr>
          <w:lang w:val="en-GB"/>
        </w:rPr>
        <w:t>ws</w:t>
      </w:r>
      <w:proofErr w:type="spellEnd"/>
      <w:r w:rsidR="001408A2" w:rsidRPr="008E705D">
        <w:rPr>
          <w:lang w:val="en-GB"/>
        </w:rPr>
        <w:t>/</w:t>
      </w:r>
      <w:proofErr w:type="spellStart"/>
      <w:r w:rsidR="001408A2" w:rsidRPr="008E705D">
        <w:rPr>
          <w:lang w:val="en-GB"/>
        </w:rPr>
        <w:t>PaymentService</w:t>
      </w:r>
      <w:proofErr w:type="spellEnd"/>
      <w:r w:rsidR="001408A2" w:rsidRPr="008E705D">
        <w:rPr>
          <w:lang w:val="en-GB"/>
        </w:rPr>
        <w:t>/1.0/</w:t>
      </w:r>
      <w:proofErr w:type="spellStart"/>
      <w:r w:rsidR="001408A2" w:rsidRPr="008E705D">
        <w:rPr>
          <w:lang w:val="en-GB"/>
        </w:rPr>
        <w:t>getPaymentStatus</w:t>
      </w:r>
      <w:bookmarkEnd w:id="44"/>
      <w:proofErr w:type="spellEnd"/>
    </w:p>
    <w:p w14:paraId="64AB583B" w14:textId="77777777" w:rsidR="00003CB9" w:rsidRPr="008E705D" w:rsidRDefault="00003CB9" w:rsidP="00003CB9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003CB9" w:rsidRPr="008E705D" w14:paraId="013E880C" w14:textId="77777777" w:rsidTr="00003CB9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1C64B20B" w14:textId="77777777" w:rsidR="00003CB9" w:rsidRPr="008E705D" w:rsidRDefault="00003CB9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14:paraId="5E0F04F8" w14:textId="77777777" w:rsidR="00003CB9" w:rsidRPr="008E705D" w:rsidRDefault="00003CB9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003CB9" w:rsidRPr="008E705D" w14:paraId="7D2CB253" w14:textId="77777777" w:rsidTr="00003CB9">
        <w:trPr>
          <w:jc w:val="center"/>
        </w:trPr>
        <w:tc>
          <w:tcPr>
            <w:tcW w:w="3146" w:type="dxa"/>
          </w:tcPr>
          <w:p w14:paraId="56F5E1B1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Transport  </w:t>
            </w:r>
          </w:p>
        </w:tc>
        <w:tc>
          <w:tcPr>
            <w:tcW w:w="5129" w:type="dxa"/>
          </w:tcPr>
          <w:p w14:paraId="31E01905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HTTPS/XML</w:t>
            </w:r>
          </w:p>
        </w:tc>
      </w:tr>
      <w:tr w:rsidR="00003CB9" w:rsidRPr="008E705D" w14:paraId="26961EB1" w14:textId="77777777" w:rsidTr="00003CB9">
        <w:trPr>
          <w:jc w:val="center"/>
        </w:trPr>
        <w:tc>
          <w:tcPr>
            <w:tcW w:w="3146" w:type="dxa"/>
          </w:tcPr>
          <w:p w14:paraId="36C20E5E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Method</w:t>
            </w:r>
          </w:p>
        </w:tc>
        <w:tc>
          <w:tcPr>
            <w:tcW w:w="5129" w:type="dxa"/>
          </w:tcPr>
          <w:p w14:paraId="4DADFB7F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POST</w:t>
            </w:r>
          </w:p>
        </w:tc>
      </w:tr>
      <w:tr w:rsidR="00003CB9" w:rsidRPr="008E705D" w14:paraId="65FA3596" w14:textId="77777777" w:rsidTr="00003CB9">
        <w:trPr>
          <w:jc w:val="center"/>
        </w:trPr>
        <w:tc>
          <w:tcPr>
            <w:tcW w:w="3146" w:type="dxa"/>
          </w:tcPr>
          <w:p w14:paraId="682420D3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MIME Type</w:t>
            </w:r>
          </w:p>
        </w:tc>
        <w:tc>
          <w:tcPr>
            <w:tcW w:w="5129" w:type="dxa"/>
          </w:tcPr>
          <w:p w14:paraId="4D0C2527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003CB9" w:rsidRPr="008E705D" w14:paraId="63FD2CEC" w14:textId="77777777" w:rsidTr="00003CB9">
        <w:trPr>
          <w:jc w:val="center"/>
        </w:trPr>
        <w:tc>
          <w:tcPr>
            <w:tcW w:w="3146" w:type="dxa"/>
          </w:tcPr>
          <w:p w14:paraId="4AE6B553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5129" w:type="dxa"/>
          </w:tcPr>
          <w:p w14:paraId="0FC71855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Synchronous request-response</w:t>
            </w:r>
          </w:p>
        </w:tc>
      </w:tr>
      <w:tr w:rsidR="00003CB9" w:rsidRPr="008E705D" w14:paraId="71DC0662" w14:textId="77777777" w:rsidTr="00003CB9">
        <w:trPr>
          <w:jc w:val="center"/>
        </w:trPr>
        <w:tc>
          <w:tcPr>
            <w:tcW w:w="3146" w:type="dxa"/>
          </w:tcPr>
          <w:p w14:paraId="44E8F46E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Request XSD schema </w:t>
            </w:r>
          </w:p>
        </w:tc>
        <w:tc>
          <w:tcPr>
            <w:tcW w:w="5129" w:type="dxa"/>
          </w:tcPr>
          <w:p w14:paraId="37F5F59B" w14:textId="62DCE5EA" w:rsidR="00003CB9" w:rsidRPr="008E705D" w:rsidRDefault="00003CB9" w:rsidP="00003CB9">
            <w:pPr>
              <w:pStyle w:val="MStabulka"/>
              <w:rPr>
                <w:highlight w:val="yellow"/>
                <w:lang w:val="en-GB"/>
              </w:rPr>
            </w:pPr>
            <w:r w:rsidRPr="008E705D">
              <w:rPr>
                <w:lang w:val="en-GB"/>
              </w:rPr>
              <w:t>PaymentService_api.xsd</w:t>
            </w:r>
          </w:p>
        </w:tc>
      </w:tr>
      <w:tr w:rsidR="00003CB9" w:rsidRPr="008E705D" w14:paraId="2C9A7D45" w14:textId="77777777" w:rsidTr="00003CB9">
        <w:trPr>
          <w:jc w:val="center"/>
        </w:trPr>
        <w:tc>
          <w:tcPr>
            <w:tcW w:w="3146" w:type="dxa"/>
          </w:tcPr>
          <w:p w14:paraId="20EDDDF5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Response XSD schema</w:t>
            </w:r>
          </w:p>
        </w:tc>
        <w:tc>
          <w:tcPr>
            <w:tcW w:w="5129" w:type="dxa"/>
          </w:tcPr>
          <w:p w14:paraId="6068B953" w14:textId="2CF634F6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PaymentService_api.xsd</w:t>
            </w:r>
          </w:p>
        </w:tc>
      </w:tr>
    </w:tbl>
    <w:p w14:paraId="3DC48AEC" w14:textId="77777777" w:rsidR="00003CB9" w:rsidRPr="008E705D" w:rsidRDefault="00003CB9" w:rsidP="00003CB9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003CB9" w:rsidRPr="008E705D" w14:paraId="49DAD494" w14:textId="77777777" w:rsidTr="00003CB9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381244D2" w14:textId="77777777" w:rsidR="00003CB9" w:rsidRPr="008E705D" w:rsidRDefault="00003CB9" w:rsidP="00003CB9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2FE6F1E6" w14:textId="77777777" w:rsidR="00003CB9" w:rsidRPr="008E705D" w:rsidRDefault="00003CB9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AA2019" w:rsidRPr="008E705D" w14:paraId="56700FD4" w14:textId="77777777" w:rsidTr="00FE3AC7">
        <w:trPr>
          <w:trHeight w:val="430"/>
          <w:jc w:val="center"/>
        </w:trPr>
        <w:tc>
          <w:tcPr>
            <w:tcW w:w="3146" w:type="dxa"/>
          </w:tcPr>
          <w:p w14:paraId="6B38F6E3" w14:textId="53AF3558" w:rsidR="00AA2019" w:rsidRPr="008E705D" w:rsidRDefault="00970969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03645110" w14:textId="77777777" w:rsidR="00AA2019" w:rsidRPr="008E705D" w:rsidRDefault="00AA2019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Accept</w:t>
            </w:r>
          </w:p>
        </w:tc>
        <w:tc>
          <w:tcPr>
            <w:tcW w:w="3286" w:type="dxa"/>
          </w:tcPr>
          <w:p w14:paraId="3A868A2F" w14:textId="77777777" w:rsidR="00AA2019" w:rsidRPr="008E705D" w:rsidRDefault="00AA2019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003CB9" w:rsidRPr="008E705D" w14:paraId="41BF7BE0" w14:textId="77777777" w:rsidTr="00003CB9">
        <w:trPr>
          <w:jc w:val="center"/>
        </w:trPr>
        <w:tc>
          <w:tcPr>
            <w:tcW w:w="3146" w:type="dxa"/>
          </w:tcPr>
          <w:p w14:paraId="0E504CD2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399FC7C4" w14:textId="567E6AC0" w:rsidR="00003CB9" w:rsidRPr="008E705D" w:rsidRDefault="00003CB9" w:rsidP="00003CB9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GetPaymentStatusRequest</w:t>
            </w:r>
            <w:proofErr w:type="spellEnd"/>
          </w:p>
        </w:tc>
      </w:tr>
    </w:tbl>
    <w:p w14:paraId="6A0019C3" w14:textId="77777777" w:rsidR="00003CB9" w:rsidRPr="008E705D" w:rsidRDefault="00003CB9" w:rsidP="00003CB9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003CB9" w:rsidRPr="008E705D" w14:paraId="1833D576" w14:textId="77777777" w:rsidTr="00003CB9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20E9426E" w14:textId="77777777" w:rsidR="00003CB9" w:rsidRPr="008E705D" w:rsidRDefault="00003CB9" w:rsidP="00003CB9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2FA641B7" w14:textId="77777777" w:rsidR="00003CB9" w:rsidRPr="008E705D" w:rsidRDefault="00003CB9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8F4DBF" w:rsidRPr="008E705D" w14:paraId="086CA079" w14:textId="77777777" w:rsidTr="00970969">
        <w:trPr>
          <w:trHeight w:val="117"/>
          <w:jc w:val="center"/>
        </w:trPr>
        <w:tc>
          <w:tcPr>
            <w:tcW w:w="3146" w:type="dxa"/>
            <w:vMerge w:val="restart"/>
          </w:tcPr>
          <w:p w14:paraId="6E1AC1C8" w14:textId="3B936B45" w:rsidR="008F4DBF" w:rsidRPr="008E705D" w:rsidRDefault="008F4DBF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6E6870C4" w14:textId="3E75AE20" w:rsidR="008F4DBF" w:rsidRPr="008E705D" w:rsidRDefault="00BE6657" w:rsidP="00D151A1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error</w:t>
            </w:r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1388F6B1" w14:textId="47396A97" w:rsidR="008F4DBF" w:rsidRPr="008E705D" w:rsidRDefault="007E6118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code</w:t>
            </w:r>
          </w:p>
        </w:tc>
      </w:tr>
      <w:tr w:rsidR="008F4DBF" w:rsidRPr="008E705D" w14:paraId="42790202" w14:textId="77777777" w:rsidTr="00970969">
        <w:trPr>
          <w:trHeight w:val="117"/>
          <w:jc w:val="center"/>
        </w:trPr>
        <w:tc>
          <w:tcPr>
            <w:tcW w:w="3146" w:type="dxa"/>
            <w:vMerge/>
          </w:tcPr>
          <w:p w14:paraId="4A54EFF6" w14:textId="77777777" w:rsidR="008F4DBF" w:rsidRPr="008E705D" w:rsidRDefault="008F4DBF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4214AFAC" w14:textId="13C61B7B" w:rsidR="008F4DBF" w:rsidRPr="008E705D" w:rsidRDefault="00BE6657" w:rsidP="00D151A1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errorDescription</w:t>
            </w:r>
            <w:proofErr w:type="spellEnd"/>
            <w:r w:rsidR="008F4DBF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37869E70" w14:textId="45F9BB0D" w:rsidR="008F4DBF" w:rsidRPr="008E705D" w:rsidRDefault="00F76AA7" w:rsidP="00D151A1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description</w:t>
            </w:r>
          </w:p>
        </w:tc>
      </w:tr>
      <w:tr w:rsidR="00003CB9" w:rsidRPr="008E705D" w14:paraId="48D9DA65" w14:textId="77777777" w:rsidTr="00003CB9">
        <w:trPr>
          <w:jc w:val="center"/>
        </w:trPr>
        <w:tc>
          <w:tcPr>
            <w:tcW w:w="3146" w:type="dxa"/>
          </w:tcPr>
          <w:p w14:paraId="3131FEAE" w14:textId="77777777" w:rsidR="00003CB9" w:rsidRPr="008E705D" w:rsidRDefault="00003CB9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66042A5B" w14:textId="79B28A7C" w:rsidR="00003CB9" w:rsidRPr="008E705D" w:rsidRDefault="0077254C" w:rsidP="00003CB9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GetPaymentStatusResponse</w:t>
            </w:r>
            <w:proofErr w:type="spellEnd"/>
          </w:p>
        </w:tc>
      </w:tr>
    </w:tbl>
    <w:p w14:paraId="689C3FC3" w14:textId="206CCB84" w:rsidR="00003CB9" w:rsidRPr="008E705D" w:rsidRDefault="00003CB9" w:rsidP="0077254C">
      <w:pPr>
        <w:pStyle w:val="Nadpis4"/>
        <w:rPr>
          <w:lang w:val="en-GB"/>
        </w:rPr>
      </w:pPr>
      <w:r w:rsidRPr="008E705D">
        <w:rPr>
          <w:lang w:val="en-GB"/>
        </w:rPr>
        <w:t xml:space="preserve">Request message - </w:t>
      </w:r>
      <w:r w:rsidR="0077254C" w:rsidRPr="008E705D">
        <w:rPr>
          <w:lang w:val="en-GB"/>
        </w:rPr>
        <w:t>GetPaymentStatusRequest</w:t>
      </w:r>
    </w:p>
    <w:p w14:paraId="4D470B55" w14:textId="5C7BE74C" w:rsidR="00003CB9" w:rsidRPr="008E705D" w:rsidRDefault="008847FC" w:rsidP="00003CB9">
      <w:pPr>
        <w:rPr>
          <w:lang w:val="en-GB"/>
        </w:rPr>
      </w:pPr>
      <w:r w:rsidRPr="008E705D">
        <w:rPr>
          <w:lang w:val="en-GB"/>
        </w:rPr>
        <w:t>Character = in column Element name represents one level in XML structure</w:t>
      </w:r>
      <w:r w:rsidR="00003CB9" w:rsidRPr="008E705D">
        <w:rPr>
          <w:lang w:val="en-GB"/>
        </w:rPr>
        <w:t xml:space="preserve"> </w:t>
      </w:r>
    </w:p>
    <w:tbl>
      <w:tblPr>
        <w:tblStyle w:val="TableGrid1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666"/>
        <w:gridCol w:w="5715"/>
      </w:tblGrid>
      <w:tr w:rsidR="002032BD" w:rsidRPr="008E705D" w14:paraId="1D3152E1" w14:textId="77777777" w:rsidTr="002032BD">
        <w:trPr>
          <w:jc w:val="center"/>
        </w:trPr>
        <w:tc>
          <w:tcPr>
            <w:tcW w:w="1951" w:type="dxa"/>
            <w:shd w:val="clear" w:color="auto" w:fill="4F81BD" w:themeFill="accent1"/>
          </w:tcPr>
          <w:p w14:paraId="398AA082" w14:textId="281E8380" w:rsidR="002032BD" w:rsidRPr="008E705D" w:rsidRDefault="002032BD" w:rsidP="00003CB9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92" w:type="dxa"/>
            <w:shd w:val="clear" w:color="auto" w:fill="4F81BD" w:themeFill="accent1"/>
          </w:tcPr>
          <w:p w14:paraId="163C72E5" w14:textId="67AD84D8" w:rsidR="002032BD" w:rsidRPr="008E705D" w:rsidRDefault="002032BD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666" w:type="dxa"/>
            <w:shd w:val="clear" w:color="auto" w:fill="4F81BD" w:themeFill="accent1"/>
          </w:tcPr>
          <w:p w14:paraId="36788EB2" w14:textId="1AC7AC62" w:rsidR="002032BD" w:rsidRPr="008E705D" w:rsidRDefault="002032BD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</w:rPr>
              <w:t>Type</w:t>
            </w:r>
          </w:p>
        </w:tc>
        <w:tc>
          <w:tcPr>
            <w:tcW w:w="5715" w:type="dxa"/>
            <w:shd w:val="clear" w:color="auto" w:fill="4F81BD" w:themeFill="accent1"/>
          </w:tcPr>
          <w:p w14:paraId="6A2EB70D" w14:textId="7BE25F8D" w:rsidR="002032BD" w:rsidRPr="008E705D" w:rsidRDefault="002032BD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2032BD" w:rsidRPr="008E705D" w14:paraId="7CBA6C30" w14:textId="77777777" w:rsidTr="002032BD">
        <w:trPr>
          <w:jc w:val="center"/>
        </w:trPr>
        <w:tc>
          <w:tcPr>
            <w:tcW w:w="1951" w:type="dxa"/>
          </w:tcPr>
          <w:p w14:paraId="08453D76" w14:textId="2CC5C479" w:rsidR="002032BD" w:rsidRPr="008E705D" w:rsidRDefault="002032BD" w:rsidP="00003CB9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PaymentStatus</w:t>
            </w:r>
            <w:proofErr w:type="spellEnd"/>
          </w:p>
        </w:tc>
        <w:tc>
          <w:tcPr>
            <w:tcW w:w="992" w:type="dxa"/>
          </w:tcPr>
          <w:p w14:paraId="6353826D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1666" w:type="dxa"/>
          </w:tcPr>
          <w:p w14:paraId="0E840B0A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6C39B3FA" w14:textId="4A0720D9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37DFC79" w14:textId="77777777" w:rsidTr="002032BD">
        <w:trPr>
          <w:jc w:val="center"/>
        </w:trPr>
        <w:tc>
          <w:tcPr>
            <w:tcW w:w="1951" w:type="dxa"/>
          </w:tcPr>
          <w:p w14:paraId="16D55CB5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</w:p>
        </w:tc>
        <w:tc>
          <w:tcPr>
            <w:tcW w:w="992" w:type="dxa"/>
          </w:tcPr>
          <w:p w14:paraId="12525B8E" w14:textId="6F63F719" w:rsidR="002032BD" w:rsidRPr="008E705D" w:rsidRDefault="002032BD" w:rsidP="00003CB9">
            <w:pPr>
              <w:pStyle w:val="MStabulka"/>
              <w:rPr>
                <w:b/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666" w:type="dxa"/>
          </w:tcPr>
          <w:p w14:paraId="2032BDE2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19141BDF" w14:textId="7AA828D0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EA52D4F" w14:textId="77777777" w:rsidTr="002032BD">
        <w:trPr>
          <w:jc w:val="center"/>
        </w:trPr>
        <w:tc>
          <w:tcPr>
            <w:tcW w:w="1951" w:type="dxa"/>
          </w:tcPr>
          <w:p w14:paraId="034B8C39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</w:p>
        </w:tc>
        <w:tc>
          <w:tcPr>
            <w:tcW w:w="992" w:type="dxa"/>
          </w:tcPr>
          <w:p w14:paraId="044F0728" w14:textId="79170BFC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666" w:type="dxa"/>
          </w:tcPr>
          <w:p w14:paraId="26B93D01" w14:textId="0049F18B" w:rsidR="002032BD" w:rsidRPr="008E705D" w:rsidRDefault="002032BD" w:rsidP="00003CB9">
            <w:pPr>
              <w:pStyle w:val="MStabulka"/>
              <w:rPr>
                <w:lang w:val="en-GB"/>
              </w:rPr>
            </w:pPr>
            <w:proofErr w:type="spellStart"/>
            <w:r>
              <w:t>xsd:string</w:t>
            </w:r>
            <w:proofErr w:type="spellEnd"/>
          </w:p>
        </w:tc>
        <w:tc>
          <w:tcPr>
            <w:tcW w:w="5715" w:type="dxa"/>
          </w:tcPr>
          <w:p w14:paraId="2878D58C" w14:textId="55AB466A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identifier of TPP message</w:t>
            </w:r>
          </w:p>
        </w:tc>
      </w:tr>
      <w:tr w:rsidR="002032BD" w:rsidRPr="008E705D" w14:paraId="75AADA32" w14:textId="77777777" w:rsidTr="002032BD">
        <w:trPr>
          <w:jc w:val="center"/>
        </w:trPr>
        <w:tc>
          <w:tcPr>
            <w:tcW w:w="1951" w:type="dxa"/>
          </w:tcPr>
          <w:p w14:paraId="61C7F42F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CreDtTm</w:t>
            </w:r>
            <w:proofErr w:type="spellEnd"/>
          </w:p>
        </w:tc>
        <w:tc>
          <w:tcPr>
            <w:tcW w:w="992" w:type="dxa"/>
          </w:tcPr>
          <w:p w14:paraId="4EEF89A9" w14:textId="52751DE5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666" w:type="dxa"/>
          </w:tcPr>
          <w:p w14:paraId="095E8088" w14:textId="2FC420E3" w:rsidR="002032BD" w:rsidRPr="008E705D" w:rsidRDefault="002032BD" w:rsidP="00003CB9">
            <w:pPr>
              <w:pStyle w:val="MStabulka"/>
              <w:rPr>
                <w:lang w:val="en-GB"/>
              </w:rPr>
            </w:pPr>
            <w:proofErr w:type="spellStart"/>
            <w:r>
              <w:t>xsd:dateTime</w:t>
            </w:r>
            <w:proofErr w:type="spellEnd"/>
          </w:p>
        </w:tc>
        <w:tc>
          <w:tcPr>
            <w:tcW w:w="5715" w:type="dxa"/>
          </w:tcPr>
          <w:p w14:paraId="2F51F182" w14:textId="2B6629CE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and time that the request was created</w:t>
            </w:r>
          </w:p>
        </w:tc>
      </w:tr>
      <w:tr w:rsidR="002032BD" w:rsidRPr="008E705D" w14:paraId="147C99C6" w14:textId="77777777" w:rsidTr="002032BD">
        <w:trPr>
          <w:jc w:val="center"/>
        </w:trPr>
        <w:tc>
          <w:tcPr>
            <w:tcW w:w="1951" w:type="dxa"/>
          </w:tcPr>
          <w:p w14:paraId="3681A56E" w14:textId="776B7E5C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=Order</w:t>
            </w:r>
          </w:p>
        </w:tc>
        <w:tc>
          <w:tcPr>
            <w:tcW w:w="992" w:type="dxa"/>
          </w:tcPr>
          <w:p w14:paraId="26B42AC7" w14:textId="519957F8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666" w:type="dxa"/>
          </w:tcPr>
          <w:p w14:paraId="7F9B2B3C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5715" w:type="dxa"/>
          </w:tcPr>
          <w:p w14:paraId="0AB9C9BA" w14:textId="097599D5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39B86AD5" w14:textId="77777777" w:rsidTr="002032BD">
        <w:trPr>
          <w:jc w:val="center"/>
        </w:trPr>
        <w:tc>
          <w:tcPr>
            <w:tcW w:w="1951" w:type="dxa"/>
          </w:tcPr>
          <w:p w14:paraId="0B23F30F" w14:textId="49C24ED9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OrderId</w:t>
            </w:r>
            <w:proofErr w:type="spellEnd"/>
          </w:p>
        </w:tc>
        <w:tc>
          <w:tcPr>
            <w:tcW w:w="992" w:type="dxa"/>
          </w:tcPr>
          <w:p w14:paraId="7D304DC7" w14:textId="17209780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666" w:type="dxa"/>
          </w:tcPr>
          <w:p w14:paraId="09BC617A" w14:textId="122E7192" w:rsidR="002032BD" w:rsidRPr="008E705D" w:rsidRDefault="002032BD" w:rsidP="00DF53C2">
            <w:pPr>
              <w:pStyle w:val="MStabulka"/>
              <w:rPr>
                <w:lang w:val="en-GB"/>
              </w:rPr>
            </w:pPr>
            <w:proofErr w:type="spellStart"/>
            <w:r>
              <w:t>xsd:string</w:t>
            </w:r>
            <w:proofErr w:type="spellEnd"/>
          </w:p>
        </w:tc>
        <w:tc>
          <w:tcPr>
            <w:tcW w:w="5715" w:type="dxa"/>
          </w:tcPr>
          <w:p w14:paraId="3B2C9E0F" w14:textId="7ED69919" w:rsidR="002032BD" w:rsidRPr="008E705D" w:rsidRDefault="002032BD" w:rsidP="00DF53C2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Order id</w:t>
            </w:r>
          </w:p>
        </w:tc>
      </w:tr>
    </w:tbl>
    <w:p w14:paraId="4A7D8001" w14:textId="7AC6FF8A" w:rsidR="00003CB9" w:rsidRPr="008E705D" w:rsidRDefault="00003CB9" w:rsidP="0077254C">
      <w:pPr>
        <w:pStyle w:val="Nadpis4"/>
        <w:rPr>
          <w:lang w:val="en-GB"/>
        </w:rPr>
      </w:pPr>
      <w:r w:rsidRPr="008E705D">
        <w:rPr>
          <w:lang w:val="en-GB"/>
        </w:rPr>
        <w:t xml:space="preserve">Response message - </w:t>
      </w:r>
      <w:r w:rsidR="0077254C" w:rsidRPr="008E705D">
        <w:rPr>
          <w:lang w:val="en-GB"/>
        </w:rPr>
        <w:t>GetPaymentStatusResponse</w:t>
      </w:r>
    </w:p>
    <w:tbl>
      <w:tblPr>
        <w:tblStyle w:val="TableGrid1"/>
        <w:tblW w:w="10291" w:type="dxa"/>
        <w:jc w:val="center"/>
        <w:tblInd w:w="-159" w:type="dxa"/>
        <w:tblLook w:val="04A0" w:firstRow="1" w:lastRow="0" w:firstColumn="1" w:lastColumn="0" w:noHBand="0" w:noVBand="1"/>
      </w:tblPr>
      <w:tblGrid>
        <w:gridCol w:w="2039"/>
        <w:gridCol w:w="955"/>
        <w:gridCol w:w="3914"/>
        <w:gridCol w:w="3383"/>
      </w:tblGrid>
      <w:tr w:rsidR="002032BD" w:rsidRPr="008E705D" w14:paraId="01F3756A" w14:textId="77777777" w:rsidTr="002032BD">
        <w:trPr>
          <w:jc w:val="center"/>
        </w:trPr>
        <w:tc>
          <w:tcPr>
            <w:tcW w:w="2039" w:type="dxa"/>
            <w:shd w:val="clear" w:color="auto" w:fill="4F81BD" w:themeFill="accent1"/>
          </w:tcPr>
          <w:p w14:paraId="4BA47D21" w14:textId="77936110" w:rsidR="002032BD" w:rsidRPr="008E705D" w:rsidRDefault="002032BD" w:rsidP="00003CB9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55" w:type="dxa"/>
            <w:shd w:val="clear" w:color="auto" w:fill="4F81BD" w:themeFill="accent1"/>
          </w:tcPr>
          <w:p w14:paraId="006141DE" w14:textId="31C27F20" w:rsidR="002032BD" w:rsidRPr="008E705D" w:rsidRDefault="002032BD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3914" w:type="dxa"/>
            <w:shd w:val="clear" w:color="auto" w:fill="4F81BD" w:themeFill="accent1"/>
          </w:tcPr>
          <w:p w14:paraId="35F2B622" w14:textId="4CFB4493" w:rsidR="002032BD" w:rsidRPr="008E705D" w:rsidRDefault="002032BD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>
              <w:rPr>
                <w:color w:val="FFFFFF" w:themeColor="background1"/>
              </w:rPr>
              <w:t>Type</w:t>
            </w:r>
          </w:p>
        </w:tc>
        <w:tc>
          <w:tcPr>
            <w:tcW w:w="3383" w:type="dxa"/>
            <w:shd w:val="clear" w:color="auto" w:fill="4F81BD" w:themeFill="accent1"/>
          </w:tcPr>
          <w:p w14:paraId="682F844D" w14:textId="47EBA3AB" w:rsidR="002032BD" w:rsidRPr="008E705D" w:rsidRDefault="002032BD" w:rsidP="00003CB9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2032BD" w:rsidRPr="008E705D" w14:paraId="6574CF27" w14:textId="77777777" w:rsidTr="002032BD">
        <w:trPr>
          <w:jc w:val="center"/>
        </w:trPr>
        <w:tc>
          <w:tcPr>
            <w:tcW w:w="2039" w:type="dxa"/>
          </w:tcPr>
          <w:p w14:paraId="73EC0526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CstmrPmtStsRpt</w:t>
            </w:r>
            <w:proofErr w:type="spellEnd"/>
          </w:p>
        </w:tc>
        <w:tc>
          <w:tcPr>
            <w:tcW w:w="955" w:type="dxa"/>
          </w:tcPr>
          <w:p w14:paraId="408E7200" w14:textId="14D3CDC1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6C8BA67A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3FEF96B1" w14:textId="3B41F61E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E43C70C" w14:textId="77777777" w:rsidTr="002032BD">
        <w:trPr>
          <w:jc w:val="center"/>
        </w:trPr>
        <w:tc>
          <w:tcPr>
            <w:tcW w:w="2039" w:type="dxa"/>
          </w:tcPr>
          <w:p w14:paraId="4D3BF69D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</w:p>
        </w:tc>
        <w:tc>
          <w:tcPr>
            <w:tcW w:w="955" w:type="dxa"/>
          </w:tcPr>
          <w:p w14:paraId="1070D103" w14:textId="52C3478D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43C3CE12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02F5E44B" w14:textId="447E7E65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4C7E8262" w14:textId="77777777" w:rsidTr="002032BD">
        <w:trPr>
          <w:jc w:val="center"/>
        </w:trPr>
        <w:tc>
          <w:tcPr>
            <w:tcW w:w="2039" w:type="dxa"/>
          </w:tcPr>
          <w:p w14:paraId="7937DADE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</w:p>
        </w:tc>
        <w:tc>
          <w:tcPr>
            <w:tcW w:w="955" w:type="dxa"/>
          </w:tcPr>
          <w:p w14:paraId="6ED480BD" w14:textId="2460E33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32FA64D1" w14:textId="3F02C58E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383" w:type="dxa"/>
          </w:tcPr>
          <w:p w14:paraId="015C498E" w14:textId="49C55929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Response message identification</w:t>
            </w:r>
          </w:p>
        </w:tc>
      </w:tr>
      <w:tr w:rsidR="002032BD" w:rsidRPr="008E705D" w14:paraId="6C625B53" w14:textId="77777777" w:rsidTr="002032BD">
        <w:trPr>
          <w:jc w:val="center"/>
        </w:trPr>
        <w:tc>
          <w:tcPr>
            <w:tcW w:w="2039" w:type="dxa"/>
          </w:tcPr>
          <w:p w14:paraId="2C5CD37A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CreDtTm</w:t>
            </w:r>
            <w:proofErr w:type="spellEnd"/>
          </w:p>
        </w:tc>
        <w:tc>
          <w:tcPr>
            <w:tcW w:w="955" w:type="dxa"/>
          </w:tcPr>
          <w:p w14:paraId="0029C784" w14:textId="05289FA6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082C668F" w14:textId="6861A589" w:rsidR="002032BD" w:rsidRPr="008E705D" w:rsidRDefault="002032BD" w:rsidP="00886833">
            <w:pPr>
              <w:pStyle w:val="MStabulka"/>
              <w:rPr>
                <w:lang w:val="en-GB"/>
              </w:rPr>
            </w:pPr>
            <w:proofErr w:type="spellStart"/>
            <w:r w:rsidRPr="00D76DDC">
              <w:rPr>
                <w:lang w:val="en-US"/>
              </w:rPr>
              <w:t>ISODateTime</w:t>
            </w:r>
            <w:proofErr w:type="spellEnd"/>
          </w:p>
        </w:tc>
        <w:tc>
          <w:tcPr>
            <w:tcW w:w="3383" w:type="dxa"/>
          </w:tcPr>
          <w:p w14:paraId="38B0A979" w14:textId="4AFA877B" w:rsidR="002032BD" w:rsidRPr="008E705D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and time when the response was created</w:t>
            </w:r>
          </w:p>
        </w:tc>
      </w:tr>
      <w:tr w:rsidR="002032BD" w:rsidRPr="008E705D" w14:paraId="68509DE5" w14:textId="77777777" w:rsidTr="002032BD">
        <w:trPr>
          <w:jc w:val="center"/>
        </w:trPr>
        <w:tc>
          <w:tcPr>
            <w:tcW w:w="2039" w:type="dxa"/>
          </w:tcPr>
          <w:p w14:paraId="14566D3A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OrgnlGrpInfAndSts</w:t>
            </w:r>
            <w:proofErr w:type="spellEnd"/>
          </w:p>
        </w:tc>
        <w:tc>
          <w:tcPr>
            <w:tcW w:w="955" w:type="dxa"/>
          </w:tcPr>
          <w:p w14:paraId="52A8F71A" w14:textId="38AE5406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53231F50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5B806933" w14:textId="2A672C81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6AB726DB" w14:textId="77777777" w:rsidTr="002032BD">
        <w:trPr>
          <w:jc w:val="center"/>
        </w:trPr>
        <w:tc>
          <w:tcPr>
            <w:tcW w:w="2039" w:type="dxa"/>
          </w:tcPr>
          <w:p w14:paraId="77C64842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OrgnlMsgId</w:t>
            </w:r>
            <w:proofErr w:type="spellEnd"/>
          </w:p>
        </w:tc>
        <w:tc>
          <w:tcPr>
            <w:tcW w:w="955" w:type="dxa"/>
          </w:tcPr>
          <w:p w14:paraId="0CCF05AA" w14:textId="5B257458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797518D1" w14:textId="05186784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383" w:type="dxa"/>
          </w:tcPr>
          <w:p w14:paraId="42C71681" w14:textId="057520B9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Copy of field </w:t>
            </w:r>
            <w:proofErr w:type="spellStart"/>
            <w:r w:rsidRPr="008E705D">
              <w:rPr>
                <w:lang w:val="en-GB"/>
              </w:rPr>
              <w:t>GrpHdr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MsgId</w:t>
            </w:r>
            <w:proofErr w:type="spellEnd"/>
            <w:r w:rsidRPr="008E705D">
              <w:rPr>
                <w:lang w:val="en-GB"/>
              </w:rPr>
              <w:t xml:space="preserve"> from Request</w:t>
            </w:r>
          </w:p>
        </w:tc>
      </w:tr>
      <w:tr w:rsidR="002032BD" w:rsidRPr="008E705D" w14:paraId="34F424F2" w14:textId="77777777" w:rsidTr="002032BD">
        <w:trPr>
          <w:jc w:val="center"/>
        </w:trPr>
        <w:tc>
          <w:tcPr>
            <w:tcW w:w="2039" w:type="dxa"/>
          </w:tcPr>
          <w:p w14:paraId="0F5A9127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lastRenderedPageBreak/>
              <w:t>==</w:t>
            </w:r>
            <w:proofErr w:type="spellStart"/>
            <w:r w:rsidRPr="008E705D">
              <w:rPr>
                <w:lang w:val="en-GB"/>
              </w:rPr>
              <w:t>OrgnlMsgNmId</w:t>
            </w:r>
            <w:proofErr w:type="spellEnd"/>
          </w:p>
        </w:tc>
        <w:tc>
          <w:tcPr>
            <w:tcW w:w="955" w:type="dxa"/>
          </w:tcPr>
          <w:p w14:paraId="207F46BC" w14:textId="13EC30E9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4738B790" w14:textId="1447F844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D76DDC">
              <w:rPr>
                <w:lang w:val="nl-NL"/>
              </w:rPr>
              <w:t>Max35Text</w:t>
            </w:r>
          </w:p>
        </w:tc>
        <w:tc>
          <w:tcPr>
            <w:tcW w:w="3383" w:type="dxa"/>
          </w:tcPr>
          <w:p w14:paraId="3E5A9ADF" w14:textId="1C46124C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pain.001.001.07 – constant value</w:t>
            </w:r>
          </w:p>
        </w:tc>
      </w:tr>
      <w:tr w:rsidR="002032BD" w:rsidRPr="008E705D" w14:paraId="46713E0F" w14:textId="77777777" w:rsidTr="002032BD">
        <w:trPr>
          <w:jc w:val="center"/>
        </w:trPr>
        <w:tc>
          <w:tcPr>
            <w:tcW w:w="2039" w:type="dxa"/>
          </w:tcPr>
          <w:p w14:paraId="153A19C7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</w:t>
            </w:r>
            <w:proofErr w:type="spellStart"/>
            <w:r w:rsidRPr="008E705D">
              <w:rPr>
                <w:lang w:val="en-GB"/>
              </w:rPr>
              <w:t>OrgnlPmtInfAndSts</w:t>
            </w:r>
            <w:proofErr w:type="spellEnd"/>
          </w:p>
        </w:tc>
        <w:tc>
          <w:tcPr>
            <w:tcW w:w="955" w:type="dxa"/>
          </w:tcPr>
          <w:p w14:paraId="70FBB42B" w14:textId="0010D4BB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68265C58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25DDBB90" w14:textId="65E6F3DD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230D726F" w14:textId="77777777" w:rsidTr="002032BD">
        <w:trPr>
          <w:jc w:val="center"/>
        </w:trPr>
        <w:tc>
          <w:tcPr>
            <w:tcW w:w="2039" w:type="dxa"/>
          </w:tcPr>
          <w:p w14:paraId="01669F84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OrgnlPmtInfId</w:t>
            </w:r>
            <w:proofErr w:type="spellEnd"/>
          </w:p>
        </w:tc>
        <w:tc>
          <w:tcPr>
            <w:tcW w:w="955" w:type="dxa"/>
          </w:tcPr>
          <w:p w14:paraId="59024B2A" w14:textId="5FD35705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109C0E5C" w14:textId="280BFCDB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383" w:type="dxa"/>
          </w:tcPr>
          <w:p w14:paraId="5583241E" w14:textId="22B18DDD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Copy of field </w:t>
            </w:r>
            <w:proofErr w:type="spellStart"/>
            <w:r w:rsidRPr="008E705D">
              <w:rPr>
                <w:lang w:val="en-GB"/>
              </w:rPr>
              <w:t>PmtInf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CdtTrfTxInf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PmtId</w:t>
            </w:r>
            <w:proofErr w:type="spellEnd"/>
            <w:r w:rsidRPr="008E705D">
              <w:rPr>
                <w:lang w:val="en-GB"/>
              </w:rPr>
              <w:t>/</w:t>
            </w:r>
            <w:proofErr w:type="spellStart"/>
            <w:r w:rsidRPr="008E705D">
              <w:rPr>
                <w:lang w:val="en-GB"/>
              </w:rPr>
              <w:t>InstrId</w:t>
            </w:r>
            <w:proofErr w:type="spellEnd"/>
            <w:r w:rsidRPr="008E705D">
              <w:rPr>
                <w:lang w:val="en-GB"/>
              </w:rPr>
              <w:t xml:space="preserve"> from Request</w:t>
            </w:r>
          </w:p>
        </w:tc>
      </w:tr>
      <w:tr w:rsidR="002032BD" w:rsidRPr="008E705D" w14:paraId="107648F2" w14:textId="77777777" w:rsidTr="002032BD">
        <w:trPr>
          <w:jc w:val="center"/>
        </w:trPr>
        <w:tc>
          <w:tcPr>
            <w:tcW w:w="2039" w:type="dxa"/>
          </w:tcPr>
          <w:p w14:paraId="55EBD681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</w:t>
            </w:r>
            <w:proofErr w:type="spellStart"/>
            <w:r w:rsidRPr="008E705D">
              <w:rPr>
                <w:lang w:val="en-GB"/>
              </w:rPr>
              <w:t>TxInfAndSts</w:t>
            </w:r>
            <w:proofErr w:type="spellEnd"/>
          </w:p>
        </w:tc>
        <w:tc>
          <w:tcPr>
            <w:tcW w:w="955" w:type="dxa"/>
          </w:tcPr>
          <w:p w14:paraId="5390E5F5" w14:textId="276EF578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17FBD1BC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4AEA100B" w14:textId="4DDFA64E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238FABB" w14:textId="77777777" w:rsidTr="002032BD">
        <w:trPr>
          <w:jc w:val="center"/>
        </w:trPr>
        <w:tc>
          <w:tcPr>
            <w:tcW w:w="2039" w:type="dxa"/>
          </w:tcPr>
          <w:p w14:paraId="24D92250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OrgnlInstrId</w:t>
            </w:r>
            <w:proofErr w:type="spellEnd"/>
          </w:p>
        </w:tc>
        <w:tc>
          <w:tcPr>
            <w:tcW w:w="955" w:type="dxa"/>
          </w:tcPr>
          <w:p w14:paraId="39062BF5" w14:textId="33CBDF0F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3815EE9C" w14:textId="6EF0213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D76DDC">
              <w:rPr>
                <w:lang w:val="en-US"/>
              </w:rPr>
              <w:t>Max35Text</w:t>
            </w:r>
          </w:p>
        </w:tc>
        <w:tc>
          <w:tcPr>
            <w:tcW w:w="3383" w:type="dxa"/>
          </w:tcPr>
          <w:p w14:paraId="3EFD3076" w14:textId="32A9D325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Order Id</w:t>
            </w:r>
          </w:p>
        </w:tc>
      </w:tr>
      <w:tr w:rsidR="002032BD" w:rsidRPr="008E705D" w14:paraId="32CFFC62" w14:textId="77777777" w:rsidTr="002032BD">
        <w:trPr>
          <w:jc w:val="center"/>
        </w:trPr>
        <w:tc>
          <w:tcPr>
            <w:tcW w:w="2039" w:type="dxa"/>
          </w:tcPr>
          <w:p w14:paraId="2EF7A5EF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</w:t>
            </w:r>
            <w:proofErr w:type="spellStart"/>
            <w:r w:rsidRPr="008E705D">
              <w:rPr>
                <w:lang w:val="en-GB"/>
              </w:rPr>
              <w:t>TxSts</w:t>
            </w:r>
            <w:proofErr w:type="spellEnd"/>
          </w:p>
        </w:tc>
        <w:tc>
          <w:tcPr>
            <w:tcW w:w="955" w:type="dxa"/>
          </w:tcPr>
          <w:p w14:paraId="6DA59F08" w14:textId="3C107F4A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23018CB4" w14:textId="0D373C03" w:rsidR="002032BD" w:rsidRPr="008E705D" w:rsidRDefault="002032BD" w:rsidP="00886833">
            <w:pPr>
              <w:pStyle w:val="MStabulka"/>
              <w:rPr>
                <w:lang w:val="en-GB"/>
              </w:rPr>
            </w:pPr>
            <w:r w:rsidRPr="00916E90">
              <w:rPr>
                <w:lang w:val="de-DE"/>
              </w:rPr>
              <w:t>ExternalPaymentTransactionStatus1Code</w:t>
            </w:r>
          </w:p>
        </w:tc>
        <w:tc>
          <w:tcPr>
            <w:tcW w:w="3383" w:type="dxa"/>
          </w:tcPr>
          <w:p w14:paraId="7B06F2EB" w14:textId="3C6FAB0B" w:rsidR="002032BD" w:rsidRPr="008E705D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RCVD = payment is processing </w:t>
            </w:r>
          </w:p>
          <w:p w14:paraId="54A21249" w14:textId="704345BF" w:rsidR="002032BD" w:rsidRPr="008E705D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ERR = error occurred </w:t>
            </w:r>
          </w:p>
          <w:p w14:paraId="0B953D0C" w14:textId="77777777" w:rsidR="002032BD" w:rsidRPr="002A310B" w:rsidRDefault="002032BD" w:rsidP="00886833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COMP = payment processing  </w:t>
            </w:r>
            <w:r w:rsidRPr="002A310B">
              <w:rPr>
                <w:lang w:val="en-GB"/>
              </w:rPr>
              <w:t>completed</w:t>
            </w:r>
          </w:p>
          <w:p w14:paraId="77539C65" w14:textId="4736F01F" w:rsidR="00CD4D93" w:rsidRPr="002A310B" w:rsidRDefault="00CD4D93" w:rsidP="00CD4D93">
            <w:pPr>
              <w:pStyle w:val="MStabulka"/>
              <w:rPr>
                <w:lang w:val="en-US"/>
              </w:rPr>
            </w:pPr>
            <w:r w:rsidRPr="002A310B">
              <w:rPr>
                <w:lang w:val="en-US"/>
              </w:rPr>
              <w:t xml:space="preserve">WAIT = </w:t>
            </w:r>
            <w:r w:rsidR="001959AB" w:rsidRPr="002A310B">
              <w:rPr>
                <w:lang w:val="en-US"/>
              </w:rPr>
              <w:t xml:space="preserve">payment is waiting for processing </w:t>
            </w:r>
          </w:p>
          <w:p w14:paraId="18F60FFC" w14:textId="25BD0CB4" w:rsidR="00CD4D93" w:rsidRPr="008E705D" w:rsidRDefault="00CD4D93" w:rsidP="001959AB">
            <w:pPr>
              <w:pStyle w:val="MStabulka"/>
              <w:rPr>
                <w:lang w:val="en-GB"/>
              </w:rPr>
            </w:pPr>
            <w:r w:rsidRPr="002A310B">
              <w:rPr>
                <w:lang w:val="en-US"/>
              </w:rPr>
              <w:t xml:space="preserve">SCA = </w:t>
            </w:r>
            <w:r w:rsidR="001959AB" w:rsidRPr="002A310B">
              <w:rPr>
                <w:lang w:val="en-US"/>
              </w:rPr>
              <w:t>additional authorization is required</w:t>
            </w:r>
          </w:p>
        </w:tc>
      </w:tr>
      <w:tr w:rsidR="002032BD" w:rsidRPr="008E705D" w14:paraId="77A8EC81" w14:textId="77777777" w:rsidTr="002032BD">
        <w:trPr>
          <w:jc w:val="center"/>
        </w:trPr>
        <w:tc>
          <w:tcPr>
            <w:tcW w:w="2039" w:type="dxa"/>
          </w:tcPr>
          <w:p w14:paraId="7011FA2A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=== </w:t>
            </w:r>
            <w:proofErr w:type="spellStart"/>
            <w:r w:rsidRPr="008E705D">
              <w:rPr>
                <w:lang w:val="en-GB"/>
              </w:rPr>
              <w:t>StsRsnInf</w:t>
            </w:r>
            <w:proofErr w:type="spellEnd"/>
          </w:p>
        </w:tc>
        <w:tc>
          <w:tcPr>
            <w:tcW w:w="955" w:type="dxa"/>
          </w:tcPr>
          <w:p w14:paraId="7CB710CB" w14:textId="17A49838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7578275B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6EE8E513" w14:textId="0D7FA8B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4F23439F" w14:textId="77777777" w:rsidTr="002032BD">
        <w:trPr>
          <w:jc w:val="center"/>
        </w:trPr>
        <w:tc>
          <w:tcPr>
            <w:tcW w:w="2039" w:type="dxa"/>
          </w:tcPr>
          <w:p w14:paraId="26861291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</w:t>
            </w:r>
            <w:proofErr w:type="spellStart"/>
            <w:r w:rsidRPr="008E705D">
              <w:rPr>
                <w:lang w:val="en-GB"/>
              </w:rPr>
              <w:t>Rsn</w:t>
            </w:r>
            <w:proofErr w:type="spellEnd"/>
          </w:p>
        </w:tc>
        <w:tc>
          <w:tcPr>
            <w:tcW w:w="955" w:type="dxa"/>
          </w:tcPr>
          <w:p w14:paraId="00830857" w14:textId="1125CC48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no</w:t>
            </w:r>
          </w:p>
        </w:tc>
        <w:tc>
          <w:tcPr>
            <w:tcW w:w="3914" w:type="dxa"/>
          </w:tcPr>
          <w:p w14:paraId="6D437E1C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  <w:tc>
          <w:tcPr>
            <w:tcW w:w="3383" w:type="dxa"/>
          </w:tcPr>
          <w:p w14:paraId="616086E1" w14:textId="1D8AB4B6" w:rsidR="002032BD" w:rsidRPr="008E705D" w:rsidRDefault="002032BD" w:rsidP="00003CB9">
            <w:pPr>
              <w:pStyle w:val="MStabulka"/>
              <w:rPr>
                <w:lang w:val="en-GB"/>
              </w:rPr>
            </w:pPr>
          </w:p>
        </w:tc>
      </w:tr>
      <w:tr w:rsidR="002032BD" w:rsidRPr="008E705D" w14:paraId="13D89E0C" w14:textId="77777777" w:rsidTr="002032BD">
        <w:trPr>
          <w:jc w:val="center"/>
        </w:trPr>
        <w:tc>
          <w:tcPr>
            <w:tcW w:w="2039" w:type="dxa"/>
          </w:tcPr>
          <w:p w14:paraId="16E61B75" w14:textId="77777777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=====Cd</w:t>
            </w:r>
          </w:p>
        </w:tc>
        <w:tc>
          <w:tcPr>
            <w:tcW w:w="955" w:type="dxa"/>
          </w:tcPr>
          <w:p w14:paraId="14B8122D" w14:textId="23134A64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3914" w:type="dxa"/>
          </w:tcPr>
          <w:p w14:paraId="1B99C5C5" w14:textId="1B05EA53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916E90">
              <w:rPr>
                <w:lang w:val="en-US"/>
              </w:rPr>
              <w:t>ExternalStatusReason1Code</w:t>
            </w:r>
          </w:p>
        </w:tc>
        <w:tc>
          <w:tcPr>
            <w:tcW w:w="3383" w:type="dxa"/>
          </w:tcPr>
          <w:p w14:paraId="6D1D3073" w14:textId="5149E9C3" w:rsidR="002032BD" w:rsidRPr="008E705D" w:rsidRDefault="002032BD" w:rsidP="00003CB9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reason code</w:t>
            </w:r>
          </w:p>
        </w:tc>
      </w:tr>
    </w:tbl>
    <w:p w14:paraId="6EB017C8" w14:textId="12951683" w:rsidR="00BD5D79" w:rsidRPr="008E705D" w:rsidRDefault="00BD5D79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  <w:lang w:val="en-GB"/>
        </w:rPr>
      </w:pPr>
    </w:p>
    <w:p w14:paraId="5CF3AC43" w14:textId="77777777" w:rsidR="00FA0390" w:rsidRPr="008E705D" w:rsidRDefault="00FA0390">
      <w:pPr>
        <w:spacing w:before="0" w:after="0" w:line="240" w:lineRule="auto"/>
        <w:jc w:val="left"/>
        <w:rPr>
          <w:rFonts w:ascii="Arial" w:hAnsi="Arial"/>
          <w:b/>
          <w:bCs/>
          <w:color w:val="FFFFFF"/>
          <w:spacing w:val="15"/>
          <w:sz w:val="22"/>
          <w:szCs w:val="22"/>
          <w:lang w:val="en-GB"/>
        </w:rPr>
      </w:pPr>
      <w:r w:rsidRPr="008E705D">
        <w:rPr>
          <w:lang w:val="en-GB"/>
        </w:rPr>
        <w:br w:type="page"/>
      </w:r>
    </w:p>
    <w:p w14:paraId="350EF791" w14:textId="3B5FF86F" w:rsidR="00A86630" w:rsidRPr="008E705D" w:rsidRDefault="00A86630" w:rsidP="00A86630">
      <w:pPr>
        <w:pStyle w:val="Nadpis2"/>
        <w:rPr>
          <w:lang w:val="en-GB"/>
        </w:rPr>
      </w:pPr>
      <w:bookmarkStart w:id="45" w:name="_Toc19278010"/>
      <w:r w:rsidRPr="008E705D">
        <w:rPr>
          <w:lang w:val="en-GB"/>
        </w:rPr>
        <w:lastRenderedPageBreak/>
        <w:t xml:space="preserve">Funds </w:t>
      </w:r>
      <w:r w:rsidR="00F00261" w:rsidRPr="008E705D">
        <w:rPr>
          <w:lang w:val="en-GB"/>
        </w:rPr>
        <w:t>Availability</w:t>
      </w:r>
      <w:r w:rsidRPr="008E705D">
        <w:rPr>
          <w:lang w:val="en-GB"/>
        </w:rPr>
        <w:t xml:space="preserve"> Confirmation (FAC)</w:t>
      </w:r>
      <w:bookmarkEnd w:id="45"/>
    </w:p>
    <w:p w14:paraId="1A3C458D" w14:textId="51F55669" w:rsidR="00A86630" w:rsidRPr="008E705D" w:rsidRDefault="001408A2" w:rsidP="001408A2">
      <w:pPr>
        <w:pStyle w:val="Nadpis3"/>
        <w:rPr>
          <w:lang w:val="en-GB"/>
        </w:rPr>
      </w:pPr>
      <w:bookmarkStart w:id="46" w:name="_Toc19278011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ws</w:t>
      </w:r>
      <w:proofErr w:type="spellEnd"/>
      <w:r w:rsidRPr="008E705D">
        <w:rPr>
          <w:lang w:val="en-GB"/>
        </w:rPr>
        <w:t>/</w:t>
      </w:r>
      <w:proofErr w:type="spellStart"/>
      <w:r w:rsidRPr="008E705D">
        <w:rPr>
          <w:lang w:val="en-GB"/>
        </w:rPr>
        <w:t>AccountService</w:t>
      </w:r>
      <w:proofErr w:type="spellEnd"/>
      <w:r w:rsidRPr="008E705D">
        <w:rPr>
          <w:lang w:val="en-GB"/>
        </w:rPr>
        <w:t>/1.0/</w:t>
      </w:r>
      <w:proofErr w:type="spellStart"/>
      <w:r w:rsidRPr="008E705D">
        <w:rPr>
          <w:lang w:val="en-GB"/>
        </w:rPr>
        <w:t>balanceCheck</w:t>
      </w:r>
      <w:bookmarkEnd w:id="46"/>
      <w:proofErr w:type="spellEnd"/>
    </w:p>
    <w:p w14:paraId="1544FDD4" w14:textId="2C562EDD" w:rsidR="00A86630" w:rsidRPr="008E705D" w:rsidRDefault="00A86630" w:rsidP="00A86630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5129"/>
      </w:tblGrid>
      <w:tr w:rsidR="00A86630" w:rsidRPr="008E705D" w14:paraId="707F7162" w14:textId="77777777" w:rsidTr="00CE3804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12CA6C0F" w14:textId="77777777" w:rsidR="00A86630" w:rsidRPr="008E705D" w:rsidRDefault="00A86630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  <w:tc>
          <w:tcPr>
            <w:tcW w:w="5129" w:type="dxa"/>
            <w:shd w:val="clear" w:color="auto" w:fill="4F81BD" w:themeFill="accent1"/>
          </w:tcPr>
          <w:p w14:paraId="7AA03E35" w14:textId="77777777" w:rsidR="00A86630" w:rsidRPr="008E705D" w:rsidRDefault="00A86630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A86630" w:rsidRPr="008E705D" w14:paraId="044A7856" w14:textId="77777777" w:rsidTr="00CE3804">
        <w:trPr>
          <w:jc w:val="center"/>
        </w:trPr>
        <w:tc>
          <w:tcPr>
            <w:tcW w:w="3146" w:type="dxa"/>
          </w:tcPr>
          <w:p w14:paraId="642DBFA6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Transport  </w:t>
            </w:r>
          </w:p>
        </w:tc>
        <w:tc>
          <w:tcPr>
            <w:tcW w:w="5129" w:type="dxa"/>
          </w:tcPr>
          <w:p w14:paraId="4A1E37AB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HTTPS/XML</w:t>
            </w:r>
          </w:p>
        </w:tc>
      </w:tr>
      <w:tr w:rsidR="00A86630" w:rsidRPr="008E705D" w14:paraId="1A2DCD88" w14:textId="77777777" w:rsidTr="00CE3804">
        <w:trPr>
          <w:jc w:val="center"/>
        </w:trPr>
        <w:tc>
          <w:tcPr>
            <w:tcW w:w="3146" w:type="dxa"/>
          </w:tcPr>
          <w:p w14:paraId="37F72D38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Method</w:t>
            </w:r>
          </w:p>
        </w:tc>
        <w:tc>
          <w:tcPr>
            <w:tcW w:w="5129" w:type="dxa"/>
          </w:tcPr>
          <w:p w14:paraId="208E9D1B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POST</w:t>
            </w:r>
          </w:p>
        </w:tc>
      </w:tr>
      <w:tr w:rsidR="00A86630" w:rsidRPr="008E705D" w14:paraId="04941B39" w14:textId="77777777" w:rsidTr="00CE3804">
        <w:trPr>
          <w:jc w:val="center"/>
        </w:trPr>
        <w:tc>
          <w:tcPr>
            <w:tcW w:w="3146" w:type="dxa"/>
          </w:tcPr>
          <w:p w14:paraId="6A32A123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MIME Type</w:t>
            </w:r>
          </w:p>
        </w:tc>
        <w:tc>
          <w:tcPr>
            <w:tcW w:w="5129" w:type="dxa"/>
          </w:tcPr>
          <w:p w14:paraId="335CA78A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A86630" w:rsidRPr="008E705D" w14:paraId="4EA07230" w14:textId="77777777" w:rsidTr="00CE3804">
        <w:trPr>
          <w:jc w:val="center"/>
        </w:trPr>
        <w:tc>
          <w:tcPr>
            <w:tcW w:w="3146" w:type="dxa"/>
          </w:tcPr>
          <w:p w14:paraId="40E51520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MEP</w:t>
            </w:r>
          </w:p>
        </w:tc>
        <w:tc>
          <w:tcPr>
            <w:tcW w:w="5129" w:type="dxa"/>
          </w:tcPr>
          <w:p w14:paraId="2F68480A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Synchronous request-response</w:t>
            </w:r>
          </w:p>
        </w:tc>
      </w:tr>
      <w:tr w:rsidR="00A86630" w:rsidRPr="008E705D" w14:paraId="633E33ED" w14:textId="77777777" w:rsidTr="00CE3804">
        <w:trPr>
          <w:jc w:val="center"/>
        </w:trPr>
        <w:tc>
          <w:tcPr>
            <w:tcW w:w="3146" w:type="dxa"/>
          </w:tcPr>
          <w:p w14:paraId="28B22E64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XSD schema </w:t>
            </w:r>
          </w:p>
        </w:tc>
        <w:tc>
          <w:tcPr>
            <w:tcW w:w="5129" w:type="dxa"/>
          </w:tcPr>
          <w:p w14:paraId="56AA6DAC" w14:textId="77777777" w:rsidR="00A86630" w:rsidRPr="008E705D" w:rsidRDefault="00A86630" w:rsidP="00CE3804">
            <w:pPr>
              <w:pStyle w:val="MStabulka"/>
              <w:rPr>
                <w:highlight w:val="yellow"/>
                <w:lang w:val="en-GB"/>
              </w:rPr>
            </w:pPr>
            <w:r w:rsidRPr="008E705D">
              <w:rPr>
                <w:lang w:val="en-GB"/>
              </w:rPr>
              <w:t>AccountService_api.xsd</w:t>
            </w:r>
          </w:p>
        </w:tc>
      </w:tr>
    </w:tbl>
    <w:p w14:paraId="645B0022" w14:textId="77777777" w:rsidR="00A86630" w:rsidRPr="008E705D" w:rsidRDefault="00A86630" w:rsidP="00A86630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A86630" w:rsidRPr="008E705D" w14:paraId="6DD4EDE4" w14:textId="77777777" w:rsidTr="00CE3804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12210DEB" w14:textId="77777777" w:rsidR="00A86630" w:rsidRPr="008E705D" w:rsidRDefault="00A86630" w:rsidP="00CE3804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Request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191FA3A0" w14:textId="77777777" w:rsidR="00A86630" w:rsidRPr="008E705D" w:rsidRDefault="00A86630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AA2019" w:rsidRPr="008E705D" w14:paraId="7E91F466" w14:textId="77777777" w:rsidTr="00FE3AC7">
        <w:trPr>
          <w:trHeight w:val="430"/>
          <w:jc w:val="center"/>
        </w:trPr>
        <w:tc>
          <w:tcPr>
            <w:tcW w:w="3146" w:type="dxa"/>
          </w:tcPr>
          <w:p w14:paraId="40F49E8B" w14:textId="54A51216" w:rsidR="00AA2019" w:rsidRPr="008E705D" w:rsidRDefault="00AA2019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03731DEE" w14:textId="77777777" w:rsidR="00AA2019" w:rsidRPr="008E705D" w:rsidRDefault="00AA2019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Accept</w:t>
            </w:r>
          </w:p>
        </w:tc>
        <w:tc>
          <w:tcPr>
            <w:tcW w:w="3286" w:type="dxa"/>
          </w:tcPr>
          <w:p w14:paraId="724FE85C" w14:textId="77777777" w:rsidR="00AA2019" w:rsidRPr="008E705D" w:rsidRDefault="00AA2019" w:rsidP="00FE3AC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application/xml</w:t>
            </w:r>
          </w:p>
        </w:tc>
      </w:tr>
      <w:tr w:rsidR="00A86630" w:rsidRPr="008E705D" w14:paraId="79698E6F" w14:textId="77777777" w:rsidTr="00CE3804">
        <w:trPr>
          <w:jc w:val="center"/>
        </w:trPr>
        <w:tc>
          <w:tcPr>
            <w:tcW w:w="3146" w:type="dxa"/>
          </w:tcPr>
          <w:p w14:paraId="7945382D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6F8917F9" w14:textId="744DAA44" w:rsidR="00A86630" w:rsidRPr="008E705D" w:rsidRDefault="005775EC" w:rsidP="00CE3804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BalanceCheckRequest</w:t>
            </w:r>
            <w:proofErr w:type="spellEnd"/>
          </w:p>
        </w:tc>
      </w:tr>
    </w:tbl>
    <w:p w14:paraId="618A3694" w14:textId="77777777" w:rsidR="00A86630" w:rsidRPr="008E705D" w:rsidRDefault="00A86630" w:rsidP="00A86630">
      <w:pPr>
        <w:rPr>
          <w:lang w:val="en-GB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1843"/>
        <w:gridCol w:w="3286"/>
      </w:tblGrid>
      <w:tr w:rsidR="00A86630" w:rsidRPr="008E705D" w14:paraId="3DD512DB" w14:textId="77777777" w:rsidTr="00CE3804">
        <w:trPr>
          <w:jc w:val="center"/>
        </w:trPr>
        <w:tc>
          <w:tcPr>
            <w:tcW w:w="3146" w:type="dxa"/>
            <w:shd w:val="clear" w:color="auto" w:fill="4F81BD" w:themeFill="accent1"/>
          </w:tcPr>
          <w:p w14:paraId="0E5CA828" w14:textId="77777777" w:rsidR="00A86630" w:rsidRPr="008E705D" w:rsidRDefault="00A86630" w:rsidP="00CE3804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Response message</w:t>
            </w:r>
          </w:p>
        </w:tc>
        <w:tc>
          <w:tcPr>
            <w:tcW w:w="5129" w:type="dxa"/>
            <w:gridSpan w:val="2"/>
            <w:shd w:val="clear" w:color="auto" w:fill="4F81BD" w:themeFill="accent1"/>
          </w:tcPr>
          <w:p w14:paraId="13ABB896" w14:textId="77777777" w:rsidR="00A86630" w:rsidRPr="008E705D" w:rsidRDefault="00A86630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</w:p>
        </w:tc>
      </w:tr>
      <w:tr w:rsidR="00970969" w:rsidRPr="008E705D" w14:paraId="37398F82" w14:textId="77777777" w:rsidTr="00970969">
        <w:trPr>
          <w:trHeight w:val="176"/>
          <w:jc w:val="center"/>
        </w:trPr>
        <w:tc>
          <w:tcPr>
            <w:tcW w:w="3146" w:type="dxa"/>
            <w:vMerge w:val="restart"/>
          </w:tcPr>
          <w:p w14:paraId="32413686" w14:textId="77777777" w:rsidR="00970969" w:rsidRPr="008E705D" w:rsidRDefault="00970969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Header parameters</w:t>
            </w:r>
          </w:p>
        </w:tc>
        <w:tc>
          <w:tcPr>
            <w:tcW w:w="1843" w:type="dxa"/>
          </w:tcPr>
          <w:p w14:paraId="7B4DC91A" w14:textId="4BB0839C" w:rsidR="00970969" w:rsidRPr="008E705D" w:rsidRDefault="00BE6657" w:rsidP="00F57F84">
            <w:pPr>
              <w:pStyle w:val="MStabulka"/>
              <w:rPr>
                <w:lang w:val="en-GB"/>
              </w:rPr>
            </w:pPr>
            <w:r>
              <w:rPr>
                <w:lang w:val="en-GB"/>
              </w:rPr>
              <w:t>error</w:t>
            </w:r>
            <w:r w:rsidR="00970969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3FB5A9A2" w14:textId="221537F9" w:rsidR="00970969" w:rsidRPr="008E705D" w:rsidRDefault="007E6118" w:rsidP="00F57F8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code</w:t>
            </w:r>
          </w:p>
        </w:tc>
      </w:tr>
      <w:tr w:rsidR="00970969" w:rsidRPr="008E705D" w14:paraId="345BFDAA" w14:textId="77777777" w:rsidTr="00970969">
        <w:trPr>
          <w:trHeight w:val="176"/>
          <w:jc w:val="center"/>
        </w:trPr>
        <w:tc>
          <w:tcPr>
            <w:tcW w:w="3146" w:type="dxa"/>
            <w:vMerge/>
          </w:tcPr>
          <w:p w14:paraId="6181F0EC" w14:textId="77777777" w:rsidR="00970969" w:rsidRPr="008E705D" w:rsidRDefault="00970969" w:rsidP="00CE3804">
            <w:pPr>
              <w:pStyle w:val="MStabulka"/>
              <w:rPr>
                <w:lang w:val="en-GB"/>
              </w:rPr>
            </w:pPr>
          </w:p>
        </w:tc>
        <w:tc>
          <w:tcPr>
            <w:tcW w:w="1843" w:type="dxa"/>
          </w:tcPr>
          <w:p w14:paraId="15981BD4" w14:textId="03BD0E7E" w:rsidR="00970969" w:rsidRPr="008E705D" w:rsidRDefault="00BE6657" w:rsidP="00F57F84">
            <w:pPr>
              <w:pStyle w:val="MStabulka"/>
              <w:rPr>
                <w:lang w:val="en-GB"/>
              </w:rPr>
            </w:pPr>
            <w:proofErr w:type="spellStart"/>
            <w:r>
              <w:rPr>
                <w:lang w:val="en-GB"/>
              </w:rPr>
              <w:t>errorDescription</w:t>
            </w:r>
            <w:proofErr w:type="spellEnd"/>
            <w:r w:rsidR="00970969" w:rsidRPr="008E705D">
              <w:rPr>
                <w:lang w:val="en-GB"/>
              </w:rPr>
              <w:t xml:space="preserve">  </w:t>
            </w:r>
          </w:p>
        </w:tc>
        <w:tc>
          <w:tcPr>
            <w:tcW w:w="3286" w:type="dxa"/>
          </w:tcPr>
          <w:p w14:paraId="51047DD4" w14:textId="74FEEB3A" w:rsidR="00970969" w:rsidRPr="008E705D" w:rsidRDefault="00F76AA7" w:rsidP="00F57F8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Error description</w:t>
            </w:r>
          </w:p>
        </w:tc>
      </w:tr>
      <w:tr w:rsidR="00A86630" w:rsidRPr="008E705D" w14:paraId="07AF2AA0" w14:textId="77777777" w:rsidTr="00CE3804">
        <w:trPr>
          <w:jc w:val="center"/>
        </w:trPr>
        <w:tc>
          <w:tcPr>
            <w:tcW w:w="3146" w:type="dxa"/>
          </w:tcPr>
          <w:p w14:paraId="36433808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HTTP Content</w:t>
            </w:r>
          </w:p>
        </w:tc>
        <w:tc>
          <w:tcPr>
            <w:tcW w:w="5129" w:type="dxa"/>
            <w:gridSpan w:val="2"/>
          </w:tcPr>
          <w:p w14:paraId="4BC96186" w14:textId="1B9BCB1D" w:rsidR="00A86630" w:rsidRPr="008E705D" w:rsidRDefault="005775EC" w:rsidP="005775EC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BalanceCheckResponse</w:t>
            </w:r>
            <w:proofErr w:type="spellEnd"/>
          </w:p>
        </w:tc>
      </w:tr>
    </w:tbl>
    <w:p w14:paraId="6602E08A" w14:textId="4A4F26F1" w:rsidR="00A86630" w:rsidRPr="008E705D" w:rsidRDefault="00A86630" w:rsidP="005775EC">
      <w:pPr>
        <w:pStyle w:val="Nadpis4"/>
        <w:rPr>
          <w:lang w:val="en-GB"/>
        </w:rPr>
      </w:pPr>
      <w:r w:rsidRPr="008E705D">
        <w:rPr>
          <w:lang w:val="en-GB"/>
        </w:rPr>
        <w:t xml:space="preserve">Request message - </w:t>
      </w:r>
      <w:r w:rsidR="005775EC" w:rsidRPr="008E705D">
        <w:rPr>
          <w:lang w:val="en-GB"/>
        </w:rPr>
        <w:t>BalanceCheckRequest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46"/>
        <w:gridCol w:w="1007"/>
        <w:gridCol w:w="1272"/>
        <w:gridCol w:w="5647"/>
      </w:tblGrid>
      <w:tr w:rsidR="00A86630" w:rsidRPr="008E705D" w14:paraId="126A5662" w14:textId="77777777" w:rsidTr="00CE3804">
        <w:trPr>
          <w:jc w:val="center"/>
        </w:trPr>
        <w:tc>
          <w:tcPr>
            <w:tcW w:w="1660" w:type="dxa"/>
            <w:shd w:val="clear" w:color="auto" w:fill="4F81BD" w:themeFill="accent1"/>
          </w:tcPr>
          <w:p w14:paraId="176CF29D" w14:textId="487409C1" w:rsidR="00A86630" w:rsidRPr="008E705D" w:rsidRDefault="006F3920" w:rsidP="00CE3804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1008" w:type="dxa"/>
            <w:shd w:val="clear" w:color="auto" w:fill="4F81BD" w:themeFill="accent1"/>
          </w:tcPr>
          <w:p w14:paraId="49A43AC4" w14:textId="79C90B89" w:rsidR="00A86630" w:rsidRPr="008E705D" w:rsidRDefault="007E6118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126" w:type="dxa"/>
            <w:shd w:val="clear" w:color="auto" w:fill="4F81BD" w:themeFill="accent1"/>
          </w:tcPr>
          <w:p w14:paraId="3C6F40DA" w14:textId="18BA6421" w:rsidR="00A86630" w:rsidRPr="008E705D" w:rsidRDefault="007E6118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5778" w:type="dxa"/>
            <w:shd w:val="clear" w:color="auto" w:fill="4F81BD" w:themeFill="accent1"/>
          </w:tcPr>
          <w:p w14:paraId="1317C842" w14:textId="27F612DD" w:rsidR="00A86630" w:rsidRPr="008E705D" w:rsidRDefault="00342A5B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A86630" w:rsidRPr="008E705D" w14:paraId="0F65DCC5" w14:textId="77777777" w:rsidTr="00CE3804">
        <w:trPr>
          <w:jc w:val="center"/>
        </w:trPr>
        <w:tc>
          <w:tcPr>
            <w:tcW w:w="1660" w:type="dxa"/>
          </w:tcPr>
          <w:p w14:paraId="1480AF3E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IBAN</w:t>
            </w:r>
          </w:p>
        </w:tc>
        <w:tc>
          <w:tcPr>
            <w:tcW w:w="1008" w:type="dxa"/>
          </w:tcPr>
          <w:p w14:paraId="27CF957F" w14:textId="128A6901" w:rsidR="00A86630" w:rsidRPr="008E705D" w:rsidRDefault="00757056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26" w:type="dxa"/>
          </w:tcPr>
          <w:p w14:paraId="61A6F6E9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778" w:type="dxa"/>
          </w:tcPr>
          <w:p w14:paraId="5D5B3750" w14:textId="1692C2A7" w:rsidR="00A86630" w:rsidRPr="008E705D" w:rsidRDefault="005F4A37" w:rsidP="005F4A37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 xml:space="preserve">Client </w:t>
            </w:r>
            <w:r w:rsidR="00A86630" w:rsidRPr="008E705D">
              <w:rPr>
                <w:lang w:val="en-GB"/>
              </w:rPr>
              <w:t>IBAN</w:t>
            </w:r>
          </w:p>
        </w:tc>
      </w:tr>
      <w:tr w:rsidR="00A86630" w:rsidRPr="008E705D" w14:paraId="38B2D14B" w14:textId="77777777" w:rsidTr="00CE3804">
        <w:trPr>
          <w:jc w:val="center"/>
        </w:trPr>
        <w:tc>
          <w:tcPr>
            <w:tcW w:w="1660" w:type="dxa"/>
          </w:tcPr>
          <w:p w14:paraId="51D329D6" w14:textId="54D9DA0E" w:rsidR="00A86630" w:rsidRPr="008E705D" w:rsidRDefault="005775EC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amount</w:t>
            </w:r>
          </w:p>
        </w:tc>
        <w:tc>
          <w:tcPr>
            <w:tcW w:w="1008" w:type="dxa"/>
          </w:tcPr>
          <w:p w14:paraId="2CF8E064" w14:textId="6E6736F2" w:rsidR="00A86630" w:rsidRPr="008E705D" w:rsidRDefault="00757056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26" w:type="dxa"/>
          </w:tcPr>
          <w:p w14:paraId="62C53A83" w14:textId="05A69BD8" w:rsidR="00A86630" w:rsidRPr="008E705D" w:rsidRDefault="005775EC" w:rsidP="007333C3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</w:t>
            </w:r>
            <w:r w:rsidR="007333C3" w:rsidRPr="008E705D">
              <w:rPr>
                <w:lang w:val="en-GB"/>
              </w:rPr>
              <w:t>decimal</w:t>
            </w:r>
            <w:proofErr w:type="spellEnd"/>
          </w:p>
        </w:tc>
        <w:tc>
          <w:tcPr>
            <w:tcW w:w="5778" w:type="dxa"/>
          </w:tcPr>
          <w:p w14:paraId="436299CB" w14:textId="4F35AE5C" w:rsidR="00A86630" w:rsidRPr="008E705D" w:rsidRDefault="005F4A37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Amount balance to be checked</w:t>
            </w:r>
          </w:p>
        </w:tc>
      </w:tr>
      <w:tr w:rsidR="00A86630" w:rsidRPr="008E705D" w14:paraId="49E21179" w14:textId="77777777" w:rsidTr="00CE3804">
        <w:trPr>
          <w:jc w:val="center"/>
        </w:trPr>
        <w:tc>
          <w:tcPr>
            <w:tcW w:w="1660" w:type="dxa"/>
          </w:tcPr>
          <w:p w14:paraId="3F140E33" w14:textId="1D4051D5" w:rsidR="00A86630" w:rsidRPr="008E705D" w:rsidRDefault="005775EC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currency</w:t>
            </w:r>
          </w:p>
        </w:tc>
        <w:tc>
          <w:tcPr>
            <w:tcW w:w="1008" w:type="dxa"/>
          </w:tcPr>
          <w:p w14:paraId="7F71A034" w14:textId="744D54CD" w:rsidR="00A86630" w:rsidRPr="008E705D" w:rsidRDefault="00757056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26" w:type="dxa"/>
          </w:tcPr>
          <w:p w14:paraId="451BD763" w14:textId="3811CF2B" w:rsidR="00A86630" w:rsidRPr="008E705D" w:rsidRDefault="005775EC" w:rsidP="00CE3804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778" w:type="dxa"/>
          </w:tcPr>
          <w:p w14:paraId="5822CB67" w14:textId="1EEDA19F" w:rsidR="00A86630" w:rsidRPr="008E705D" w:rsidRDefault="005F4A37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Currency</w:t>
            </w:r>
          </w:p>
        </w:tc>
      </w:tr>
      <w:tr w:rsidR="00A86630" w:rsidRPr="008E705D" w14:paraId="47223744" w14:textId="77777777" w:rsidTr="00CE3804">
        <w:trPr>
          <w:jc w:val="center"/>
        </w:trPr>
        <w:tc>
          <w:tcPr>
            <w:tcW w:w="1660" w:type="dxa"/>
          </w:tcPr>
          <w:p w14:paraId="571EA411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messageId</w:t>
            </w:r>
            <w:proofErr w:type="spellEnd"/>
            <w:r w:rsidRPr="008E705D">
              <w:rPr>
                <w:lang w:val="en-GB"/>
              </w:rPr>
              <w:t xml:space="preserve">  </w:t>
            </w:r>
          </w:p>
        </w:tc>
        <w:tc>
          <w:tcPr>
            <w:tcW w:w="1008" w:type="dxa"/>
          </w:tcPr>
          <w:p w14:paraId="4D890F4B" w14:textId="0C2A5DFA" w:rsidR="00A86630" w:rsidRPr="008E705D" w:rsidRDefault="00757056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126" w:type="dxa"/>
          </w:tcPr>
          <w:p w14:paraId="1E1C9866" w14:textId="77777777" w:rsidR="00A86630" w:rsidRPr="008E705D" w:rsidRDefault="00A86630" w:rsidP="00CE3804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xsd:string</w:t>
            </w:r>
            <w:proofErr w:type="spellEnd"/>
          </w:p>
        </w:tc>
        <w:tc>
          <w:tcPr>
            <w:tcW w:w="5778" w:type="dxa"/>
          </w:tcPr>
          <w:p w14:paraId="4A0F46F6" w14:textId="7C6C5AA2" w:rsidR="00A86630" w:rsidRPr="008E705D" w:rsidRDefault="00F62D37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Unique identifier of TPP message</w:t>
            </w:r>
          </w:p>
        </w:tc>
      </w:tr>
    </w:tbl>
    <w:p w14:paraId="06AEF4C3" w14:textId="1BCC78A1" w:rsidR="00A86630" w:rsidRPr="008E705D" w:rsidRDefault="00A86630" w:rsidP="005775EC">
      <w:pPr>
        <w:pStyle w:val="Nadpis4"/>
        <w:rPr>
          <w:lang w:val="en-GB"/>
        </w:rPr>
      </w:pPr>
      <w:r w:rsidRPr="008E705D">
        <w:rPr>
          <w:lang w:val="en-GB"/>
        </w:rPr>
        <w:t xml:space="preserve">Response message - </w:t>
      </w:r>
      <w:r w:rsidR="005775EC" w:rsidRPr="008E705D">
        <w:rPr>
          <w:lang w:val="en-GB"/>
        </w:rPr>
        <w:t>BalanceCheckResponse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559"/>
        <w:gridCol w:w="5353"/>
      </w:tblGrid>
      <w:tr w:rsidR="00A86630" w:rsidRPr="008E705D" w14:paraId="4D2EDBD5" w14:textId="77777777" w:rsidTr="007333C3">
        <w:trPr>
          <w:jc w:val="center"/>
        </w:trPr>
        <w:tc>
          <w:tcPr>
            <w:tcW w:w="1668" w:type="dxa"/>
            <w:shd w:val="clear" w:color="auto" w:fill="4F81BD" w:themeFill="accent1"/>
          </w:tcPr>
          <w:p w14:paraId="00F09424" w14:textId="733EEE95" w:rsidR="00A86630" w:rsidRPr="008E705D" w:rsidRDefault="006F3920" w:rsidP="00CE3804">
            <w:pPr>
              <w:spacing w:after="0"/>
              <w:jc w:val="left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Element name</w:t>
            </w:r>
          </w:p>
        </w:tc>
        <w:tc>
          <w:tcPr>
            <w:tcW w:w="992" w:type="dxa"/>
            <w:shd w:val="clear" w:color="auto" w:fill="4F81BD" w:themeFill="accent1"/>
          </w:tcPr>
          <w:p w14:paraId="286FDE81" w14:textId="32824346" w:rsidR="00A86630" w:rsidRPr="008E705D" w:rsidRDefault="007E6118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Required</w:t>
            </w:r>
          </w:p>
        </w:tc>
        <w:tc>
          <w:tcPr>
            <w:tcW w:w="1559" w:type="dxa"/>
            <w:shd w:val="clear" w:color="auto" w:fill="4F81BD" w:themeFill="accent1"/>
          </w:tcPr>
          <w:p w14:paraId="66B7C1E5" w14:textId="331C35DA" w:rsidR="00A86630" w:rsidRPr="008E705D" w:rsidRDefault="007E6118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Type</w:t>
            </w:r>
          </w:p>
        </w:tc>
        <w:tc>
          <w:tcPr>
            <w:tcW w:w="5353" w:type="dxa"/>
            <w:shd w:val="clear" w:color="auto" w:fill="4F81BD" w:themeFill="accent1"/>
          </w:tcPr>
          <w:p w14:paraId="32965B07" w14:textId="42476E85" w:rsidR="00A86630" w:rsidRPr="008E705D" w:rsidRDefault="00342A5B" w:rsidP="00CE3804">
            <w:pPr>
              <w:spacing w:after="0"/>
              <w:jc w:val="center"/>
              <w:rPr>
                <w:color w:val="FFFFFF" w:themeColor="background1"/>
                <w:lang w:val="en-GB"/>
              </w:rPr>
            </w:pPr>
            <w:r w:rsidRPr="008E705D">
              <w:rPr>
                <w:color w:val="FFFFFF" w:themeColor="background1"/>
                <w:lang w:val="en-GB"/>
              </w:rPr>
              <w:t>Description</w:t>
            </w:r>
          </w:p>
        </w:tc>
      </w:tr>
      <w:tr w:rsidR="00A86630" w:rsidRPr="008E705D" w14:paraId="086DF9A3" w14:textId="77777777" w:rsidTr="007333C3">
        <w:trPr>
          <w:jc w:val="center"/>
        </w:trPr>
        <w:tc>
          <w:tcPr>
            <w:tcW w:w="1668" w:type="dxa"/>
          </w:tcPr>
          <w:p w14:paraId="19B44E60" w14:textId="1FFAF086" w:rsidR="00A86630" w:rsidRPr="008E705D" w:rsidRDefault="005775EC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result</w:t>
            </w:r>
          </w:p>
        </w:tc>
        <w:tc>
          <w:tcPr>
            <w:tcW w:w="992" w:type="dxa"/>
          </w:tcPr>
          <w:p w14:paraId="352F841B" w14:textId="28BDF6A6" w:rsidR="00A86630" w:rsidRPr="008E705D" w:rsidRDefault="00757056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559" w:type="dxa"/>
          </w:tcPr>
          <w:p w14:paraId="7AEBC15E" w14:textId="3173C11C" w:rsidR="00A86630" w:rsidRPr="008E705D" w:rsidRDefault="00A86630" w:rsidP="005775EC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</w:t>
            </w:r>
            <w:r w:rsidR="005775EC" w:rsidRPr="008E705D">
              <w:rPr>
                <w:lang w:val="en-GB"/>
              </w:rPr>
              <w:t>boolean</w:t>
            </w:r>
            <w:proofErr w:type="spellEnd"/>
          </w:p>
        </w:tc>
        <w:tc>
          <w:tcPr>
            <w:tcW w:w="5353" w:type="dxa"/>
          </w:tcPr>
          <w:p w14:paraId="416630E1" w14:textId="33414367" w:rsidR="00A86630" w:rsidRPr="008E705D" w:rsidRDefault="00BC1D28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Result of the check</w:t>
            </w:r>
            <w:r w:rsidR="00A86630" w:rsidRPr="008E705D">
              <w:rPr>
                <w:lang w:val="en-GB"/>
              </w:rPr>
              <w:t xml:space="preserve"> </w:t>
            </w:r>
          </w:p>
        </w:tc>
      </w:tr>
      <w:tr w:rsidR="005775EC" w:rsidRPr="008E705D" w14:paraId="7C6DC14E" w14:textId="77777777" w:rsidTr="007333C3">
        <w:trPr>
          <w:jc w:val="center"/>
        </w:trPr>
        <w:tc>
          <w:tcPr>
            <w:tcW w:w="1668" w:type="dxa"/>
          </w:tcPr>
          <w:p w14:paraId="3D098AE3" w14:textId="199DC29A" w:rsidR="005775EC" w:rsidRPr="008E705D" w:rsidRDefault="005775EC" w:rsidP="00CE3804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dateTime</w:t>
            </w:r>
            <w:proofErr w:type="spellEnd"/>
          </w:p>
        </w:tc>
        <w:tc>
          <w:tcPr>
            <w:tcW w:w="992" w:type="dxa"/>
          </w:tcPr>
          <w:p w14:paraId="3221EA34" w14:textId="55978717" w:rsidR="005775EC" w:rsidRPr="008E705D" w:rsidRDefault="00757056" w:rsidP="00CE3804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yes</w:t>
            </w:r>
          </w:p>
        </w:tc>
        <w:tc>
          <w:tcPr>
            <w:tcW w:w="1559" w:type="dxa"/>
          </w:tcPr>
          <w:p w14:paraId="5A228828" w14:textId="7D12789B" w:rsidR="005775EC" w:rsidRPr="008E705D" w:rsidRDefault="005775EC" w:rsidP="00CE3804">
            <w:pPr>
              <w:pStyle w:val="MStabulka"/>
              <w:rPr>
                <w:lang w:val="en-GB"/>
              </w:rPr>
            </w:pPr>
            <w:proofErr w:type="spellStart"/>
            <w:r w:rsidRPr="008E705D">
              <w:rPr>
                <w:lang w:val="en-GB"/>
              </w:rPr>
              <w:t>xsd:date</w:t>
            </w:r>
            <w:r w:rsidR="007333C3" w:rsidRPr="008E705D">
              <w:rPr>
                <w:lang w:val="en-GB"/>
              </w:rPr>
              <w:t>Time</w:t>
            </w:r>
            <w:proofErr w:type="spellEnd"/>
          </w:p>
        </w:tc>
        <w:tc>
          <w:tcPr>
            <w:tcW w:w="5353" w:type="dxa"/>
          </w:tcPr>
          <w:p w14:paraId="79CE5A5E" w14:textId="1117782C" w:rsidR="005775EC" w:rsidRPr="008E705D" w:rsidRDefault="00BC1D28" w:rsidP="00BB20BB">
            <w:pPr>
              <w:pStyle w:val="MStabulka"/>
              <w:rPr>
                <w:lang w:val="en-GB"/>
              </w:rPr>
            </w:pPr>
            <w:r w:rsidRPr="008E705D">
              <w:rPr>
                <w:lang w:val="en-GB"/>
              </w:rPr>
              <w:t>Date and time when check was performed</w:t>
            </w:r>
            <w:r w:rsidR="00BB20BB" w:rsidRPr="008E705D">
              <w:rPr>
                <w:lang w:val="en-GB"/>
              </w:rPr>
              <w:t xml:space="preserve"> </w:t>
            </w:r>
          </w:p>
        </w:tc>
      </w:tr>
    </w:tbl>
    <w:p w14:paraId="5A8CB16E" w14:textId="77777777" w:rsidR="00A86630" w:rsidRPr="008E705D" w:rsidRDefault="00A86630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  <w:lang w:val="en-GB"/>
        </w:rPr>
      </w:pPr>
    </w:p>
    <w:p w14:paraId="3BDEF878" w14:textId="6C99F691" w:rsidR="00886CB7" w:rsidRPr="008E705D" w:rsidRDefault="00886CB7" w:rsidP="00FB5E42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  <w:lang w:val="en-GB"/>
        </w:rPr>
      </w:pPr>
      <w:r w:rsidRPr="008E705D">
        <w:rPr>
          <w:lang w:val="en-GB"/>
        </w:rPr>
        <w:br w:type="page"/>
      </w:r>
    </w:p>
    <w:p w14:paraId="2099C833" w14:textId="77777777" w:rsidR="00BB2B8E" w:rsidRPr="008E705D" w:rsidRDefault="00BB2B8E" w:rsidP="00BB2B8E">
      <w:pPr>
        <w:pStyle w:val="Nadpis1"/>
        <w:rPr>
          <w:lang w:val="en-GB"/>
        </w:rPr>
      </w:pPr>
      <w:bookmarkStart w:id="47" w:name="_Toc516050095"/>
      <w:bookmarkStart w:id="48" w:name="_Toc19278012"/>
      <w:bookmarkEnd w:id="40"/>
      <w:r w:rsidRPr="008E705D">
        <w:rPr>
          <w:lang w:val="en-GB"/>
        </w:rPr>
        <w:lastRenderedPageBreak/>
        <w:t>List of error codes</w:t>
      </w:r>
      <w:bookmarkEnd w:id="47"/>
      <w:bookmarkEnd w:id="48"/>
    </w:p>
    <w:p w14:paraId="46A206F9" w14:textId="329D078B" w:rsidR="00BB2B8E" w:rsidRPr="008E705D" w:rsidRDefault="00BB2B8E" w:rsidP="00BB2B8E">
      <w:pPr>
        <w:rPr>
          <w:lang w:val="en-GB"/>
        </w:rPr>
      </w:pPr>
      <w:r w:rsidRPr="008E705D">
        <w:rPr>
          <w:lang w:val="en-GB"/>
        </w:rPr>
        <w:t>In case of error code and </w:t>
      </w:r>
      <w:proofErr w:type="spellStart"/>
      <w:r>
        <w:rPr>
          <w:lang w:val="en-GB"/>
        </w:rPr>
        <w:t>errorDescription</w:t>
      </w:r>
      <w:proofErr w:type="spellEnd"/>
      <w:r w:rsidRPr="008E705D">
        <w:rPr>
          <w:lang w:val="en-GB"/>
        </w:rPr>
        <w:t xml:space="preserve"> is returned in HTTP header. HTTP header parameters:</w:t>
      </w:r>
    </w:p>
    <w:p w14:paraId="50F24C02" w14:textId="77777777" w:rsidR="00BB2B8E" w:rsidRPr="008E705D" w:rsidRDefault="00BB2B8E" w:rsidP="00BB2B8E">
      <w:pPr>
        <w:pStyle w:val="Odsekzoznamu"/>
        <w:numPr>
          <w:ilvl w:val="0"/>
          <w:numId w:val="21"/>
        </w:numPr>
        <w:rPr>
          <w:lang w:val="en-GB"/>
        </w:rPr>
      </w:pPr>
      <w:r>
        <w:rPr>
          <w:lang w:val="en-GB"/>
        </w:rPr>
        <w:t>error</w:t>
      </w:r>
      <w:r w:rsidRPr="008E705D">
        <w:rPr>
          <w:lang w:val="en-GB"/>
        </w:rPr>
        <w:t xml:space="preserve">  - Error code</w:t>
      </w:r>
    </w:p>
    <w:p w14:paraId="7A5AC27D" w14:textId="77777777" w:rsidR="00BB2B8E" w:rsidRPr="008E705D" w:rsidRDefault="00BB2B8E" w:rsidP="00BB2B8E">
      <w:pPr>
        <w:pStyle w:val="Odsekzoznamu"/>
        <w:numPr>
          <w:ilvl w:val="0"/>
          <w:numId w:val="21"/>
        </w:numPr>
        <w:rPr>
          <w:lang w:val="en-GB"/>
        </w:rPr>
      </w:pPr>
      <w:proofErr w:type="spellStart"/>
      <w:r>
        <w:rPr>
          <w:lang w:val="en-GB"/>
        </w:rPr>
        <w:t>errorDescription</w:t>
      </w:r>
      <w:proofErr w:type="spellEnd"/>
      <w:r w:rsidRPr="008E705D">
        <w:rPr>
          <w:lang w:val="en-GB"/>
        </w:rPr>
        <w:t xml:space="preserve"> – Error description</w:t>
      </w:r>
    </w:p>
    <w:p w14:paraId="06E4267B" w14:textId="77777777" w:rsidR="00BB2B8E" w:rsidRPr="008E705D" w:rsidRDefault="00BB2B8E" w:rsidP="00BB2B8E">
      <w:pPr>
        <w:rPr>
          <w:lang w:val="en-GB"/>
        </w:rPr>
      </w:pPr>
    </w:p>
    <w:tbl>
      <w:tblPr>
        <w:tblStyle w:val="Strednpodfarbenie2zvraznenie1"/>
        <w:tblW w:w="0" w:type="auto"/>
        <w:tblBorders>
          <w:top w:val="none" w:sz="0" w:space="0" w:color="auto"/>
          <w:bottom w:val="none" w:sz="0" w:space="0" w:color="auto"/>
          <w:insideH w:val="single" w:sz="6" w:space="0" w:color="828282"/>
        </w:tblBorders>
        <w:tblLook w:val="04A0" w:firstRow="1" w:lastRow="0" w:firstColumn="1" w:lastColumn="0" w:noHBand="0" w:noVBand="1"/>
      </w:tblPr>
      <w:tblGrid>
        <w:gridCol w:w="439"/>
        <w:gridCol w:w="1937"/>
        <w:gridCol w:w="7088"/>
      </w:tblGrid>
      <w:tr w:rsidR="00BB2B8E" w:rsidRPr="008E705D" w14:paraId="14B89E8B" w14:textId="77777777" w:rsidTr="00A51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14:paraId="79A4F3E7" w14:textId="77777777" w:rsidR="00BB2B8E" w:rsidRPr="008E705D" w:rsidRDefault="00BB2B8E" w:rsidP="00A51AF9">
            <w:pPr>
              <w:rPr>
                <w:rFonts w:asciiTheme="minorHAnsi" w:hAnsiTheme="minorHAnsi" w:cstheme="minorHAnsi"/>
                <w:bCs w:val="0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bCs w:val="0"/>
                <w:color w:val="828282"/>
                <w:lang w:val="en-GB"/>
              </w:rPr>
              <w:t>#</w:t>
            </w:r>
          </w:p>
        </w:tc>
        <w:tc>
          <w:tcPr>
            <w:tcW w:w="1937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14:paraId="482DE01A" w14:textId="77777777" w:rsidR="00BB2B8E" w:rsidRPr="008E705D" w:rsidRDefault="00BB2B8E" w:rsidP="00A51AF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bCs w:val="0"/>
                <w:color w:val="828282"/>
                <w:lang w:val="en-GB"/>
              </w:rPr>
              <w:t>Error code</w:t>
            </w:r>
          </w:p>
        </w:tc>
        <w:tc>
          <w:tcPr>
            <w:tcW w:w="7088" w:type="dxa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</w:tcPr>
          <w:p w14:paraId="22FB109A" w14:textId="77777777" w:rsidR="00BB2B8E" w:rsidRPr="008E705D" w:rsidRDefault="00BB2B8E" w:rsidP="00A51A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828282"/>
                <w:lang w:val="en-GB"/>
              </w:rPr>
            </w:pPr>
            <w:r w:rsidRPr="008E705D">
              <w:rPr>
                <w:rFonts w:asciiTheme="minorHAnsi" w:hAnsiTheme="minorHAnsi" w:cstheme="minorHAnsi"/>
                <w:bCs w:val="0"/>
                <w:color w:val="828282"/>
                <w:lang w:val="en-GB"/>
              </w:rPr>
              <w:t>Error description</w:t>
            </w:r>
          </w:p>
        </w:tc>
      </w:tr>
      <w:tr w:rsidR="00BB2B8E" w:rsidRPr="008E705D" w14:paraId="09244DEE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18" w:space="0" w:color="808080" w:themeColor="background1" w:themeShade="80"/>
              <w:bottom w:val="single" w:sz="2" w:space="0" w:color="auto"/>
            </w:tcBorders>
            <w:shd w:val="clear" w:color="auto" w:fill="auto"/>
            <w:vAlign w:val="center"/>
          </w:tcPr>
          <w:p w14:paraId="09A6EFA0" w14:textId="77777777" w:rsidR="00BB2B8E" w:rsidRPr="008E705D" w:rsidRDefault="00BB2B8E" w:rsidP="00A51AF9">
            <w:pPr>
              <w:rPr>
                <w:rFonts w:asciiTheme="minorHAnsi" w:hAnsiTheme="minorHAnsi" w:cstheme="minorHAnsi"/>
                <w:b w:val="0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18" w:space="0" w:color="808080" w:themeColor="background1" w:themeShade="80"/>
              <w:bottom w:val="single" w:sz="2" w:space="0" w:color="auto"/>
            </w:tcBorders>
            <w:shd w:val="clear" w:color="auto" w:fill="auto"/>
            <w:vAlign w:val="bottom"/>
          </w:tcPr>
          <w:p w14:paraId="64437848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Err_out_001</w:t>
            </w:r>
          </w:p>
        </w:tc>
        <w:tc>
          <w:tcPr>
            <w:tcW w:w="7088" w:type="dxa"/>
            <w:tcBorders>
              <w:top w:val="single" w:sz="18" w:space="0" w:color="808080" w:themeColor="background1" w:themeShade="80"/>
              <w:bottom w:val="single" w:sz="2" w:space="0" w:color="auto"/>
            </w:tcBorders>
            <w:shd w:val="clear" w:color="auto" w:fill="auto"/>
            <w:vAlign w:val="bottom"/>
          </w:tcPr>
          <w:p w14:paraId="0B6A53FA" w14:textId="77777777" w:rsidR="00BB2B8E" w:rsidRPr="00B01094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Unauthorized characters in the </w:t>
            </w: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InstrId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 field. The request could not be processed. Please verify the correctness of the entered data.</w:t>
            </w:r>
          </w:p>
        </w:tc>
      </w:tr>
      <w:tr w:rsidR="00BB2B8E" w:rsidRPr="008E705D" w14:paraId="78EA6623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CE481A" w14:textId="77777777" w:rsidR="00BB2B8E" w:rsidRPr="00B01094" w:rsidRDefault="00BB2B8E" w:rsidP="00A51AF9">
            <w:pPr>
              <w:rPr>
                <w:rFonts w:asciiTheme="minorHAnsi" w:hAnsiTheme="minorHAnsi" w:cstheme="minorHAnsi"/>
                <w:b w:val="0"/>
                <w:color w:val="828282"/>
                <w:lang w:val="fr-FR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4B0E078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Err_out_002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0A018F5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Incorrect amount entered. The request could not be processed. Please verify the correctness of the entered data.</w:t>
            </w:r>
          </w:p>
        </w:tc>
      </w:tr>
      <w:tr w:rsidR="00BB2B8E" w:rsidRPr="008E705D" w14:paraId="6FD80A35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5D4593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C42F1CB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Err_out_003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F42C6F8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 due to an incorrect due date. Please verify the correctness of the entered data.</w:t>
            </w:r>
          </w:p>
        </w:tc>
      </w:tr>
      <w:tr w:rsidR="00BB2B8E" w:rsidRPr="008E705D" w14:paraId="447B4978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0C85AB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70D90C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Err_out_004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4378B9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The request could not be processed for insufficient </w:t>
            </w: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dispo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 balance.</w:t>
            </w:r>
          </w:p>
        </w:tc>
      </w:tr>
      <w:tr w:rsidR="00BB2B8E" w:rsidRPr="008E705D" w14:paraId="25162783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BE489A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6F404C7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Err_out_005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A680F0D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Could not process request due to invalid validity date since. Please verify the correctness of the entered data.</w:t>
            </w:r>
          </w:p>
        </w:tc>
      </w:tr>
      <w:tr w:rsidR="00BB2B8E" w:rsidRPr="008E705D" w14:paraId="456315D0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F6927F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75EFE08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Err_out_006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446852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 due to an incorrect maturity date. Please verify the correctness of the entered data.</w:t>
            </w:r>
          </w:p>
        </w:tc>
      </w:tr>
      <w:tr w:rsidR="00BB2B8E" w:rsidRPr="008E705D" w14:paraId="09D6B94B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48A881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F750B78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Err_out_007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845D3AF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 because of an incorrect IBAN format. Please verify the correctness of the entered data.</w:t>
            </w:r>
          </w:p>
        </w:tc>
      </w:tr>
      <w:tr w:rsidR="00BB2B8E" w:rsidRPr="008E705D" w14:paraId="1C7686B4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8F281F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802F7BE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Err_out_008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4E6FCA1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 due to incorrect maturity date. Please verify the correctness of the entered data.</w:t>
            </w:r>
          </w:p>
        </w:tc>
      </w:tr>
      <w:tr w:rsidR="00BB2B8E" w:rsidRPr="008E705D" w14:paraId="02C7FA20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1A758B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41C1A48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Err_out_009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5290C41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 because the recipient bank is not a SEPA bank. Please verify the correctness of the entered data.</w:t>
            </w:r>
          </w:p>
        </w:tc>
      </w:tr>
      <w:tr w:rsidR="00BB2B8E" w:rsidRPr="008E705D" w14:paraId="3263148A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D34F4D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962739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Err_out_010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86B95EA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The request could not be </w:t>
            </w: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processed,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t xml:space="preserve"> there is not enough money for the account. Please verify the correctness of the entered data.</w:t>
            </w:r>
          </w:p>
        </w:tc>
      </w:tr>
      <w:tr w:rsidR="00BB2B8E" w:rsidRPr="008E705D" w14:paraId="5D76E0A9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17C681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270A93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Err_out_011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CD565D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The request could not be </w:t>
            </w:r>
            <w:proofErr w:type="gramStart"/>
            <w:r>
              <w:rPr>
                <w:rFonts w:ascii="Arial" w:hAnsi="Arial" w:cs="Arial"/>
                <w:color w:val="222222"/>
                <w:lang w:val="en"/>
              </w:rPr>
              <w:t>processed,</w:t>
            </w:r>
            <w:proofErr w:type="gramEnd"/>
            <w:r>
              <w:rPr>
                <w:rFonts w:ascii="Arial" w:hAnsi="Arial" w:cs="Arial"/>
                <w:color w:val="222222"/>
                <w:lang w:val="en"/>
              </w:rPr>
              <w:t xml:space="preserve"> the payer's details are not filled in correctly. Please verify the correctness of the entered data.</w:t>
            </w:r>
          </w:p>
        </w:tc>
      </w:tr>
      <w:tr w:rsidR="00BB2B8E" w:rsidRPr="008E705D" w14:paraId="1FDD7073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59A0C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A43925A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Err_out_012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D527849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 xml:space="preserve">The request could not be processed. </w:t>
            </w:r>
            <w:proofErr w:type="spellStart"/>
            <w:r>
              <w:rPr>
                <w:rFonts w:ascii="Arial" w:hAnsi="Arial" w:cs="Arial"/>
                <w:color w:val="222222"/>
                <w:lang w:val="en"/>
              </w:rPr>
              <w:t>Can not</w:t>
            </w:r>
            <w:proofErr w:type="spellEnd"/>
            <w:r>
              <w:rPr>
                <w:rFonts w:ascii="Arial" w:hAnsi="Arial" w:cs="Arial"/>
                <w:color w:val="222222"/>
                <w:lang w:val="en"/>
              </w:rPr>
              <w:t xml:space="preserve"> make a transfer to the same account. Please verify the correctness of the entered data.</w:t>
            </w:r>
          </w:p>
        </w:tc>
      </w:tr>
      <w:tr w:rsidR="00BB2B8E" w:rsidRPr="008E705D" w14:paraId="2E42C92E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2F9CC9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69E768D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Err_out_013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836ED85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Please verify the correctness of the entered data, especially the existence of the account and its limitations.</w:t>
            </w:r>
          </w:p>
        </w:tc>
      </w:tr>
      <w:tr w:rsidR="00BB2B8E" w:rsidRPr="008E705D" w14:paraId="7D780246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2CB696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5658044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Err_out_014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1F6A07F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Please verify the correctness of the entered data, especially the existence of the account and its limitations.</w:t>
            </w:r>
          </w:p>
        </w:tc>
      </w:tr>
      <w:tr w:rsidR="00BB2B8E" w:rsidRPr="008E705D" w14:paraId="7B6C92ED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FC24F9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72353E1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Err_out_015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55961C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Please verify the correctness of the entered data, or try again later.</w:t>
            </w:r>
          </w:p>
        </w:tc>
      </w:tr>
      <w:tr w:rsidR="00BB2B8E" w:rsidRPr="008E705D" w14:paraId="22FB575B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4D7786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EF1909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Err_out_016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4A04170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command could not be processed. Please verify the correctness of the entered data, especially the existence of the account (beneficiary) and its limitations.</w:t>
            </w:r>
          </w:p>
        </w:tc>
      </w:tr>
      <w:tr w:rsidR="00BB2B8E" w:rsidRPr="008E705D" w14:paraId="5E2E0440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530697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F30A21A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Err_out_017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7C791B8" w14:textId="77777777" w:rsidR="00BB2B8E" w:rsidRPr="00B01094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The request was received and now is processing.</w:t>
            </w:r>
          </w:p>
        </w:tc>
      </w:tr>
      <w:tr w:rsidR="00BB2B8E" w:rsidRPr="008E705D" w14:paraId="1DFC140A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66053C" w14:textId="77777777" w:rsidR="00BB2B8E" w:rsidRPr="00B01094" w:rsidRDefault="00BB2B8E" w:rsidP="00A51AF9">
            <w:pPr>
              <w:rPr>
                <w:rFonts w:asciiTheme="minorHAnsi" w:hAnsiTheme="minorHAnsi" w:cstheme="minorHAnsi"/>
                <w:color w:val="828282"/>
                <w:lang w:val="fr-FR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2E39D8C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Err_out_018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11FDA06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Please verify the correctness of the entered data, especially the account format.</w:t>
            </w:r>
          </w:p>
        </w:tc>
      </w:tr>
      <w:tr w:rsidR="00BB2B8E" w:rsidRPr="008E705D" w14:paraId="75C2D94D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9980C6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DEE0E2A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Err_out_019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0A219C1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Please verify the correctness of the entered data, especially the IBAN and BIC of the recipient.</w:t>
            </w:r>
          </w:p>
        </w:tc>
      </w:tr>
      <w:tr w:rsidR="00BB2B8E" w:rsidRPr="008E705D" w14:paraId="512EB9C8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175728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D7780DB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Err_out_020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C973DE7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Please verify the correctness of the entered data, especially the IBAN of the recipient.</w:t>
            </w:r>
          </w:p>
        </w:tc>
      </w:tr>
      <w:tr w:rsidR="00BB2B8E" w:rsidRPr="008E705D" w14:paraId="7C78E886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9A1908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ABF068D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Err_out_021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D6AFD01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Please verify the correctness of the entered data, especially the beneficiary's bank code.</w:t>
            </w:r>
          </w:p>
        </w:tc>
      </w:tr>
      <w:tr w:rsidR="00BB2B8E" w:rsidRPr="008E705D" w14:paraId="37FD75B9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7D62BA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64151C2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Err_out_022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2EA77A9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Please verify the correctness of the entered data.</w:t>
            </w:r>
          </w:p>
        </w:tc>
      </w:tr>
      <w:tr w:rsidR="00BB2B8E" w:rsidRPr="008E705D" w14:paraId="39BDFA1A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9A0031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C06244D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Err_out_023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AB8944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The request could not be processed. Account is inactive.</w:t>
            </w:r>
          </w:p>
        </w:tc>
      </w:tr>
      <w:tr w:rsidR="00BB2B8E" w:rsidRPr="008E705D" w14:paraId="19D5D5F9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308FC9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A08F1C8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Err_out_024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4303E61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There was a problem converting your IBAN account number. Please verify the correctness of the entered data.</w:t>
            </w:r>
          </w:p>
        </w:tc>
      </w:tr>
      <w:tr w:rsidR="00BB2B8E" w:rsidRPr="008E705D" w14:paraId="3B081D02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7E76EB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A4D774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Err_out_025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7EA8549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IBAN recipient account is incorrect. Please verify the correctness of the entered data</w:t>
            </w:r>
          </w:p>
        </w:tc>
      </w:tr>
      <w:tr w:rsidR="00BB2B8E" w:rsidRPr="008E705D" w14:paraId="60472AEC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4DA740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B160DB4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Err_out_026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81888DB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Priority transfer in this amount is not possible.</w:t>
            </w:r>
          </w:p>
        </w:tc>
      </w:tr>
      <w:tr w:rsidR="00BB2B8E" w:rsidRPr="008E705D" w14:paraId="277DA90A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469932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06FD780" w14:textId="77777777" w:rsidR="00BB2B8E" w:rsidRPr="008E705D" w:rsidRDefault="00BB2B8E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Err_out_027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DAB1626" w14:textId="77777777" w:rsidR="00BB2B8E" w:rsidRPr="008E705D" w:rsidRDefault="00BB2B8E" w:rsidP="00A5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222222"/>
                <w:lang w:val="en"/>
              </w:rPr>
              <w:t>The request could not be processed. The time for authorization has expired.</w:t>
            </w:r>
          </w:p>
        </w:tc>
      </w:tr>
      <w:tr w:rsidR="00BB2B8E" w:rsidRPr="008E705D" w14:paraId="3F2C317F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CABA94" w14:textId="77777777" w:rsidR="00BB2B8E" w:rsidRPr="008E705D" w:rsidRDefault="00BB2B8E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E64805A" w14:textId="77777777" w:rsidR="00BB2B8E" w:rsidRPr="008E705D" w:rsidRDefault="00BB2B8E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 w:rsidRPr="008E705D">
              <w:rPr>
                <w:color w:val="000000"/>
                <w:sz w:val="22"/>
                <w:szCs w:val="22"/>
                <w:lang w:val="en-GB"/>
              </w:rPr>
              <w:t>Err_out_028</w:t>
            </w:r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09CEC91" w14:textId="77777777" w:rsidR="00BB2B8E" w:rsidRPr="008E705D" w:rsidRDefault="00BB2B8E" w:rsidP="00A5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Style w:val="shorttext"/>
                <w:rFonts w:ascii="Arial" w:hAnsi="Arial" w:cs="Arial"/>
                <w:color w:val="222222"/>
                <w:lang w:val="en"/>
              </w:rPr>
              <w:t>The request could not be processed. Request was not authorized.</w:t>
            </w:r>
          </w:p>
        </w:tc>
      </w:tr>
      <w:tr w:rsidR="00A51AF9" w:rsidRPr="008E705D" w14:paraId="36ED5729" w14:textId="77777777" w:rsidTr="00A5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B9BF6F" w14:textId="77777777" w:rsidR="00A51AF9" w:rsidRPr="008E705D" w:rsidRDefault="00A51AF9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F1D979" w14:textId="77ECA05A" w:rsidR="00A51AF9" w:rsidRPr="008E705D" w:rsidRDefault="00A51AF9" w:rsidP="00A51A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401 </w:t>
            </w:r>
            <w:proofErr w:type="spellStart"/>
            <w:r>
              <w:rPr>
                <w:color w:val="000000"/>
                <w:sz w:val="22"/>
                <w:szCs w:val="22"/>
              </w:rPr>
              <w:t>Unauthorized</w:t>
            </w:r>
            <w:proofErr w:type="spellEnd"/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30A9C3" w14:textId="19ABB361" w:rsidR="00A51AF9" w:rsidRDefault="00A51AF9" w:rsidP="000B0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horttext"/>
                <w:rFonts w:ascii="Arial" w:hAnsi="Arial" w:cs="Arial"/>
                <w:color w:val="222222"/>
                <w:lang w:val="en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Client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certificate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isn´t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owned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by </w:t>
            </w:r>
            <w:proofErr w:type="spellStart"/>
            <w:r w:rsidR="000B0FC1">
              <w:rPr>
                <w:color w:val="000000"/>
                <w:sz w:val="22"/>
                <w:szCs w:val="22"/>
              </w:rPr>
              <w:t>any</w:t>
            </w:r>
            <w:proofErr w:type="spellEnd"/>
            <w:r w:rsidR="000B0FC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registred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TPP.</w:t>
            </w:r>
          </w:p>
        </w:tc>
      </w:tr>
      <w:tr w:rsidR="00A51AF9" w:rsidRPr="008E705D" w14:paraId="17C6880E" w14:textId="77777777" w:rsidTr="00A5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6CE79B" w14:textId="77777777" w:rsidR="00A51AF9" w:rsidRPr="008E705D" w:rsidRDefault="00A51AF9" w:rsidP="00A51AF9">
            <w:pPr>
              <w:rPr>
                <w:rFonts w:asciiTheme="minorHAnsi" w:hAnsiTheme="minorHAnsi" w:cstheme="minorHAnsi"/>
                <w:color w:val="828282"/>
                <w:lang w:val="en-GB"/>
              </w:rPr>
            </w:pPr>
          </w:p>
        </w:tc>
        <w:tc>
          <w:tcPr>
            <w:tcW w:w="19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3FE1BB2" w14:textId="74218EF8" w:rsidR="00A51AF9" w:rsidRPr="008E705D" w:rsidRDefault="00A51AF9" w:rsidP="00A51A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</w:rPr>
              <w:t xml:space="preserve">403 </w:t>
            </w:r>
            <w:proofErr w:type="spellStart"/>
            <w:r>
              <w:rPr>
                <w:color w:val="000000"/>
                <w:sz w:val="22"/>
                <w:szCs w:val="22"/>
              </w:rPr>
              <w:t>Forbidden</w:t>
            </w:r>
            <w:proofErr w:type="spellEnd"/>
          </w:p>
        </w:tc>
        <w:tc>
          <w:tcPr>
            <w:tcW w:w="70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6795535" w14:textId="4EAB38B7" w:rsidR="00A51AF9" w:rsidRDefault="00A51AF9" w:rsidP="000B0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orttext"/>
                <w:rFonts w:ascii="Arial" w:hAnsi="Arial" w:cs="Arial"/>
                <w:color w:val="222222"/>
                <w:lang w:val="en"/>
              </w:rPr>
            </w:pPr>
            <w:r>
              <w:rPr>
                <w:color w:val="000000"/>
                <w:sz w:val="22"/>
                <w:szCs w:val="22"/>
              </w:rPr>
              <w:t xml:space="preserve">TPP </w:t>
            </w:r>
            <w:proofErr w:type="spellStart"/>
            <w:r>
              <w:rPr>
                <w:color w:val="000000"/>
                <w:sz w:val="22"/>
                <w:szCs w:val="22"/>
              </w:rPr>
              <w:t>hasn´t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requ</w:t>
            </w:r>
            <w:r w:rsidR="000B0FC1">
              <w:rPr>
                <w:color w:val="000000"/>
                <w:sz w:val="22"/>
                <w:szCs w:val="22"/>
              </w:rPr>
              <w:t>ired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role </w:t>
            </w:r>
            <w:proofErr w:type="spellStart"/>
            <w:r>
              <w:rPr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this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request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1D739F2B" w14:textId="77777777" w:rsidR="00BB2B8E" w:rsidRPr="008E705D" w:rsidRDefault="00BB2B8E" w:rsidP="00BB2B8E">
      <w:pPr>
        <w:rPr>
          <w:lang w:val="en-GB"/>
        </w:rPr>
      </w:pPr>
    </w:p>
    <w:p w14:paraId="77ADF9C7" w14:textId="77777777" w:rsidR="00BB2B8E" w:rsidRPr="008E705D" w:rsidRDefault="00BB2B8E" w:rsidP="00BB2B8E">
      <w:pPr>
        <w:rPr>
          <w:lang w:val="en-GB"/>
        </w:rPr>
      </w:pPr>
    </w:p>
    <w:p w14:paraId="65116FBC" w14:textId="77777777" w:rsidR="002A310B" w:rsidRDefault="002A310B" w:rsidP="002A310B">
      <w:pPr>
        <w:pStyle w:val="Nadpis1"/>
      </w:pPr>
      <w:bookmarkStart w:id="49" w:name="_Toc19273539"/>
      <w:bookmarkStart w:id="50" w:name="_Toc19276787"/>
      <w:bookmarkStart w:id="51" w:name="_Toc19278013"/>
      <w:r>
        <w:t>Fallback</w:t>
      </w:r>
      <w:bookmarkEnd w:id="49"/>
      <w:bookmarkEnd w:id="50"/>
      <w:bookmarkEnd w:id="51"/>
      <w:r>
        <w:t xml:space="preserve"> </w:t>
      </w:r>
    </w:p>
    <w:p w14:paraId="68F87B87" w14:textId="77777777" w:rsidR="002A310B" w:rsidRDefault="002A310B" w:rsidP="002A310B"/>
    <w:p w14:paraId="1FA7CA07" w14:textId="3BED59D6" w:rsidR="002A310B" w:rsidRDefault="002A310B" w:rsidP="002A310B">
      <w:proofErr w:type="spellStart"/>
      <w:r>
        <w:t>This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fallback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and </w:t>
      </w:r>
      <w:proofErr w:type="spellStart"/>
      <w:r>
        <w:t>proceses</w:t>
      </w:r>
      <w:proofErr w:type="spellEnd"/>
      <w:r>
        <w:t>.</w:t>
      </w:r>
    </w:p>
    <w:p w14:paraId="1B9C2EAD" w14:textId="698D0401" w:rsidR="002A310B" w:rsidRDefault="002A310B" w:rsidP="002A310B">
      <w:proofErr w:type="spellStart"/>
      <w:r>
        <w:t>Fallback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API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. </w:t>
      </w:r>
    </w:p>
    <w:p w14:paraId="1F344FA5" w14:textId="77777777" w:rsidR="002A310B" w:rsidRDefault="002A310B" w:rsidP="002A310B">
      <w:pPr>
        <w:rPr>
          <w:i/>
        </w:rPr>
      </w:pPr>
    </w:p>
    <w:p w14:paraId="34E03B8B" w14:textId="77777777" w:rsidR="002A310B" w:rsidRDefault="002A310B" w:rsidP="002A310B">
      <w:pPr>
        <w:rPr>
          <w:i/>
        </w:rPr>
      </w:pPr>
      <w:r>
        <w:rPr>
          <w:i/>
        </w:rPr>
        <w:lastRenderedPageBreak/>
        <w:t>URL:</w:t>
      </w:r>
    </w:p>
    <w:p w14:paraId="19590BBB" w14:textId="77777777" w:rsidR="002A310B" w:rsidRPr="00925A91" w:rsidRDefault="004441F1" w:rsidP="002A310B">
      <w:pPr>
        <w:rPr>
          <w:b/>
          <w:bCs/>
          <w:sz w:val="24"/>
          <w:szCs w:val="24"/>
          <w:shd w:val="clear" w:color="auto" w:fill="FF0000"/>
        </w:rPr>
      </w:pPr>
      <w:hyperlink r:id="rId23" w:history="1">
        <w:r w:rsidR="002A310B" w:rsidRPr="00925A91">
          <w:rPr>
            <w:rStyle w:val="Hypertextovprepojenie"/>
            <w:b/>
            <w:bCs/>
          </w:rPr>
          <w:t>https://tpp.postovabanka.sk/ib/logon.aspx/?tpp_name=&amp;tpp_identification=&amp;tpp_address=&amp;tpp_role=</w:t>
        </w:r>
      </w:hyperlink>
    </w:p>
    <w:p w14:paraId="22AA5EA2" w14:textId="245ED1D1" w:rsidR="002A310B" w:rsidRDefault="002A310B" w:rsidP="00DE58B4">
      <w:proofErr w:type="spellStart"/>
      <w:r w:rsidRPr="00925A91">
        <w:rPr>
          <w:b/>
        </w:rPr>
        <w:t>tpp_name</w:t>
      </w:r>
      <w:proofErr w:type="spellEnd"/>
      <w:r w:rsidRPr="00925A91">
        <w:rPr>
          <w:b/>
        </w:rPr>
        <w:t>:</w:t>
      </w:r>
      <w:r w:rsidRPr="00925A91">
        <w:t xml:space="preserve"> </w:t>
      </w:r>
      <w:r w:rsidR="00DE58B4">
        <w:rPr>
          <w:rStyle w:val="tlid-translation"/>
          <w:rFonts w:ascii="Roboto" w:hAnsi="Roboto"/>
          <w:color w:val="777777"/>
          <w:lang w:val="en"/>
        </w:rPr>
        <w:t xml:space="preserve">Your business name as a payment service provider </w:t>
      </w:r>
    </w:p>
    <w:p w14:paraId="7CFD2831" w14:textId="22A044A8" w:rsidR="002A310B" w:rsidRPr="00925A91" w:rsidRDefault="00DE58B4" w:rsidP="002A310B">
      <w:r>
        <w:rPr>
          <w:rStyle w:val="tlid-translation"/>
          <w:rFonts w:ascii="Roboto" w:hAnsi="Roboto"/>
          <w:color w:val="777777"/>
          <w:lang w:val="en"/>
        </w:rPr>
        <w:t xml:space="preserve">The </w:t>
      </w:r>
      <w:proofErr w:type="spellStart"/>
      <w:r>
        <w:rPr>
          <w:rStyle w:val="tlid-translation"/>
          <w:rFonts w:ascii="Roboto" w:hAnsi="Roboto"/>
          <w:color w:val="777777"/>
          <w:lang w:val="en"/>
        </w:rPr>
        <w:t>tpp_name</w:t>
      </w:r>
      <w:proofErr w:type="spellEnd"/>
      <w:r>
        <w:rPr>
          <w:rStyle w:val="tlid-translation"/>
          <w:rFonts w:ascii="Roboto" w:hAnsi="Roboto"/>
          <w:color w:val="777777"/>
          <w:lang w:val="en"/>
        </w:rPr>
        <w:t xml:space="preserve"> parameter must be specified without diacritics</w:t>
      </w:r>
      <w:r w:rsidR="002A310B" w:rsidRPr="007F5351">
        <w:t>.</w:t>
      </w:r>
    </w:p>
    <w:p w14:paraId="16FBDA9C" w14:textId="0567A14B" w:rsidR="002A310B" w:rsidRPr="00925A91" w:rsidRDefault="002A310B" w:rsidP="002A310B">
      <w:proofErr w:type="spellStart"/>
      <w:r w:rsidRPr="00925A91">
        <w:rPr>
          <w:b/>
        </w:rPr>
        <w:t>tpp_identification</w:t>
      </w:r>
      <w:proofErr w:type="spellEnd"/>
      <w:r w:rsidRPr="00925A91">
        <w:rPr>
          <w:b/>
        </w:rPr>
        <w:t>:</w:t>
      </w:r>
      <w:r w:rsidRPr="00925A91">
        <w:t xml:space="preserve"> </w:t>
      </w:r>
      <w:proofErr w:type="spellStart"/>
      <w:r w:rsidR="00DE58B4">
        <w:t>your</w:t>
      </w:r>
      <w:proofErr w:type="spellEnd"/>
      <w:r w:rsidR="00DE58B4">
        <w:t xml:space="preserve"> </w:t>
      </w:r>
      <w:proofErr w:type="spellStart"/>
      <w:r w:rsidR="00DE58B4">
        <w:t>licenseID</w:t>
      </w:r>
      <w:proofErr w:type="spellEnd"/>
    </w:p>
    <w:p w14:paraId="56FE616C" w14:textId="77777777" w:rsidR="002A310B" w:rsidRDefault="002A310B" w:rsidP="002A310B">
      <w:proofErr w:type="spellStart"/>
      <w:r w:rsidRPr="00925A91">
        <w:rPr>
          <w:b/>
        </w:rPr>
        <w:t>tpp_address</w:t>
      </w:r>
      <w:proofErr w:type="spellEnd"/>
      <w:r w:rsidRPr="00925A91">
        <w:rPr>
          <w:b/>
        </w:rPr>
        <w:t>:</w:t>
      </w:r>
      <w:r w:rsidRPr="00925A91">
        <w:t xml:space="preserve"> </w:t>
      </w:r>
    </w:p>
    <w:p w14:paraId="55C85A05" w14:textId="27394FF6" w:rsidR="002A310B" w:rsidRDefault="00DE58B4" w:rsidP="002A310B">
      <w:pPr>
        <w:pStyle w:val="Odsekzoznamu"/>
        <w:numPr>
          <w:ilvl w:val="0"/>
          <w:numId w:val="29"/>
        </w:numPr>
        <w:spacing w:before="0" w:after="200"/>
      </w:pPr>
      <w:r w:rsidRPr="00DE58B4">
        <w:rPr>
          <w:rStyle w:val="tlid-translation"/>
          <w:rFonts w:ascii="Roboto" w:hAnsi="Roboto"/>
          <w:color w:val="777777"/>
          <w:lang w:val="en"/>
        </w:rPr>
        <w:t>Your business address</w:t>
      </w:r>
      <w:r>
        <w:rPr>
          <w:rStyle w:val="tlid-translation"/>
          <w:rFonts w:ascii="Roboto" w:hAnsi="Roboto"/>
          <w:color w:val="777777"/>
          <w:lang w:val="en"/>
        </w:rPr>
        <w:t xml:space="preserve"> as a payment service provider</w:t>
      </w:r>
    </w:p>
    <w:p w14:paraId="02324A63" w14:textId="50374B90" w:rsidR="002A310B" w:rsidRDefault="00DE58B4" w:rsidP="002A310B">
      <w:proofErr w:type="spellStart"/>
      <w:r>
        <w:t>The</w:t>
      </w:r>
      <w:proofErr w:type="spellEnd"/>
      <w:r>
        <w:t xml:space="preserve"> </w:t>
      </w:r>
      <w:proofErr w:type="spellStart"/>
      <w:r w:rsidR="002A310B" w:rsidRPr="007F5351">
        <w:rPr>
          <w:b/>
        </w:rPr>
        <w:t>tpp_address</w:t>
      </w:r>
      <w:proofErr w:type="spellEnd"/>
      <w:r w:rsidR="002A310B" w:rsidRPr="007F5351">
        <w:t xml:space="preserve"> </w:t>
      </w:r>
      <w:r>
        <w:t>p</w:t>
      </w:r>
      <w:r w:rsidRPr="007F5351">
        <w:t xml:space="preserve">arameter </w:t>
      </w:r>
      <w:r>
        <w:rPr>
          <w:rStyle w:val="tlid-translation"/>
          <w:rFonts w:ascii="Roboto" w:hAnsi="Roboto"/>
          <w:color w:val="777777"/>
          <w:lang w:val="en"/>
        </w:rPr>
        <w:t>must be specified without diacritics</w:t>
      </w:r>
      <w:r w:rsidR="002A310B" w:rsidRPr="007F5351">
        <w:t>.</w:t>
      </w:r>
    </w:p>
    <w:p w14:paraId="5E5C5FE6" w14:textId="13D4D312" w:rsidR="002A310B" w:rsidRDefault="002A310B" w:rsidP="002A310B">
      <w:pPr>
        <w:rPr>
          <w:b/>
        </w:rPr>
      </w:pPr>
      <w:r w:rsidRPr="00925A91">
        <w:t xml:space="preserve"> </w:t>
      </w:r>
      <w:proofErr w:type="spellStart"/>
      <w:r w:rsidRPr="00FF1528">
        <w:rPr>
          <w:b/>
        </w:rPr>
        <w:t>tpp_role</w:t>
      </w:r>
      <w:proofErr w:type="spellEnd"/>
      <w:r w:rsidRPr="00FF1528">
        <w:rPr>
          <w:b/>
        </w:rPr>
        <w:t>:</w:t>
      </w:r>
      <w:r w:rsidRPr="00FF1528">
        <w:t xml:space="preserve"> </w:t>
      </w:r>
      <w:r w:rsidR="00DE58B4">
        <w:t>AISP or PISP or PIISP</w:t>
      </w:r>
      <w:r w:rsidRPr="00FF1528">
        <w:t xml:space="preserve">. </w:t>
      </w:r>
      <w:proofErr w:type="spellStart"/>
      <w:r w:rsidR="00DE58B4">
        <w:t>It</w:t>
      </w:r>
      <w:proofErr w:type="spellEnd"/>
      <w:r w:rsidR="00DE58B4">
        <w:t xml:space="preserve"> </w:t>
      </w:r>
      <w:proofErr w:type="spellStart"/>
      <w:r w:rsidR="00DE58B4">
        <w:t>is</w:t>
      </w:r>
      <w:proofErr w:type="spellEnd"/>
      <w:r w:rsidR="00DE58B4">
        <w:t xml:space="preserve"> </w:t>
      </w:r>
      <w:proofErr w:type="spellStart"/>
      <w:r w:rsidR="00DE58B4">
        <w:t>possible</w:t>
      </w:r>
      <w:proofErr w:type="spellEnd"/>
      <w:r w:rsidR="00DE58B4">
        <w:t xml:space="preserve"> to </w:t>
      </w:r>
      <w:proofErr w:type="spellStart"/>
      <w:r w:rsidR="00DE58B4">
        <w:t>enter</w:t>
      </w:r>
      <w:proofErr w:type="spellEnd"/>
      <w:r w:rsidR="00DE58B4">
        <w:t xml:space="preserve"> max. </w:t>
      </w:r>
      <w:proofErr w:type="spellStart"/>
      <w:r w:rsidR="00DE58B4">
        <w:t>one</w:t>
      </w:r>
      <w:proofErr w:type="spellEnd"/>
      <w:r w:rsidR="00DE58B4">
        <w:t xml:space="preserve"> role</w:t>
      </w:r>
      <w:r w:rsidRPr="00FF1528">
        <w:rPr>
          <w:b/>
        </w:rPr>
        <w:t xml:space="preserve">. </w:t>
      </w:r>
    </w:p>
    <w:p w14:paraId="18D7F3A5" w14:textId="77777777" w:rsidR="002A310B" w:rsidRDefault="002A310B" w:rsidP="002A310B">
      <w:pPr>
        <w:rPr>
          <w:b/>
        </w:rPr>
      </w:pPr>
    </w:p>
    <w:p w14:paraId="2FAAB970" w14:textId="1CF0AAF8" w:rsidR="002A310B" w:rsidRPr="00A70BD0" w:rsidRDefault="002A310B" w:rsidP="002A310B">
      <w:pPr>
        <w:spacing w:before="0" w:after="200"/>
        <w:jc w:val="left"/>
        <w:rPr>
          <w:b/>
          <w:i/>
          <w:u w:val="single"/>
        </w:rPr>
      </w:pPr>
      <w:r w:rsidRPr="00A70BD0">
        <w:rPr>
          <w:b/>
          <w:i/>
          <w:u w:val="single"/>
        </w:rPr>
        <w:t xml:space="preserve">TLS </w:t>
      </w:r>
      <w:proofErr w:type="spellStart"/>
      <w:r w:rsidR="00DE58B4">
        <w:rPr>
          <w:b/>
          <w:i/>
          <w:u w:val="single"/>
        </w:rPr>
        <w:t>comunication</w:t>
      </w:r>
      <w:proofErr w:type="spellEnd"/>
    </w:p>
    <w:p w14:paraId="5951EA8F" w14:textId="0C72AF9F" w:rsidR="002A310B" w:rsidRPr="00DE58B4" w:rsidRDefault="00DE58B4" w:rsidP="002A310B">
      <w:r w:rsidRPr="00DE58B4">
        <w:t xml:space="preserve">In </w:t>
      </w:r>
      <w:proofErr w:type="spellStart"/>
      <w:r w:rsidRPr="00DE58B4">
        <w:t>establishing</w:t>
      </w:r>
      <w:proofErr w:type="spellEnd"/>
      <w:r w:rsidRPr="00DE58B4">
        <w:t xml:space="preserve"> TLS </w:t>
      </w:r>
      <w:proofErr w:type="spellStart"/>
      <w:r w:rsidRPr="00DE58B4">
        <w:t>communication</w:t>
      </w:r>
      <w:proofErr w:type="spellEnd"/>
      <w:r w:rsidRPr="00DE58B4">
        <w:t xml:space="preserve"> </w:t>
      </w:r>
      <w:proofErr w:type="spellStart"/>
      <w:r w:rsidRPr="00DE58B4">
        <w:t>of</w:t>
      </w:r>
      <w:proofErr w:type="spellEnd"/>
      <w:r w:rsidRPr="00DE58B4">
        <w:t xml:space="preserve"> a </w:t>
      </w:r>
      <w:proofErr w:type="spellStart"/>
      <w:r w:rsidRPr="00DE58B4">
        <w:t>third</w:t>
      </w:r>
      <w:proofErr w:type="spellEnd"/>
      <w:r w:rsidRPr="00DE58B4">
        <w:t xml:space="preserve"> party </w:t>
      </w:r>
      <w:proofErr w:type="spellStart"/>
      <w:r w:rsidRPr="00DE58B4">
        <w:t>with</w:t>
      </w:r>
      <w:proofErr w:type="spellEnd"/>
      <w:r w:rsidRPr="00DE58B4">
        <w:t xml:space="preserve"> </w:t>
      </w:r>
      <w:proofErr w:type="spellStart"/>
      <w:r w:rsidRPr="00DE58B4">
        <w:t>Postal</w:t>
      </w:r>
      <w:proofErr w:type="spellEnd"/>
      <w:r w:rsidRPr="00DE58B4">
        <w:t xml:space="preserve"> Bank, </w:t>
      </w:r>
      <w:proofErr w:type="spellStart"/>
      <w:r w:rsidRPr="00DE58B4">
        <w:t>we</w:t>
      </w:r>
      <w:proofErr w:type="spellEnd"/>
      <w:r w:rsidRPr="00DE58B4">
        <w:t xml:space="preserve"> </w:t>
      </w:r>
      <w:proofErr w:type="spellStart"/>
      <w:r w:rsidRPr="00DE58B4">
        <w:t>always</w:t>
      </w:r>
      <w:proofErr w:type="spellEnd"/>
      <w:r w:rsidRPr="00DE58B4">
        <w:t xml:space="preserve"> </w:t>
      </w:r>
      <w:proofErr w:type="spellStart"/>
      <w:r w:rsidRPr="00DE58B4">
        <w:t>require</w:t>
      </w:r>
      <w:proofErr w:type="spellEnd"/>
      <w:r w:rsidRPr="00DE58B4">
        <w:t xml:space="preserve"> </w:t>
      </w:r>
      <w:proofErr w:type="spellStart"/>
      <w:r w:rsidRPr="00DE58B4">
        <w:t>your</w:t>
      </w:r>
      <w:proofErr w:type="spellEnd"/>
      <w:r w:rsidRPr="00DE58B4">
        <w:t xml:space="preserve"> </w:t>
      </w:r>
      <w:proofErr w:type="spellStart"/>
      <w:r w:rsidRPr="00DE58B4">
        <w:t>identification</w:t>
      </w:r>
      <w:proofErr w:type="spellEnd"/>
      <w:r w:rsidRPr="00DE58B4">
        <w:t xml:space="preserve"> and </w:t>
      </w:r>
      <w:proofErr w:type="spellStart"/>
      <w:r w:rsidRPr="00DE58B4">
        <w:t>authentication</w:t>
      </w:r>
      <w:proofErr w:type="spellEnd"/>
      <w:r w:rsidRPr="00DE58B4">
        <w:t xml:space="preserve"> by </w:t>
      </w:r>
      <w:proofErr w:type="spellStart"/>
      <w:r w:rsidRPr="00DE58B4">
        <w:t>means</w:t>
      </w:r>
      <w:proofErr w:type="spellEnd"/>
      <w:r w:rsidRPr="00DE58B4">
        <w:t xml:space="preserve"> </w:t>
      </w:r>
      <w:proofErr w:type="spellStart"/>
      <w:r w:rsidRPr="00DE58B4">
        <w:t>of</w:t>
      </w:r>
      <w:proofErr w:type="spellEnd"/>
      <w:r w:rsidRPr="00DE58B4">
        <w:t xml:space="preserve"> a </w:t>
      </w:r>
      <w:proofErr w:type="spellStart"/>
      <w:r w:rsidRPr="00DE58B4">
        <w:t>valid</w:t>
      </w:r>
      <w:proofErr w:type="spellEnd"/>
      <w:r w:rsidRPr="00DE58B4">
        <w:t xml:space="preserve"> </w:t>
      </w:r>
      <w:proofErr w:type="spellStart"/>
      <w:r w:rsidRPr="00DE58B4">
        <w:t>certificate</w:t>
      </w:r>
      <w:proofErr w:type="spellEnd"/>
      <w:r w:rsidRPr="00DE58B4">
        <w:t xml:space="preserve"> in </w:t>
      </w:r>
      <w:proofErr w:type="spellStart"/>
      <w:r w:rsidRPr="00DE58B4">
        <w:t>accordance</w:t>
      </w:r>
      <w:proofErr w:type="spellEnd"/>
      <w:r w:rsidRPr="00DE58B4">
        <w:t xml:space="preserve"> </w:t>
      </w:r>
      <w:proofErr w:type="spellStart"/>
      <w:r w:rsidRPr="00DE58B4">
        <w:t>with</w:t>
      </w:r>
      <w:proofErr w:type="spellEnd"/>
      <w:r w:rsidRPr="00DE58B4">
        <w:t xml:space="preserve"> </w:t>
      </w:r>
      <w:proofErr w:type="spellStart"/>
      <w:r w:rsidRPr="00DE58B4">
        <w:t>eIDAS</w:t>
      </w:r>
      <w:proofErr w:type="spellEnd"/>
      <w:r w:rsidRPr="00DE58B4">
        <w:t xml:space="preserve">) </w:t>
      </w:r>
      <w:proofErr w:type="spellStart"/>
      <w:r w:rsidRPr="00DE58B4">
        <w:t>issued</w:t>
      </w:r>
      <w:proofErr w:type="spellEnd"/>
      <w:r w:rsidRPr="00DE58B4">
        <w:t xml:space="preserve"> by </w:t>
      </w:r>
      <w:proofErr w:type="spellStart"/>
      <w:r w:rsidRPr="00DE58B4">
        <w:t>the</w:t>
      </w:r>
      <w:proofErr w:type="spellEnd"/>
      <w:r w:rsidRPr="00DE58B4">
        <w:t xml:space="preserve"> </w:t>
      </w:r>
      <w:proofErr w:type="spellStart"/>
      <w:r w:rsidRPr="00DE58B4">
        <w:t>relevant</w:t>
      </w:r>
      <w:proofErr w:type="spellEnd"/>
      <w:r w:rsidRPr="00DE58B4">
        <w:t xml:space="preserve"> </w:t>
      </w:r>
      <w:proofErr w:type="spellStart"/>
      <w:r w:rsidRPr="00DE58B4">
        <w:t>public</w:t>
      </w:r>
      <w:proofErr w:type="spellEnd"/>
      <w:r w:rsidRPr="00DE58B4">
        <w:t xml:space="preserve"> </w:t>
      </w:r>
      <w:proofErr w:type="spellStart"/>
      <w:r w:rsidRPr="00DE58B4">
        <w:t>certification</w:t>
      </w:r>
      <w:proofErr w:type="spellEnd"/>
      <w:r w:rsidRPr="00DE58B4">
        <w:t xml:space="preserve"> </w:t>
      </w:r>
      <w:proofErr w:type="spellStart"/>
      <w:r w:rsidRPr="00DE58B4">
        <w:t>authority</w:t>
      </w:r>
      <w:proofErr w:type="spellEnd"/>
      <w:r w:rsidRPr="00DE58B4">
        <w:t>.</w:t>
      </w:r>
    </w:p>
    <w:p w14:paraId="36A05747" w14:textId="409DB97E" w:rsidR="002A310B" w:rsidRPr="00DE58B4" w:rsidRDefault="00DE58B4" w:rsidP="002A310B">
      <w:pPr>
        <w:rPr>
          <w:b/>
          <w:u w:val="single"/>
        </w:rPr>
      </w:pPr>
      <w:proofErr w:type="spellStart"/>
      <w:r w:rsidRPr="00DE58B4">
        <w:rPr>
          <w:b/>
          <w:u w:val="single"/>
        </w:rPr>
        <w:t>Screens</w:t>
      </w:r>
      <w:proofErr w:type="spellEnd"/>
    </w:p>
    <w:p w14:paraId="404104C7" w14:textId="16AA80E4" w:rsidR="002A310B" w:rsidRDefault="00DE58B4" w:rsidP="002A310B">
      <w:pPr>
        <w:pStyle w:val="Odsekzoznamu"/>
        <w:numPr>
          <w:ilvl w:val="0"/>
          <w:numId w:val="30"/>
        </w:numPr>
        <w:spacing w:before="0" w:after="200"/>
        <w:jc w:val="left"/>
      </w:pPr>
      <w:r>
        <w:t>Role AISP</w:t>
      </w:r>
      <w:r w:rsidR="002A310B">
        <w:t>:</w:t>
      </w:r>
    </w:p>
    <w:p w14:paraId="196112CC" w14:textId="77777777" w:rsidR="002A310B" w:rsidRDefault="002A310B" w:rsidP="002A310B">
      <w:r>
        <w:rPr>
          <w:noProof/>
          <w:lang w:eastAsia="sk-SK"/>
        </w:rPr>
        <w:drawing>
          <wp:inline distT="0" distB="0" distL="0" distR="0" wp14:anchorId="2F512D66" wp14:editId="5847718D">
            <wp:extent cx="5760720" cy="2859537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AE10B" w14:textId="77777777" w:rsidR="002A310B" w:rsidRDefault="002A310B" w:rsidP="002A310B">
      <w:r>
        <w:rPr>
          <w:noProof/>
          <w:lang w:eastAsia="sk-SK"/>
        </w:rPr>
        <w:drawing>
          <wp:inline distT="0" distB="0" distL="0" distR="0" wp14:anchorId="47DC23B6" wp14:editId="6352CFC3">
            <wp:extent cx="5760720" cy="1750387"/>
            <wp:effectExtent l="0" t="0" r="0" b="254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84107" w14:textId="77777777" w:rsidR="002A310B" w:rsidRDefault="002A310B" w:rsidP="002A310B">
      <w:r>
        <w:rPr>
          <w:noProof/>
          <w:lang w:eastAsia="sk-SK"/>
        </w:rPr>
        <w:lastRenderedPageBreak/>
        <w:drawing>
          <wp:inline distT="0" distB="0" distL="0" distR="0" wp14:anchorId="7AF95316" wp14:editId="49F57EBC">
            <wp:extent cx="4648200" cy="1842770"/>
            <wp:effectExtent l="0" t="0" r="0" b="508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A82B" w14:textId="77777777" w:rsidR="002A310B" w:rsidRDefault="002A310B" w:rsidP="002A310B">
      <w:r>
        <w:rPr>
          <w:noProof/>
          <w:lang w:eastAsia="sk-SK"/>
        </w:rPr>
        <w:drawing>
          <wp:inline distT="0" distB="0" distL="0" distR="0" wp14:anchorId="6A0BC2FE" wp14:editId="60447C2A">
            <wp:extent cx="4620260" cy="1690370"/>
            <wp:effectExtent l="0" t="0" r="8890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778ED" w14:textId="77777777" w:rsidR="002A310B" w:rsidRDefault="002A310B" w:rsidP="002A310B">
      <w:r>
        <w:rPr>
          <w:noProof/>
          <w:lang w:eastAsia="sk-SK"/>
        </w:rPr>
        <w:drawing>
          <wp:inline distT="0" distB="0" distL="0" distR="0" wp14:anchorId="3E5C34B2" wp14:editId="725E578B">
            <wp:extent cx="4613275" cy="184975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6E6F3" w14:textId="77777777" w:rsidR="002A310B" w:rsidRDefault="002A310B" w:rsidP="002A310B"/>
    <w:p w14:paraId="2236E3BA" w14:textId="474E468A" w:rsidR="002A310B" w:rsidRDefault="00DE58B4" w:rsidP="002A310B">
      <w:pPr>
        <w:pStyle w:val="Odsekzoznamu"/>
        <w:numPr>
          <w:ilvl w:val="0"/>
          <w:numId w:val="30"/>
        </w:numPr>
        <w:spacing w:before="0" w:after="200"/>
        <w:jc w:val="left"/>
      </w:pPr>
      <w:r>
        <w:t>role</w:t>
      </w:r>
      <w:r w:rsidR="002A310B">
        <w:t xml:space="preserve"> PISP:</w:t>
      </w:r>
    </w:p>
    <w:p w14:paraId="2ECB1C2E" w14:textId="77777777" w:rsidR="002A310B" w:rsidRDefault="002A310B" w:rsidP="002A310B">
      <w:pPr>
        <w:spacing w:before="0" w:after="200"/>
        <w:jc w:val="left"/>
      </w:pPr>
      <w:r>
        <w:rPr>
          <w:noProof/>
          <w:lang w:eastAsia="sk-SK"/>
        </w:rPr>
        <w:drawing>
          <wp:inline distT="0" distB="0" distL="0" distR="0" wp14:anchorId="28516942" wp14:editId="563FC2E5">
            <wp:extent cx="4551219" cy="2558187"/>
            <wp:effectExtent l="0" t="0" r="1905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55149" cy="256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E0BC" w14:textId="77777777" w:rsidR="002A310B" w:rsidRDefault="002A310B" w:rsidP="002A310B">
      <w:pPr>
        <w:spacing w:before="0" w:after="200"/>
        <w:jc w:val="left"/>
      </w:pPr>
      <w:r>
        <w:rPr>
          <w:noProof/>
          <w:lang w:eastAsia="sk-SK"/>
        </w:rPr>
        <w:lastRenderedPageBreak/>
        <w:drawing>
          <wp:inline distT="0" distB="0" distL="0" distR="0" wp14:anchorId="6724B4B0" wp14:editId="0634BA8E">
            <wp:extent cx="4592955" cy="1336675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65D5" w14:textId="77777777" w:rsidR="002A310B" w:rsidRDefault="002A310B" w:rsidP="002A310B">
      <w:pPr>
        <w:spacing w:before="0" w:after="200"/>
        <w:jc w:val="left"/>
      </w:pPr>
      <w:r>
        <w:rPr>
          <w:noProof/>
          <w:lang w:eastAsia="sk-SK"/>
        </w:rPr>
        <w:drawing>
          <wp:inline distT="0" distB="0" distL="0" distR="0" wp14:anchorId="2FE57B4E" wp14:editId="11B82F23">
            <wp:extent cx="4869873" cy="2580083"/>
            <wp:effectExtent l="0" t="0" r="6985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329" cy="258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9EE7" w14:textId="5C309582" w:rsidR="002A310B" w:rsidRDefault="00DE58B4" w:rsidP="002A310B">
      <w:pPr>
        <w:pStyle w:val="Odsekzoznamu"/>
        <w:numPr>
          <w:ilvl w:val="0"/>
          <w:numId w:val="30"/>
        </w:numPr>
        <w:spacing w:before="0" w:after="200"/>
        <w:jc w:val="left"/>
      </w:pPr>
      <w:r>
        <w:t>role</w:t>
      </w:r>
      <w:r w:rsidR="002A310B">
        <w:t xml:space="preserve"> PIISP:</w:t>
      </w:r>
    </w:p>
    <w:p w14:paraId="30ADEDF1" w14:textId="77777777" w:rsidR="002A310B" w:rsidRPr="005C4D46" w:rsidRDefault="002A310B" w:rsidP="002A310B"/>
    <w:p w14:paraId="1B8E1137" w14:textId="77777777" w:rsidR="002A310B" w:rsidRPr="007E630B" w:rsidRDefault="002A310B" w:rsidP="002A310B">
      <w:r w:rsidRPr="00C2539D"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61F51659" wp14:editId="12673CDC">
            <wp:extent cx="5028484" cy="2470405"/>
            <wp:effectExtent l="0" t="0" r="1270" b="635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26335" cy="246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3C94" w14:textId="77777777" w:rsidR="002A310B" w:rsidRDefault="002A310B" w:rsidP="002A310B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rPr>
          <w:noProof/>
          <w:lang w:eastAsia="sk-SK"/>
        </w:rPr>
        <w:lastRenderedPageBreak/>
        <w:drawing>
          <wp:inline distT="0" distB="0" distL="0" distR="0" wp14:anchorId="1D968650" wp14:editId="32AB5BFE">
            <wp:extent cx="4975860" cy="2253049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75303" cy="225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BCC30" w14:textId="77777777" w:rsidR="002A310B" w:rsidRDefault="002A310B" w:rsidP="002A310B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  <w:r>
        <w:rPr>
          <w:noProof/>
          <w:lang w:eastAsia="sk-SK"/>
        </w:rPr>
        <w:drawing>
          <wp:inline distT="0" distB="0" distL="0" distR="0" wp14:anchorId="72F4EA33" wp14:editId="38C998F2">
            <wp:extent cx="5941060" cy="1916349"/>
            <wp:effectExtent l="0" t="0" r="2540" b="8255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1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51FC9" w14:textId="77777777" w:rsidR="002A310B" w:rsidRDefault="002A310B" w:rsidP="002A310B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</w:rPr>
      </w:pPr>
    </w:p>
    <w:p w14:paraId="68543A3B" w14:textId="77777777" w:rsidR="00BB2B8E" w:rsidRPr="008E705D" w:rsidRDefault="00BB2B8E" w:rsidP="00BB2B8E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  <w:lang w:val="en-GB"/>
        </w:rPr>
      </w:pPr>
    </w:p>
    <w:p w14:paraId="0C616F49" w14:textId="4CD01ED6" w:rsidR="00560595" w:rsidRPr="008E705D" w:rsidRDefault="00560595">
      <w:pPr>
        <w:spacing w:before="0" w:after="0" w:line="240" w:lineRule="auto"/>
        <w:jc w:val="left"/>
        <w:rPr>
          <w:rFonts w:ascii="Arial" w:hAnsi="Arial" w:cs="Arial"/>
          <w:b/>
          <w:bCs/>
          <w:caps/>
          <w:color w:val="828282"/>
          <w:sz w:val="28"/>
          <w:szCs w:val="22"/>
          <w:u w:color="FFCD00"/>
          <w:lang w:val="en-GB"/>
        </w:rPr>
      </w:pPr>
    </w:p>
    <w:sectPr w:rsidR="00560595" w:rsidRPr="008E705D" w:rsidSect="00E65D49">
      <w:headerReference w:type="default" r:id="rId35"/>
      <w:pgSz w:w="11906" w:h="16838"/>
      <w:pgMar w:top="1276" w:right="1133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F128A" w14:textId="77777777" w:rsidR="00680AF1" w:rsidRDefault="00680AF1">
      <w:r>
        <w:separator/>
      </w:r>
    </w:p>
  </w:endnote>
  <w:endnote w:type="continuationSeparator" w:id="0">
    <w:p w14:paraId="701062F9" w14:textId="77777777" w:rsidR="00680AF1" w:rsidRDefault="00680AF1">
      <w:r>
        <w:continuationSeparator/>
      </w:r>
    </w:p>
  </w:endnote>
  <w:endnote w:type="continuationNotice" w:id="1">
    <w:p w14:paraId="243FACB4" w14:textId="77777777" w:rsidR="00680AF1" w:rsidRDefault="00680A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FC6AC" w14:textId="77777777" w:rsidR="00680AF1" w:rsidRDefault="00680AF1">
      <w:r>
        <w:separator/>
      </w:r>
    </w:p>
  </w:footnote>
  <w:footnote w:type="continuationSeparator" w:id="0">
    <w:p w14:paraId="4EF66D39" w14:textId="77777777" w:rsidR="00680AF1" w:rsidRDefault="00680AF1">
      <w:r>
        <w:continuationSeparator/>
      </w:r>
    </w:p>
  </w:footnote>
  <w:footnote w:type="continuationNotice" w:id="1">
    <w:p w14:paraId="5E1B87E5" w14:textId="77777777" w:rsidR="00680AF1" w:rsidRDefault="00680AF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5DDB" w14:textId="77777777" w:rsidR="002A310B" w:rsidRDefault="002A310B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043D5" wp14:editId="71E71D57">
              <wp:simplePos x="0" y="0"/>
              <wp:positionH relativeFrom="column">
                <wp:posOffset>-116205</wp:posOffset>
              </wp:positionH>
              <wp:positionV relativeFrom="paragraph">
                <wp:posOffset>-122555</wp:posOffset>
              </wp:positionV>
              <wp:extent cx="4914900" cy="249555"/>
              <wp:effectExtent l="0" t="0" r="0" b="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01B9B" w14:textId="77777777" w:rsidR="002A310B" w:rsidRPr="00384613" w:rsidRDefault="002A310B" w:rsidP="008C02B8">
                          <w:pPr>
                            <w:rPr>
                              <w:rFonts w:cs="Tahoma"/>
                              <w:b/>
                              <w:color w:val="00206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15pt;margin-top:-9.65pt;width:387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e4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" filled="f" stroked="f">
              <v:textbox>
                <w:txbxContent>
                  <w:p w14:paraId="31601B9B" w14:textId="77777777" w:rsidR="002A310B" w:rsidRPr="00384613" w:rsidRDefault="002A310B" w:rsidP="008C02B8">
                    <w:pPr>
                      <w:rPr>
                        <w:rFonts w:cs="Tahoma"/>
                        <w:b/>
                        <w:color w:val="00206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E6E"/>
    <w:multiLevelType w:val="hybridMultilevel"/>
    <w:tmpl w:val="E2A69C1E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72D7E"/>
    <w:multiLevelType w:val="hybridMultilevel"/>
    <w:tmpl w:val="EA742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A108B"/>
    <w:multiLevelType w:val="hybridMultilevel"/>
    <w:tmpl w:val="B1C425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A4C3D"/>
    <w:multiLevelType w:val="multilevel"/>
    <w:tmpl w:val="CB5E4C4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0F6B2B85"/>
    <w:multiLevelType w:val="hybridMultilevel"/>
    <w:tmpl w:val="7E340D5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253FB"/>
    <w:multiLevelType w:val="hybridMultilevel"/>
    <w:tmpl w:val="34DE91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7409F"/>
    <w:multiLevelType w:val="hybridMultilevel"/>
    <w:tmpl w:val="C9D6C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3463E"/>
    <w:multiLevelType w:val="hybridMultilevel"/>
    <w:tmpl w:val="107A70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B3027"/>
    <w:multiLevelType w:val="hybridMultilevel"/>
    <w:tmpl w:val="1EDE6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03260"/>
    <w:multiLevelType w:val="hybridMultilevel"/>
    <w:tmpl w:val="7716EC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B17AA"/>
    <w:multiLevelType w:val="hybridMultilevel"/>
    <w:tmpl w:val="F6547C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53A28"/>
    <w:multiLevelType w:val="hybridMultilevel"/>
    <w:tmpl w:val="A4F83E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D2690"/>
    <w:multiLevelType w:val="hybridMultilevel"/>
    <w:tmpl w:val="1EC6D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77CE5"/>
    <w:multiLevelType w:val="hybridMultilevel"/>
    <w:tmpl w:val="3DB6C4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27253"/>
    <w:multiLevelType w:val="hybridMultilevel"/>
    <w:tmpl w:val="3744BCD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96C37"/>
    <w:multiLevelType w:val="hybridMultilevel"/>
    <w:tmpl w:val="A8C287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07E03"/>
    <w:multiLevelType w:val="multilevel"/>
    <w:tmpl w:val="A186016A"/>
    <w:styleLink w:val="Style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E2966"/>
    <w:multiLevelType w:val="hybridMultilevel"/>
    <w:tmpl w:val="EFB82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6264B"/>
    <w:multiLevelType w:val="hybridMultilevel"/>
    <w:tmpl w:val="6B6C9D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93A2F"/>
    <w:multiLevelType w:val="hybridMultilevel"/>
    <w:tmpl w:val="CCBA72C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EBE225D"/>
    <w:multiLevelType w:val="hybridMultilevel"/>
    <w:tmpl w:val="E9585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D095E"/>
    <w:multiLevelType w:val="hybridMultilevel"/>
    <w:tmpl w:val="04BE49E2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A0737B"/>
    <w:multiLevelType w:val="hybridMultilevel"/>
    <w:tmpl w:val="2ED4CA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FC5"/>
    <w:multiLevelType w:val="hybridMultilevel"/>
    <w:tmpl w:val="0C2A04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A0BF9"/>
    <w:multiLevelType w:val="hybridMultilevel"/>
    <w:tmpl w:val="E5660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6625E"/>
    <w:multiLevelType w:val="hybridMultilevel"/>
    <w:tmpl w:val="50AEB3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E4A5D"/>
    <w:multiLevelType w:val="multilevel"/>
    <w:tmpl w:val="382AFDA6"/>
    <w:styleLink w:val="Style2"/>
    <w:lvl w:ilvl="0">
      <w:start w:val="2"/>
      <w:numFmt w:val="decimal"/>
      <w:lvlText w:val="%1"/>
      <w:lvlJc w:val="left"/>
      <w:pPr>
        <w:ind w:left="397" w:hanging="397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95D09"/>
    <w:multiLevelType w:val="hybridMultilevel"/>
    <w:tmpl w:val="9EC67BFE"/>
    <w:lvl w:ilvl="0" w:tplc="6A1AF2F8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>
    <w:nsid w:val="779D12AA"/>
    <w:multiLevelType w:val="hybridMultilevel"/>
    <w:tmpl w:val="62CC956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CB7CA4"/>
    <w:multiLevelType w:val="hybridMultilevel"/>
    <w:tmpl w:val="0BC86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6"/>
  </w:num>
  <w:num w:numId="4">
    <w:abstractNumId w:val="29"/>
  </w:num>
  <w:num w:numId="5">
    <w:abstractNumId w:val="20"/>
  </w:num>
  <w:num w:numId="6">
    <w:abstractNumId w:val="22"/>
  </w:num>
  <w:num w:numId="7">
    <w:abstractNumId w:val="13"/>
  </w:num>
  <w:num w:numId="8">
    <w:abstractNumId w:val="7"/>
  </w:num>
  <w:num w:numId="9">
    <w:abstractNumId w:val="0"/>
  </w:num>
  <w:num w:numId="10">
    <w:abstractNumId w:val="21"/>
  </w:num>
  <w:num w:numId="11">
    <w:abstractNumId w:val="9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19"/>
  </w:num>
  <w:num w:numId="17">
    <w:abstractNumId w:val="12"/>
  </w:num>
  <w:num w:numId="18">
    <w:abstractNumId w:val="6"/>
  </w:num>
  <w:num w:numId="19">
    <w:abstractNumId w:val="8"/>
  </w:num>
  <w:num w:numId="20">
    <w:abstractNumId w:val="11"/>
  </w:num>
  <w:num w:numId="21">
    <w:abstractNumId w:val="5"/>
  </w:num>
  <w:num w:numId="22">
    <w:abstractNumId w:val="25"/>
  </w:num>
  <w:num w:numId="23">
    <w:abstractNumId w:val="23"/>
  </w:num>
  <w:num w:numId="24">
    <w:abstractNumId w:val="1"/>
  </w:num>
  <w:num w:numId="25">
    <w:abstractNumId w:val="17"/>
  </w:num>
  <w:num w:numId="26">
    <w:abstractNumId w:val="2"/>
  </w:num>
  <w:num w:numId="27">
    <w:abstractNumId w:val="4"/>
  </w:num>
  <w:num w:numId="28">
    <w:abstractNumId w:val="28"/>
  </w:num>
  <w:num w:numId="29">
    <w:abstractNumId w:val="24"/>
  </w:num>
  <w:num w:numId="30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86"/>
    <w:rsid w:val="000002CB"/>
    <w:rsid w:val="00000C7C"/>
    <w:rsid w:val="0000149E"/>
    <w:rsid w:val="00001B06"/>
    <w:rsid w:val="0000276F"/>
    <w:rsid w:val="0000305F"/>
    <w:rsid w:val="0000316A"/>
    <w:rsid w:val="000039FA"/>
    <w:rsid w:val="00003CB9"/>
    <w:rsid w:val="00004E9F"/>
    <w:rsid w:val="00004EB0"/>
    <w:rsid w:val="00006618"/>
    <w:rsid w:val="0000717B"/>
    <w:rsid w:val="00007724"/>
    <w:rsid w:val="00007F43"/>
    <w:rsid w:val="00010525"/>
    <w:rsid w:val="00012765"/>
    <w:rsid w:val="00013AB5"/>
    <w:rsid w:val="000140C8"/>
    <w:rsid w:val="000145F4"/>
    <w:rsid w:val="00014D1E"/>
    <w:rsid w:val="0001530E"/>
    <w:rsid w:val="00015468"/>
    <w:rsid w:val="00016078"/>
    <w:rsid w:val="00016C11"/>
    <w:rsid w:val="000206A0"/>
    <w:rsid w:val="00020E58"/>
    <w:rsid w:val="00021AAD"/>
    <w:rsid w:val="00021AE1"/>
    <w:rsid w:val="00021D13"/>
    <w:rsid w:val="00022084"/>
    <w:rsid w:val="000241A6"/>
    <w:rsid w:val="0002506F"/>
    <w:rsid w:val="0002538C"/>
    <w:rsid w:val="00025637"/>
    <w:rsid w:val="00027A27"/>
    <w:rsid w:val="00030600"/>
    <w:rsid w:val="0003084E"/>
    <w:rsid w:val="000315F2"/>
    <w:rsid w:val="0003160C"/>
    <w:rsid w:val="00031DA8"/>
    <w:rsid w:val="0003212C"/>
    <w:rsid w:val="00032C6C"/>
    <w:rsid w:val="000341DE"/>
    <w:rsid w:val="00034237"/>
    <w:rsid w:val="00034C67"/>
    <w:rsid w:val="00035F42"/>
    <w:rsid w:val="000364C6"/>
    <w:rsid w:val="000368BE"/>
    <w:rsid w:val="00036C89"/>
    <w:rsid w:val="000378F2"/>
    <w:rsid w:val="000400A1"/>
    <w:rsid w:val="00040625"/>
    <w:rsid w:val="00040DF8"/>
    <w:rsid w:val="00043188"/>
    <w:rsid w:val="00043371"/>
    <w:rsid w:val="0004414D"/>
    <w:rsid w:val="000447FD"/>
    <w:rsid w:val="00044DC8"/>
    <w:rsid w:val="000453ED"/>
    <w:rsid w:val="00045DFD"/>
    <w:rsid w:val="00046026"/>
    <w:rsid w:val="000464D7"/>
    <w:rsid w:val="000464FF"/>
    <w:rsid w:val="000465FC"/>
    <w:rsid w:val="0004678D"/>
    <w:rsid w:val="0004761B"/>
    <w:rsid w:val="00051F2D"/>
    <w:rsid w:val="000534F9"/>
    <w:rsid w:val="00053A9D"/>
    <w:rsid w:val="00053B3D"/>
    <w:rsid w:val="00054B85"/>
    <w:rsid w:val="00054EAC"/>
    <w:rsid w:val="00057068"/>
    <w:rsid w:val="00057441"/>
    <w:rsid w:val="00062BEC"/>
    <w:rsid w:val="000630AA"/>
    <w:rsid w:val="000636E0"/>
    <w:rsid w:val="00063EE8"/>
    <w:rsid w:val="00064774"/>
    <w:rsid w:val="00064C7C"/>
    <w:rsid w:val="00065270"/>
    <w:rsid w:val="000658B4"/>
    <w:rsid w:val="00066499"/>
    <w:rsid w:val="00072589"/>
    <w:rsid w:val="000726F8"/>
    <w:rsid w:val="000737AA"/>
    <w:rsid w:val="000737CE"/>
    <w:rsid w:val="000742C8"/>
    <w:rsid w:val="000747EB"/>
    <w:rsid w:val="00074F59"/>
    <w:rsid w:val="000753C3"/>
    <w:rsid w:val="000760BE"/>
    <w:rsid w:val="00076BFA"/>
    <w:rsid w:val="00077E6F"/>
    <w:rsid w:val="0008084E"/>
    <w:rsid w:val="00080B93"/>
    <w:rsid w:val="0008177E"/>
    <w:rsid w:val="00081ECF"/>
    <w:rsid w:val="0008227A"/>
    <w:rsid w:val="0008237E"/>
    <w:rsid w:val="000832AA"/>
    <w:rsid w:val="0008421C"/>
    <w:rsid w:val="00084223"/>
    <w:rsid w:val="00084360"/>
    <w:rsid w:val="00084A1D"/>
    <w:rsid w:val="00086556"/>
    <w:rsid w:val="000877FD"/>
    <w:rsid w:val="00090E12"/>
    <w:rsid w:val="00091802"/>
    <w:rsid w:val="00091CE7"/>
    <w:rsid w:val="00091E84"/>
    <w:rsid w:val="00092E01"/>
    <w:rsid w:val="00093CEA"/>
    <w:rsid w:val="000951B0"/>
    <w:rsid w:val="000956B3"/>
    <w:rsid w:val="000963FC"/>
    <w:rsid w:val="00096BA8"/>
    <w:rsid w:val="000975B3"/>
    <w:rsid w:val="00097DE6"/>
    <w:rsid w:val="000A08BC"/>
    <w:rsid w:val="000A0A89"/>
    <w:rsid w:val="000A0AE6"/>
    <w:rsid w:val="000A1303"/>
    <w:rsid w:val="000A1A51"/>
    <w:rsid w:val="000A1B82"/>
    <w:rsid w:val="000A2D5F"/>
    <w:rsid w:val="000A31B9"/>
    <w:rsid w:val="000A4118"/>
    <w:rsid w:val="000A449F"/>
    <w:rsid w:val="000A4A1C"/>
    <w:rsid w:val="000A4C57"/>
    <w:rsid w:val="000A4DA5"/>
    <w:rsid w:val="000A5893"/>
    <w:rsid w:val="000A597A"/>
    <w:rsid w:val="000A5AC1"/>
    <w:rsid w:val="000A5DDA"/>
    <w:rsid w:val="000A5F71"/>
    <w:rsid w:val="000B0940"/>
    <w:rsid w:val="000B0BCE"/>
    <w:rsid w:val="000B0C98"/>
    <w:rsid w:val="000B0FC1"/>
    <w:rsid w:val="000B1CDC"/>
    <w:rsid w:val="000B22F9"/>
    <w:rsid w:val="000B29C1"/>
    <w:rsid w:val="000B2D0A"/>
    <w:rsid w:val="000B3321"/>
    <w:rsid w:val="000B4161"/>
    <w:rsid w:val="000B4378"/>
    <w:rsid w:val="000B4543"/>
    <w:rsid w:val="000B4BD3"/>
    <w:rsid w:val="000B5DEB"/>
    <w:rsid w:val="000B6410"/>
    <w:rsid w:val="000B76B4"/>
    <w:rsid w:val="000C0EAA"/>
    <w:rsid w:val="000C1487"/>
    <w:rsid w:val="000C29CA"/>
    <w:rsid w:val="000C2C80"/>
    <w:rsid w:val="000C38F1"/>
    <w:rsid w:val="000C3FD1"/>
    <w:rsid w:val="000C4CEE"/>
    <w:rsid w:val="000C5551"/>
    <w:rsid w:val="000C6E0D"/>
    <w:rsid w:val="000C701D"/>
    <w:rsid w:val="000C7850"/>
    <w:rsid w:val="000C7BD7"/>
    <w:rsid w:val="000C7C13"/>
    <w:rsid w:val="000D01D3"/>
    <w:rsid w:val="000D2F60"/>
    <w:rsid w:val="000D3E8F"/>
    <w:rsid w:val="000D4C94"/>
    <w:rsid w:val="000D4F4B"/>
    <w:rsid w:val="000D53FA"/>
    <w:rsid w:val="000D577F"/>
    <w:rsid w:val="000D5F27"/>
    <w:rsid w:val="000D631A"/>
    <w:rsid w:val="000D6C7B"/>
    <w:rsid w:val="000D71E1"/>
    <w:rsid w:val="000D74CA"/>
    <w:rsid w:val="000D7ECE"/>
    <w:rsid w:val="000E0929"/>
    <w:rsid w:val="000E10DF"/>
    <w:rsid w:val="000E14A6"/>
    <w:rsid w:val="000E1AE1"/>
    <w:rsid w:val="000E23DA"/>
    <w:rsid w:val="000E2C51"/>
    <w:rsid w:val="000E3D22"/>
    <w:rsid w:val="000E6BAA"/>
    <w:rsid w:val="000E700D"/>
    <w:rsid w:val="000E79F1"/>
    <w:rsid w:val="000F086D"/>
    <w:rsid w:val="000F0C53"/>
    <w:rsid w:val="000F15EB"/>
    <w:rsid w:val="000F1D0E"/>
    <w:rsid w:val="000F1F06"/>
    <w:rsid w:val="000F3501"/>
    <w:rsid w:val="000F39F0"/>
    <w:rsid w:val="000F41DB"/>
    <w:rsid w:val="000F4212"/>
    <w:rsid w:val="000F4DF4"/>
    <w:rsid w:val="000F6CD6"/>
    <w:rsid w:val="000F71D2"/>
    <w:rsid w:val="00101734"/>
    <w:rsid w:val="00101A45"/>
    <w:rsid w:val="00102AAA"/>
    <w:rsid w:val="00102CF1"/>
    <w:rsid w:val="001036A0"/>
    <w:rsid w:val="00104B9C"/>
    <w:rsid w:val="00105AA1"/>
    <w:rsid w:val="00106A0A"/>
    <w:rsid w:val="00106EE5"/>
    <w:rsid w:val="00107C9F"/>
    <w:rsid w:val="001104C7"/>
    <w:rsid w:val="001112DB"/>
    <w:rsid w:val="00111655"/>
    <w:rsid w:val="00111B90"/>
    <w:rsid w:val="0011203E"/>
    <w:rsid w:val="00112F47"/>
    <w:rsid w:val="00112F78"/>
    <w:rsid w:val="00113DD7"/>
    <w:rsid w:val="00113DF6"/>
    <w:rsid w:val="00113F8B"/>
    <w:rsid w:val="00114EDD"/>
    <w:rsid w:val="00114F35"/>
    <w:rsid w:val="00115B57"/>
    <w:rsid w:val="00115B7E"/>
    <w:rsid w:val="00115BC3"/>
    <w:rsid w:val="00117B68"/>
    <w:rsid w:val="001214FF"/>
    <w:rsid w:val="00121643"/>
    <w:rsid w:val="00121C95"/>
    <w:rsid w:val="00121E96"/>
    <w:rsid w:val="00122E56"/>
    <w:rsid w:val="001233D4"/>
    <w:rsid w:val="00123F5E"/>
    <w:rsid w:val="00124023"/>
    <w:rsid w:val="0012416B"/>
    <w:rsid w:val="00125837"/>
    <w:rsid w:val="001266C1"/>
    <w:rsid w:val="00126A96"/>
    <w:rsid w:val="00126B51"/>
    <w:rsid w:val="001275B2"/>
    <w:rsid w:val="001275D6"/>
    <w:rsid w:val="00127CD6"/>
    <w:rsid w:val="00127E31"/>
    <w:rsid w:val="001313AE"/>
    <w:rsid w:val="001319F1"/>
    <w:rsid w:val="00133379"/>
    <w:rsid w:val="001339AC"/>
    <w:rsid w:val="0013420A"/>
    <w:rsid w:val="00134F88"/>
    <w:rsid w:val="00135736"/>
    <w:rsid w:val="00137937"/>
    <w:rsid w:val="00140054"/>
    <w:rsid w:val="001408A2"/>
    <w:rsid w:val="00142940"/>
    <w:rsid w:val="00143FEE"/>
    <w:rsid w:val="00144D58"/>
    <w:rsid w:val="00144FAE"/>
    <w:rsid w:val="00146613"/>
    <w:rsid w:val="00147185"/>
    <w:rsid w:val="00147C1F"/>
    <w:rsid w:val="00147D2D"/>
    <w:rsid w:val="001510B2"/>
    <w:rsid w:val="00151793"/>
    <w:rsid w:val="0015469D"/>
    <w:rsid w:val="00155005"/>
    <w:rsid w:val="00155067"/>
    <w:rsid w:val="001579C0"/>
    <w:rsid w:val="001579EF"/>
    <w:rsid w:val="00160DAB"/>
    <w:rsid w:val="001610BA"/>
    <w:rsid w:val="00161C3C"/>
    <w:rsid w:val="00161DF4"/>
    <w:rsid w:val="0016336A"/>
    <w:rsid w:val="00163394"/>
    <w:rsid w:val="0016419C"/>
    <w:rsid w:val="001658AB"/>
    <w:rsid w:val="001658BF"/>
    <w:rsid w:val="00165977"/>
    <w:rsid w:val="00166EB0"/>
    <w:rsid w:val="00172D0D"/>
    <w:rsid w:val="00173608"/>
    <w:rsid w:val="00173802"/>
    <w:rsid w:val="00173A00"/>
    <w:rsid w:val="00173CF7"/>
    <w:rsid w:val="001746F8"/>
    <w:rsid w:val="00175102"/>
    <w:rsid w:val="001761B7"/>
    <w:rsid w:val="0017675A"/>
    <w:rsid w:val="001770CC"/>
    <w:rsid w:val="001771FC"/>
    <w:rsid w:val="001810D9"/>
    <w:rsid w:val="00181C6B"/>
    <w:rsid w:val="00182233"/>
    <w:rsid w:val="00183248"/>
    <w:rsid w:val="0018391A"/>
    <w:rsid w:val="001843FC"/>
    <w:rsid w:val="00184D9E"/>
    <w:rsid w:val="00184FED"/>
    <w:rsid w:val="001869CD"/>
    <w:rsid w:val="00190235"/>
    <w:rsid w:val="001910C5"/>
    <w:rsid w:val="00191304"/>
    <w:rsid w:val="0019170F"/>
    <w:rsid w:val="00191966"/>
    <w:rsid w:val="00193065"/>
    <w:rsid w:val="001930F6"/>
    <w:rsid w:val="00193471"/>
    <w:rsid w:val="00193F37"/>
    <w:rsid w:val="001942D3"/>
    <w:rsid w:val="00194E5A"/>
    <w:rsid w:val="001959AB"/>
    <w:rsid w:val="001959F3"/>
    <w:rsid w:val="00196E18"/>
    <w:rsid w:val="0019735D"/>
    <w:rsid w:val="0019792B"/>
    <w:rsid w:val="001A276B"/>
    <w:rsid w:val="001A33C2"/>
    <w:rsid w:val="001A3854"/>
    <w:rsid w:val="001A3E99"/>
    <w:rsid w:val="001A59FB"/>
    <w:rsid w:val="001A5C10"/>
    <w:rsid w:val="001A63D0"/>
    <w:rsid w:val="001A742A"/>
    <w:rsid w:val="001A7E09"/>
    <w:rsid w:val="001B131D"/>
    <w:rsid w:val="001B2FCF"/>
    <w:rsid w:val="001B3B0D"/>
    <w:rsid w:val="001B3C23"/>
    <w:rsid w:val="001B4B87"/>
    <w:rsid w:val="001B5773"/>
    <w:rsid w:val="001B5CD9"/>
    <w:rsid w:val="001B6662"/>
    <w:rsid w:val="001B7B7E"/>
    <w:rsid w:val="001B7D2E"/>
    <w:rsid w:val="001B7F72"/>
    <w:rsid w:val="001C0599"/>
    <w:rsid w:val="001C09F6"/>
    <w:rsid w:val="001C0DB4"/>
    <w:rsid w:val="001C149A"/>
    <w:rsid w:val="001C20E2"/>
    <w:rsid w:val="001C36B8"/>
    <w:rsid w:val="001C38EA"/>
    <w:rsid w:val="001C40EA"/>
    <w:rsid w:val="001C53E3"/>
    <w:rsid w:val="001C5942"/>
    <w:rsid w:val="001C59EE"/>
    <w:rsid w:val="001C67FF"/>
    <w:rsid w:val="001C711B"/>
    <w:rsid w:val="001D01C7"/>
    <w:rsid w:val="001D0D42"/>
    <w:rsid w:val="001D151F"/>
    <w:rsid w:val="001D1769"/>
    <w:rsid w:val="001D2187"/>
    <w:rsid w:val="001D23ED"/>
    <w:rsid w:val="001D3487"/>
    <w:rsid w:val="001D561F"/>
    <w:rsid w:val="001D5B57"/>
    <w:rsid w:val="001D5ECE"/>
    <w:rsid w:val="001D7145"/>
    <w:rsid w:val="001D77B6"/>
    <w:rsid w:val="001D781B"/>
    <w:rsid w:val="001E0842"/>
    <w:rsid w:val="001E0E9D"/>
    <w:rsid w:val="001E1276"/>
    <w:rsid w:val="001E157F"/>
    <w:rsid w:val="001E1DCD"/>
    <w:rsid w:val="001E210A"/>
    <w:rsid w:val="001E350B"/>
    <w:rsid w:val="001E4EB0"/>
    <w:rsid w:val="001E4EEB"/>
    <w:rsid w:val="001E6A9D"/>
    <w:rsid w:val="001E7679"/>
    <w:rsid w:val="001E7EEC"/>
    <w:rsid w:val="001F0E49"/>
    <w:rsid w:val="001F105D"/>
    <w:rsid w:val="001F14D0"/>
    <w:rsid w:val="001F18BC"/>
    <w:rsid w:val="001F2106"/>
    <w:rsid w:val="001F29B3"/>
    <w:rsid w:val="001F2E59"/>
    <w:rsid w:val="001F4077"/>
    <w:rsid w:val="001F4BFD"/>
    <w:rsid w:val="001F4C60"/>
    <w:rsid w:val="001F515B"/>
    <w:rsid w:val="001F524B"/>
    <w:rsid w:val="001F67EA"/>
    <w:rsid w:val="001F7C46"/>
    <w:rsid w:val="0020034D"/>
    <w:rsid w:val="002007F0"/>
    <w:rsid w:val="00200E7B"/>
    <w:rsid w:val="00201318"/>
    <w:rsid w:val="0020139F"/>
    <w:rsid w:val="002015F6"/>
    <w:rsid w:val="002032BD"/>
    <w:rsid w:val="00204533"/>
    <w:rsid w:val="00204B57"/>
    <w:rsid w:val="00205349"/>
    <w:rsid w:val="0020540D"/>
    <w:rsid w:val="00206FCA"/>
    <w:rsid w:val="002076F4"/>
    <w:rsid w:val="0021110A"/>
    <w:rsid w:val="002112EF"/>
    <w:rsid w:val="0021190B"/>
    <w:rsid w:val="00211BEE"/>
    <w:rsid w:val="0021225A"/>
    <w:rsid w:val="0021301F"/>
    <w:rsid w:val="00213262"/>
    <w:rsid w:val="00213926"/>
    <w:rsid w:val="00214D8D"/>
    <w:rsid w:val="0021547F"/>
    <w:rsid w:val="00216A30"/>
    <w:rsid w:val="00216EE5"/>
    <w:rsid w:val="002200C6"/>
    <w:rsid w:val="00220784"/>
    <w:rsid w:val="00220B2E"/>
    <w:rsid w:val="00220C91"/>
    <w:rsid w:val="00221355"/>
    <w:rsid w:val="00221D43"/>
    <w:rsid w:val="00221F9D"/>
    <w:rsid w:val="0022261D"/>
    <w:rsid w:val="002236C7"/>
    <w:rsid w:val="0022507F"/>
    <w:rsid w:val="00225D18"/>
    <w:rsid w:val="00226C86"/>
    <w:rsid w:val="00227CDB"/>
    <w:rsid w:val="00231D6A"/>
    <w:rsid w:val="002321DC"/>
    <w:rsid w:val="00234466"/>
    <w:rsid w:val="00235979"/>
    <w:rsid w:val="00235981"/>
    <w:rsid w:val="00236765"/>
    <w:rsid w:val="00236D50"/>
    <w:rsid w:val="00237106"/>
    <w:rsid w:val="00237878"/>
    <w:rsid w:val="00240E59"/>
    <w:rsid w:val="0024133B"/>
    <w:rsid w:val="00243BD2"/>
    <w:rsid w:val="00245FFA"/>
    <w:rsid w:val="00247E8F"/>
    <w:rsid w:val="0025005C"/>
    <w:rsid w:val="002506FD"/>
    <w:rsid w:val="002515A5"/>
    <w:rsid w:val="00251B29"/>
    <w:rsid w:val="0025215F"/>
    <w:rsid w:val="002527BD"/>
    <w:rsid w:val="00252A35"/>
    <w:rsid w:val="0025340F"/>
    <w:rsid w:val="00254072"/>
    <w:rsid w:val="0025425B"/>
    <w:rsid w:val="00254696"/>
    <w:rsid w:val="00254F5C"/>
    <w:rsid w:val="00254F64"/>
    <w:rsid w:val="0025575E"/>
    <w:rsid w:val="00256F6A"/>
    <w:rsid w:val="002576E6"/>
    <w:rsid w:val="002604B1"/>
    <w:rsid w:val="00260541"/>
    <w:rsid w:val="00260C69"/>
    <w:rsid w:val="002614B4"/>
    <w:rsid w:val="00261F53"/>
    <w:rsid w:val="00262B19"/>
    <w:rsid w:val="0026319D"/>
    <w:rsid w:val="0026391C"/>
    <w:rsid w:val="00264780"/>
    <w:rsid w:val="00264E3A"/>
    <w:rsid w:val="00267ABE"/>
    <w:rsid w:val="0027084B"/>
    <w:rsid w:val="00271272"/>
    <w:rsid w:val="00271382"/>
    <w:rsid w:val="00271435"/>
    <w:rsid w:val="00271AD0"/>
    <w:rsid w:val="00271E5A"/>
    <w:rsid w:val="00274941"/>
    <w:rsid w:val="00274FEF"/>
    <w:rsid w:val="00276B3C"/>
    <w:rsid w:val="00280527"/>
    <w:rsid w:val="00280F0B"/>
    <w:rsid w:val="002815A9"/>
    <w:rsid w:val="00281726"/>
    <w:rsid w:val="00281AE3"/>
    <w:rsid w:val="00281F35"/>
    <w:rsid w:val="00282598"/>
    <w:rsid w:val="0028325F"/>
    <w:rsid w:val="00284F39"/>
    <w:rsid w:val="0028512D"/>
    <w:rsid w:val="00287F1D"/>
    <w:rsid w:val="00287F73"/>
    <w:rsid w:val="00290409"/>
    <w:rsid w:val="00290EC4"/>
    <w:rsid w:val="0029116D"/>
    <w:rsid w:val="0029133F"/>
    <w:rsid w:val="0029185C"/>
    <w:rsid w:val="002921E4"/>
    <w:rsid w:val="00292CC7"/>
    <w:rsid w:val="0029329F"/>
    <w:rsid w:val="00293B1D"/>
    <w:rsid w:val="00293E24"/>
    <w:rsid w:val="00295AE3"/>
    <w:rsid w:val="00295B1B"/>
    <w:rsid w:val="00296476"/>
    <w:rsid w:val="00296878"/>
    <w:rsid w:val="00297E01"/>
    <w:rsid w:val="00297FD8"/>
    <w:rsid w:val="002A0806"/>
    <w:rsid w:val="002A08EB"/>
    <w:rsid w:val="002A1356"/>
    <w:rsid w:val="002A15C3"/>
    <w:rsid w:val="002A310B"/>
    <w:rsid w:val="002A4358"/>
    <w:rsid w:val="002A4B48"/>
    <w:rsid w:val="002A4D56"/>
    <w:rsid w:val="002A64BA"/>
    <w:rsid w:val="002A6BA1"/>
    <w:rsid w:val="002A7A29"/>
    <w:rsid w:val="002B0A57"/>
    <w:rsid w:val="002B1259"/>
    <w:rsid w:val="002B1756"/>
    <w:rsid w:val="002B2400"/>
    <w:rsid w:val="002B26F4"/>
    <w:rsid w:val="002B27AB"/>
    <w:rsid w:val="002B2E9B"/>
    <w:rsid w:val="002B2FD6"/>
    <w:rsid w:val="002B4EF3"/>
    <w:rsid w:val="002B643F"/>
    <w:rsid w:val="002B6D12"/>
    <w:rsid w:val="002B77A1"/>
    <w:rsid w:val="002C0013"/>
    <w:rsid w:val="002C03A7"/>
    <w:rsid w:val="002C067F"/>
    <w:rsid w:val="002C0E18"/>
    <w:rsid w:val="002C1DE3"/>
    <w:rsid w:val="002C1E5F"/>
    <w:rsid w:val="002C2CEE"/>
    <w:rsid w:val="002C3ACD"/>
    <w:rsid w:val="002C4014"/>
    <w:rsid w:val="002C4D11"/>
    <w:rsid w:val="002C5A3C"/>
    <w:rsid w:val="002C6452"/>
    <w:rsid w:val="002C7127"/>
    <w:rsid w:val="002C72B1"/>
    <w:rsid w:val="002C7C3D"/>
    <w:rsid w:val="002D02E8"/>
    <w:rsid w:val="002D1C8B"/>
    <w:rsid w:val="002D1D47"/>
    <w:rsid w:val="002D2AB7"/>
    <w:rsid w:val="002D2E4E"/>
    <w:rsid w:val="002D4DC7"/>
    <w:rsid w:val="002D5236"/>
    <w:rsid w:val="002D5400"/>
    <w:rsid w:val="002D5427"/>
    <w:rsid w:val="002D608C"/>
    <w:rsid w:val="002D6811"/>
    <w:rsid w:val="002D7425"/>
    <w:rsid w:val="002D771D"/>
    <w:rsid w:val="002E02D1"/>
    <w:rsid w:val="002E036B"/>
    <w:rsid w:val="002E0538"/>
    <w:rsid w:val="002E0CC5"/>
    <w:rsid w:val="002E0E31"/>
    <w:rsid w:val="002E124A"/>
    <w:rsid w:val="002E22F5"/>
    <w:rsid w:val="002E32BA"/>
    <w:rsid w:val="002E512E"/>
    <w:rsid w:val="002E5141"/>
    <w:rsid w:val="002E5E21"/>
    <w:rsid w:val="002E71C1"/>
    <w:rsid w:val="002E7D02"/>
    <w:rsid w:val="002F0F48"/>
    <w:rsid w:val="002F1865"/>
    <w:rsid w:val="002F1B01"/>
    <w:rsid w:val="002F3319"/>
    <w:rsid w:val="002F345D"/>
    <w:rsid w:val="002F37CB"/>
    <w:rsid w:val="002F37E6"/>
    <w:rsid w:val="002F3F36"/>
    <w:rsid w:val="002F523B"/>
    <w:rsid w:val="002F6250"/>
    <w:rsid w:val="002F63FC"/>
    <w:rsid w:val="002F74D6"/>
    <w:rsid w:val="002F761A"/>
    <w:rsid w:val="003019CC"/>
    <w:rsid w:val="00302101"/>
    <w:rsid w:val="003021BA"/>
    <w:rsid w:val="00302221"/>
    <w:rsid w:val="0030234C"/>
    <w:rsid w:val="0030253D"/>
    <w:rsid w:val="00302AC9"/>
    <w:rsid w:val="00302D10"/>
    <w:rsid w:val="0030318A"/>
    <w:rsid w:val="003031C6"/>
    <w:rsid w:val="00303CAE"/>
    <w:rsid w:val="00303CFD"/>
    <w:rsid w:val="0030461E"/>
    <w:rsid w:val="003059E8"/>
    <w:rsid w:val="003079B2"/>
    <w:rsid w:val="00310604"/>
    <w:rsid w:val="00314783"/>
    <w:rsid w:val="00314ABD"/>
    <w:rsid w:val="003153C4"/>
    <w:rsid w:val="003156AE"/>
    <w:rsid w:val="003166E2"/>
    <w:rsid w:val="00316898"/>
    <w:rsid w:val="00316AF9"/>
    <w:rsid w:val="00317061"/>
    <w:rsid w:val="003170DF"/>
    <w:rsid w:val="003176B3"/>
    <w:rsid w:val="00317755"/>
    <w:rsid w:val="003178C4"/>
    <w:rsid w:val="00320092"/>
    <w:rsid w:val="0032011F"/>
    <w:rsid w:val="0032035E"/>
    <w:rsid w:val="00320947"/>
    <w:rsid w:val="003212AA"/>
    <w:rsid w:val="0032148F"/>
    <w:rsid w:val="00321693"/>
    <w:rsid w:val="00321E56"/>
    <w:rsid w:val="00322D95"/>
    <w:rsid w:val="00323BB3"/>
    <w:rsid w:val="003241DB"/>
    <w:rsid w:val="003277D2"/>
    <w:rsid w:val="00327BA7"/>
    <w:rsid w:val="00330061"/>
    <w:rsid w:val="00330E45"/>
    <w:rsid w:val="0033132E"/>
    <w:rsid w:val="00331950"/>
    <w:rsid w:val="00331FBF"/>
    <w:rsid w:val="003329DF"/>
    <w:rsid w:val="003334DD"/>
    <w:rsid w:val="00334776"/>
    <w:rsid w:val="0033508C"/>
    <w:rsid w:val="0033589E"/>
    <w:rsid w:val="003367E1"/>
    <w:rsid w:val="00340005"/>
    <w:rsid w:val="00340D44"/>
    <w:rsid w:val="00341836"/>
    <w:rsid w:val="00341AA5"/>
    <w:rsid w:val="00341ED2"/>
    <w:rsid w:val="0034200B"/>
    <w:rsid w:val="0034237E"/>
    <w:rsid w:val="00342A5B"/>
    <w:rsid w:val="0034487B"/>
    <w:rsid w:val="0035017D"/>
    <w:rsid w:val="00351CBB"/>
    <w:rsid w:val="0035249A"/>
    <w:rsid w:val="00352CD0"/>
    <w:rsid w:val="00353C64"/>
    <w:rsid w:val="00354756"/>
    <w:rsid w:val="00355FE5"/>
    <w:rsid w:val="003560C0"/>
    <w:rsid w:val="003562B9"/>
    <w:rsid w:val="00356F5E"/>
    <w:rsid w:val="0035766F"/>
    <w:rsid w:val="0035786A"/>
    <w:rsid w:val="00357EBD"/>
    <w:rsid w:val="00362EEE"/>
    <w:rsid w:val="0036336F"/>
    <w:rsid w:val="00366635"/>
    <w:rsid w:val="00367151"/>
    <w:rsid w:val="0036751F"/>
    <w:rsid w:val="00371EB3"/>
    <w:rsid w:val="0037417B"/>
    <w:rsid w:val="003741EE"/>
    <w:rsid w:val="00374910"/>
    <w:rsid w:val="00374E34"/>
    <w:rsid w:val="0037502C"/>
    <w:rsid w:val="0037534D"/>
    <w:rsid w:val="00376059"/>
    <w:rsid w:val="00376718"/>
    <w:rsid w:val="00381CBC"/>
    <w:rsid w:val="00382132"/>
    <w:rsid w:val="00383E6F"/>
    <w:rsid w:val="00383FF2"/>
    <w:rsid w:val="00384405"/>
    <w:rsid w:val="003844E6"/>
    <w:rsid w:val="00384613"/>
    <w:rsid w:val="00385D5E"/>
    <w:rsid w:val="003866EB"/>
    <w:rsid w:val="003869C4"/>
    <w:rsid w:val="00386A29"/>
    <w:rsid w:val="00387457"/>
    <w:rsid w:val="00387B9F"/>
    <w:rsid w:val="00392166"/>
    <w:rsid w:val="00392AFA"/>
    <w:rsid w:val="00393D63"/>
    <w:rsid w:val="003948F1"/>
    <w:rsid w:val="00395932"/>
    <w:rsid w:val="00396257"/>
    <w:rsid w:val="003975E5"/>
    <w:rsid w:val="00397AF5"/>
    <w:rsid w:val="003A171F"/>
    <w:rsid w:val="003A1985"/>
    <w:rsid w:val="003A1A38"/>
    <w:rsid w:val="003A2A58"/>
    <w:rsid w:val="003A35C6"/>
    <w:rsid w:val="003A436B"/>
    <w:rsid w:val="003A4BAF"/>
    <w:rsid w:val="003A6193"/>
    <w:rsid w:val="003A6BA6"/>
    <w:rsid w:val="003A7DA1"/>
    <w:rsid w:val="003B03BD"/>
    <w:rsid w:val="003B068C"/>
    <w:rsid w:val="003B149F"/>
    <w:rsid w:val="003B3B99"/>
    <w:rsid w:val="003B43D8"/>
    <w:rsid w:val="003B5061"/>
    <w:rsid w:val="003B5A3C"/>
    <w:rsid w:val="003B605D"/>
    <w:rsid w:val="003B6668"/>
    <w:rsid w:val="003B7386"/>
    <w:rsid w:val="003B7657"/>
    <w:rsid w:val="003C015D"/>
    <w:rsid w:val="003C1076"/>
    <w:rsid w:val="003C13EC"/>
    <w:rsid w:val="003C161E"/>
    <w:rsid w:val="003C2D33"/>
    <w:rsid w:val="003C309F"/>
    <w:rsid w:val="003C3E53"/>
    <w:rsid w:val="003C4767"/>
    <w:rsid w:val="003C4A4B"/>
    <w:rsid w:val="003C635D"/>
    <w:rsid w:val="003C64C6"/>
    <w:rsid w:val="003C7A33"/>
    <w:rsid w:val="003D0945"/>
    <w:rsid w:val="003D17C4"/>
    <w:rsid w:val="003D2AA8"/>
    <w:rsid w:val="003D3A04"/>
    <w:rsid w:val="003D40BC"/>
    <w:rsid w:val="003D50A8"/>
    <w:rsid w:val="003D50BE"/>
    <w:rsid w:val="003D544B"/>
    <w:rsid w:val="003D5DD5"/>
    <w:rsid w:val="003D67CA"/>
    <w:rsid w:val="003D68D8"/>
    <w:rsid w:val="003E0081"/>
    <w:rsid w:val="003E08BE"/>
    <w:rsid w:val="003E0DB2"/>
    <w:rsid w:val="003E1602"/>
    <w:rsid w:val="003E1734"/>
    <w:rsid w:val="003E188E"/>
    <w:rsid w:val="003E277A"/>
    <w:rsid w:val="003E2F7F"/>
    <w:rsid w:val="003E3C39"/>
    <w:rsid w:val="003E50DA"/>
    <w:rsid w:val="003E5547"/>
    <w:rsid w:val="003E5DEE"/>
    <w:rsid w:val="003E65B1"/>
    <w:rsid w:val="003E713C"/>
    <w:rsid w:val="003E7E5B"/>
    <w:rsid w:val="003F0E3F"/>
    <w:rsid w:val="003F1F9F"/>
    <w:rsid w:val="003F221D"/>
    <w:rsid w:val="003F3353"/>
    <w:rsid w:val="003F413D"/>
    <w:rsid w:val="003F4F23"/>
    <w:rsid w:val="003F5344"/>
    <w:rsid w:val="003F67BF"/>
    <w:rsid w:val="003F6DF4"/>
    <w:rsid w:val="003F73B1"/>
    <w:rsid w:val="003F7CFD"/>
    <w:rsid w:val="004022BD"/>
    <w:rsid w:val="004034A9"/>
    <w:rsid w:val="0040375F"/>
    <w:rsid w:val="00405AB3"/>
    <w:rsid w:val="00405D42"/>
    <w:rsid w:val="00406FE0"/>
    <w:rsid w:val="00407087"/>
    <w:rsid w:val="00410100"/>
    <w:rsid w:val="00410CA9"/>
    <w:rsid w:val="00410F9C"/>
    <w:rsid w:val="004111D7"/>
    <w:rsid w:val="00411250"/>
    <w:rsid w:val="0041160A"/>
    <w:rsid w:val="0041272C"/>
    <w:rsid w:val="00412C42"/>
    <w:rsid w:val="00412DEA"/>
    <w:rsid w:val="004132D5"/>
    <w:rsid w:val="00414D9B"/>
    <w:rsid w:val="00414E73"/>
    <w:rsid w:val="00415261"/>
    <w:rsid w:val="004153BB"/>
    <w:rsid w:val="00416313"/>
    <w:rsid w:val="004170A2"/>
    <w:rsid w:val="004177AF"/>
    <w:rsid w:val="00420947"/>
    <w:rsid w:val="00420B45"/>
    <w:rsid w:val="00421C4D"/>
    <w:rsid w:val="0042327D"/>
    <w:rsid w:val="00423331"/>
    <w:rsid w:val="00423E85"/>
    <w:rsid w:val="0042507B"/>
    <w:rsid w:val="004251BE"/>
    <w:rsid w:val="0042631A"/>
    <w:rsid w:val="00426381"/>
    <w:rsid w:val="004265AF"/>
    <w:rsid w:val="00426FFE"/>
    <w:rsid w:val="00427472"/>
    <w:rsid w:val="00427645"/>
    <w:rsid w:val="00430254"/>
    <w:rsid w:val="004327EA"/>
    <w:rsid w:val="00433414"/>
    <w:rsid w:val="004338AE"/>
    <w:rsid w:val="00433F6F"/>
    <w:rsid w:val="004340CD"/>
    <w:rsid w:val="004347BC"/>
    <w:rsid w:val="004347BD"/>
    <w:rsid w:val="004347CA"/>
    <w:rsid w:val="00435286"/>
    <w:rsid w:val="00435605"/>
    <w:rsid w:val="00435F98"/>
    <w:rsid w:val="0043624F"/>
    <w:rsid w:val="00437B93"/>
    <w:rsid w:val="004400A1"/>
    <w:rsid w:val="0044078D"/>
    <w:rsid w:val="0044084D"/>
    <w:rsid w:val="00440DF8"/>
    <w:rsid w:val="004413B2"/>
    <w:rsid w:val="004414D3"/>
    <w:rsid w:val="004425D5"/>
    <w:rsid w:val="004435EF"/>
    <w:rsid w:val="00443AA8"/>
    <w:rsid w:val="004441F1"/>
    <w:rsid w:val="00445BC5"/>
    <w:rsid w:val="00447073"/>
    <w:rsid w:val="004502FA"/>
    <w:rsid w:val="00451027"/>
    <w:rsid w:val="00451970"/>
    <w:rsid w:val="00451F4B"/>
    <w:rsid w:val="00452B71"/>
    <w:rsid w:val="00453055"/>
    <w:rsid w:val="00453BFD"/>
    <w:rsid w:val="00454D43"/>
    <w:rsid w:val="00455613"/>
    <w:rsid w:val="00456B92"/>
    <w:rsid w:val="0045728D"/>
    <w:rsid w:val="0045741A"/>
    <w:rsid w:val="00457A2C"/>
    <w:rsid w:val="00460015"/>
    <w:rsid w:val="0046053B"/>
    <w:rsid w:val="00460A0B"/>
    <w:rsid w:val="00461D69"/>
    <w:rsid w:val="00462994"/>
    <w:rsid w:val="00462A75"/>
    <w:rsid w:val="00462AC1"/>
    <w:rsid w:val="00463E61"/>
    <w:rsid w:val="00463E6B"/>
    <w:rsid w:val="00464987"/>
    <w:rsid w:val="00465450"/>
    <w:rsid w:val="004662FE"/>
    <w:rsid w:val="00466527"/>
    <w:rsid w:val="00467C07"/>
    <w:rsid w:val="004703EB"/>
    <w:rsid w:val="00471AB2"/>
    <w:rsid w:val="00471D42"/>
    <w:rsid w:val="00472B94"/>
    <w:rsid w:val="00473952"/>
    <w:rsid w:val="004743E7"/>
    <w:rsid w:val="004747D1"/>
    <w:rsid w:val="00476FC8"/>
    <w:rsid w:val="00477C29"/>
    <w:rsid w:val="00480CA8"/>
    <w:rsid w:val="00484041"/>
    <w:rsid w:val="00484052"/>
    <w:rsid w:val="004849B5"/>
    <w:rsid w:val="00484CF6"/>
    <w:rsid w:val="00484EC0"/>
    <w:rsid w:val="004906EA"/>
    <w:rsid w:val="00490FE0"/>
    <w:rsid w:val="0049136F"/>
    <w:rsid w:val="004913C6"/>
    <w:rsid w:val="004933BC"/>
    <w:rsid w:val="00493686"/>
    <w:rsid w:val="0049425E"/>
    <w:rsid w:val="004949B6"/>
    <w:rsid w:val="00495AB7"/>
    <w:rsid w:val="004A29E5"/>
    <w:rsid w:val="004A2D0A"/>
    <w:rsid w:val="004A3602"/>
    <w:rsid w:val="004A365F"/>
    <w:rsid w:val="004A44D0"/>
    <w:rsid w:val="004A4994"/>
    <w:rsid w:val="004A52AF"/>
    <w:rsid w:val="004A5832"/>
    <w:rsid w:val="004A715F"/>
    <w:rsid w:val="004A7442"/>
    <w:rsid w:val="004A7596"/>
    <w:rsid w:val="004A798B"/>
    <w:rsid w:val="004B057A"/>
    <w:rsid w:val="004B05EA"/>
    <w:rsid w:val="004B0624"/>
    <w:rsid w:val="004B11BA"/>
    <w:rsid w:val="004B27C2"/>
    <w:rsid w:val="004B2DDB"/>
    <w:rsid w:val="004B3A6B"/>
    <w:rsid w:val="004B47BA"/>
    <w:rsid w:val="004B4D20"/>
    <w:rsid w:val="004B50FB"/>
    <w:rsid w:val="004B5106"/>
    <w:rsid w:val="004B5650"/>
    <w:rsid w:val="004B5EEB"/>
    <w:rsid w:val="004B636C"/>
    <w:rsid w:val="004B7DCC"/>
    <w:rsid w:val="004C0BDF"/>
    <w:rsid w:val="004C1E52"/>
    <w:rsid w:val="004C2462"/>
    <w:rsid w:val="004C262C"/>
    <w:rsid w:val="004C3695"/>
    <w:rsid w:val="004C51CA"/>
    <w:rsid w:val="004C5483"/>
    <w:rsid w:val="004C5B52"/>
    <w:rsid w:val="004C66AF"/>
    <w:rsid w:val="004C6BB6"/>
    <w:rsid w:val="004C74D0"/>
    <w:rsid w:val="004C7745"/>
    <w:rsid w:val="004D0535"/>
    <w:rsid w:val="004D0FB0"/>
    <w:rsid w:val="004D1094"/>
    <w:rsid w:val="004D1499"/>
    <w:rsid w:val="004D189B"/>
    <w:rsid w:val="004D2EDD"/>
    <w:rsid w:val="004D40D3"/>
    <w:rsid w:val="004D4370"/>
    <w:rsid w:val="004D514C"/>
    <w:rsid w:val="004D5994"/>
    <w:rsid w:val="004D6894"/>
    <w:rsid w:val="004D756E"/>
    <w:rsid w:val="004D75EB"/>
    <w:rsid w:val="004D785B"/>
    <w:rsid w:val="004D79C0"/>
    <w:rsid w:val="004D7E62"/>
    <w:rsid w:val="004E0AB3"/>
    <w:rsid w:val="004E16E4"/>
    <w:rsid w:val="004E1CF7"/>
    <w:rsid w:val="004E2981"/>
    <w:rsid w:val="004E2EE3"/>
    <w:rsid w:val="004E30AA"/>
    <w:rsid w:val="004E479F"/>
    <w:rsid w:val="004E4D9A"/>
    <w:rsid w:val="004F008B"/>
    <w:rsid w:val="004F222D"/>
    <w:rsid w:val="004F2302"/>
    <w:rsid w:val="004F32C8"/>
    <w:rsid w:val="004F3538"/>
    <w:rsid w:val="004F3837"/>
    <w:rsid w:val="004F453E"/>
    <w:rsid w:val="004F51A6"/>
    <w:rsid w:val="004F5476"/>
    <w:rsid w:val="004F5F77"/>
    <w:rsid w:val="004F6C40"/>
    <w:rsid w:val="00500BDC"/>
    <w:rsid w:val="00500F74"/>
    <w:rsid w:val="005018A5"/>
    <w:rsid w:val="0050365F"/>
    <w:rsid w:val="00503714"/>
    <w:rsid w:val="00504270"/>
    <w:rsid w:val="00504A9D"/>
    <w:rsid w:val="00505F86"/>
    <w:rsid w:val="005065D2"/>
    <w:rsid w:val="00506A3F"/>
    <w:rsid w:val="00507031"/>
    <w:rsid w:val="0050742A"/>
    <w:rsid w:val="00507AC3"/>
    <w:rsid w:val="005108D4"/>
    <w:rsid w:val="00511099"/>
    <w:rsid w:val="0051295B"/>
    <w:rsid w:val="0051416A"/>
    <w:rsid w:val="00514336"/>
    <w:rsid w:val="00514FB8"/>
    <w:rsid w:val="00515E32"/>
    <w:rsid w:val="005161EC"/>
    <w:rsid w:val="005162DA"/>
    <w:rsid w:val="00516814"/>
    <w:rsid w:val="0051730F"/>
    <w:rsid w:val="00520315"/>
    <w:rsid w:val="005207E8"/>
    <w:rsid w:val="00521088"/>
    <w:rsid w:val="00522B43"/>
    <w:rsid w:val="0052347E"/>
    <w:rsid w:val="00524CB1"/>
    <w:rsid w:val="0052517F"/>
    <w:rsid w:val="00525ED9"/>
    <w:rsid w:val="0052685E"/>
    <w:rsid w:val="00527543"/>
    <w:rsid w:val="0052768A"/>
    <w:rsid w:val="0052798F"/>
    <w:rsid w:val="00527BC7"/>
    <w:rsid w:val="00530702"/>
    <w:rsid w:val="0053115F"/>
    <w:rsid w:val="00531393"/>
    <w:rsid w:val="0053149B"/>
    <w:rsid w:val="005318EF"/>
    <w:rsid w:val="005331B9"/>
    <w:rsid w:val="00533670"/>
    <w:rsid w:val="00535E9D"/>
    <w:rsid w:val="0053607E"/>
    <w:rsid w:val="00536EB2"/>
    <w:rsid w:val="0053775B"/>
    <w:rsid w:val="00537A98"/>
    <w:rsid w:val="005404E6"/>
    <w:rsid w:val="00541A7A"/>
    <w:rsid w:val="00542382"/>
    <w:rsid w:val="00542863"/>
    <w:rsid w:val="00542F64"/>
    <w:rsid w:val="005430C7"/>
    <w:rsid w:val="00543102"/>
    <w:rsid w:val="00543733"/>
    <w:rsid w:val="00544359"/>
    <w:rsid w:val="0054520A"/>
    <w:rsid w:val="00546436"/>
    <w:rsid w:val="005465F1"/>
    <w:rsid w:val="005504F2"/>
    <w:rsid w:val="00552A46"/>
    <w:rsid w:val="00554FB2"/>
    <w:rsid w:val="00555B5A"/>
    <w:rsid w:val="00555EC6"/>
    <w:rsid w:val="00556BA6"/>
    <w:rsid w:val="005576B7"/>
    <w:rsid w:val="00557F35"/>
    <w:rsid w:val="00560595"/>
    <w:rsid w:val="00560693"/>
    <w:rsid w:val="005607E2"/>
    <w:rsid w:val="00561B9A"/>
    <w:rsid w:val="00562E74"/>
    <w:rsid w:val="0056414B"/>
    <w:rsid w:val="005646E5"/>
    <w:rsid w:val="00564E1E"/>
    <w:rsid w:val="005660FE"/>
    <w:rsid w:val="00567929"/>
    <w:rsid w:val="00567C02"/>
    <w:rsid w:val="00567E1B"/>
    <w:rsid w:val="00571A14"/>
    <w:rsid w:val="00571A19"/>
    <w:rsid w:val="00572226"/>
    <w:rsid w:val="00572F5C"/>
    <w:rsid w:val="00572FA4"/>
    <w:rsid w:val="00574AE7"/>
    <w:rsid w:val="00574D36"/>
    <w:rsid w:val="00577091"/>
    <w:rsid w:val="005775EC"/>
    <w:rsid w:val="00580E70"/>
    <w:rsid w:val="0058145B"/>
    <w:rsid w:val="005815C5"/>
    <w:rsid w:val="00581DE0"/>
    <w:rsid w:val="005824B9"/>
    <w:rsid w:val="00582609"/>
    <w:rsid w:val="0058324C"/>
    <w:rsid w:val="00584FAE"/>
    <w:rsid w:val="00586790"/>
    <w:rsid w:val="00586BF7"/>
    <w:rsid w:val="00587F54"/>
    <w:rsid w:val="00592105"/>
    <w:rsid w:val="00593967"/>
    <w:rsid w:val="00594627"/>
    <w:rsid w:val="00595C58"/>
    <w:rsid w:val="00595DB1"/>
    <w:rsid w:val="005963D5"/>
    <w:rsid w:val="00596438"/>
    <w:rsid w:val="00597852"/>
    <w:rsid w:val="00597AB5"/>
    <w:rsid w:val="00597C0A"/>
    <w:rsid w:val="005A0408"/>
    <w:rsid w:val="005A046D"/>
    <w:rsid w:val="005A0F64"/>
    <w:rsid w:val="005A1C33"/>
    <w:rsid w:val="005A2126"/>
    <w:rsid w:val="005A27C6"/>
    <w:rsid w:val="005A3111"/>
    <w:rsid w:val="005A3877"/>
    <w:rsid w:val="005A5717"/>
    <w:rsid w:val="005B02D7"/>
    <w:rsid w:val="005B0A49"/>
    <w:rsid w:val="005B0A60"/>
    <w:rsid w:val="005B0DCB"/>
    <w:rsid w:val="005B0E72"/>
    <w:rsid w:val="005B0F5E"/>
    <w:rsid w:val="005B1872"/>
    <w:rsid w:val="005B1F88"/>
    <w:rsid w:val="005B30FF"/>
    <w:rsid w:val="005B35E5"/>
    <w:rsid w:val="005B3F81"/>
    <w:rsid w:val="005B4205"/>
    <w:rsid w:val="005B5C43"/>
    <w:rsid w:val="005B5E47"/>
    <w:rsid w:val="005B62AC"/>
    <w:rsid w:val="005B7AAE"/>
    <w:rsid w:val="005C23D0"/>
    <w:rsid w:val="005C27B1"/>
    <w:rsid w:val="005C3778"/>
    <w:rsid w:val="005C41CB"/>
    <w:rsid w:val="005C445A"/>
    <w:rsid w:val="005C473E"/>
    <w:rsid w:val="005C481D"/>
    <w:rsid w:val="005C50EB"/>
    <w:rsid w:val="005C682A"/>
    <w:rsid w:val="005D0724"/>
    <w:rsid w:val="005D0974"/>
    <w:rsid w:val="005D0FA0"/>
    <w:rsid w:val="005D11F3"/>
    <w:rsid w:val="005D2050"/>
    <w:rsid w:val="005D2B66"/>
    <w:rsid w:val="005D3398"/>
    <w:rsid w:val="005D4EED"/>
    <w:rsid w:val="005D4F9E"/>
    <w:rsid w:val="005D6FE9"/>
    <w:rsid w:val="005D7601"/>
    <w:rsid w:val="005E134C"/>
    <w:rsid w:val="005E1B6C"/>
    <w:rsid w:val="005E23B4"/>
    <w:rsid w:val="005E317E"/>
    <w:rsid w:val="005E435E"/>
    <w:rsid w:val="005E4C4E"/>
    <w:rsid w:val="005E549C"/>
    <w:rsid w:val="005E5726"/>
    <w:rsid w:val="005E624D"/>
    <w:rsid w:val="005E6BE4"/>
    <w:rsid w:val="005F02F6"/>
    <w:rsid w:val="005F08E9"/>
    <w:rsid w:val="005F0BBB"/>
    <w:rsid w:val="005F0C24"/>
    <w:rsid w:val="005F0FC6"/>
    <w:rsid w:val="005F14AC"/>
    <w:rsid w:val="005F1C18"/>
    <w:rsid w:val="005F2EF9"/>
    <w:rsid w:val="005F35E6"/>
    <w:rsid w:val="005F3FC3"/>
    <w:rsid w:val="005F45C9"/>
    <w:rsid w:val="005F4A37"/>
    <w:rsid w:val="005F4EAF"/>
    <w:rsid w:val="005F5B76"/>
    <w:rsid w:val="005F68C0"/>
    <w:rsid w:val="005F6CF4"/>
    <w:rsid w:val="005F6DC7"/>
    <w:rsid w:val="005F757C"/>
    <w:rsid w:val="005F78F4"/>
    <w:rsid w:val="006009ED"/>
    <w:rsid w:val="00600D09"/>
    <w:rsid w:val="006011F5"/>
    <w:rsid w:val="00601C39"/>
    <w:rsid w:val="00602B7E"/>
    <w:rsid w:val="00603114"/>
    <w:rsid w:val="00603A6E"/>
    <w:rsid w:val="0060415D"/>
    <w:rsid w:val="00605B19"/>
    <w:rsid w:val="00605B6D"/>
    <w:rsid w:val="0060627F"/>
    <w:rsid w:val="00606DDF"/>
    <w:rsid w:val="006073D2"/>
    <w:rsid w:val="006079A5"/>
    <w:rsid w:val="0061097A"/>
    <w:rsid w:val="0061111D"/>
    <w:rsid w:val="006112FD"/>
    <w:rsid w:val="0061146B"/>
    <w:rsid w:val="00611573"/>
    <w:rsid w:val="0061182E"/>
    <w:rsid w:val="00612725"/>
    <w:rsid w:val="00612A01"/>
    <w:rsid w:val="00612BBD"/>
    <w:rsid w:val="00612CE3"/>
    <w:rsid w:val="006134B6"/>
    <w:rsid w:val="00613543"/>
    <w:rsid w:val="00613EB5"/>
    <w:rsid w:val="00614218"/>
    <w:rsid w:val="00615681"/>
    <w:rsid w:val="00615864"/>
    <w:rsid w:val="00616461"/>
    <w:rsid w:val="00621102"/>
    <w:rsid w:val="00621756"/>
    <w:rsid w:val="00622404"/>
    <w:rsid w:val="0062285C"/>
    <w:rsid w:val="006243B1"/>
    <w:rsid w:val="00624A83"/>
    <w:rsid w:val="00625040"/>
    <w:rsid w:val="0062567F"/>
    <w:rsid w:val="00627124"/>
    <w:rsid w:val="00627575"/>
    <w:rsid w:val="00627607"/>
    <w:rsid w:val="00627CC5"/>
    <w:rsid w:val="006317C4"/>
    <w:rsid w:val="00632BCC"/>
    <w:rsid w:val="00635F56"/>
    <w:rsid w:val="00636EC5"/>
    <w:rsid w:val="006376BA"/>
    <w:rsid w:val="00642226"/>
    <w:rsid w:val="0064377C"/>
    <w:rsid w:val="00643DAE"/>
    <w:rsid w:val="00644A90"/>
    <w:rsid w:val="00644CB6"/>
    <w:rsid w:val="0064624A"/>
    <w:rsid w:val="00646EF0"/>
    <w:rsid w:val="00647408"/>
    <w:rsid w:val="00647E48"/>
    <w:rsid w:val="00650506"/>
    <w:rsid w:val="0065171D"/>
    <w:rsid w:val="00651F13"/>
    <w:rsid w:val="00652023"/>
    <w:rsid w:val="006522BB"/>
    <w:rsid w:val="006523FA"/>
    <w:rsid w:val="006525F9"/>
    <w:rsid w:val="00652B30"/>
    <w:rsid w:val="00652FA5"/>
    <w:rsid w:val="00653EFE"/>
    <w:rsid w:val="006544F2"/>
    <w:rsid w:val="0065452B"/>
    <w:rsid w:val="00654CA4"/>
    <w:rsid w:val="0065709C"/>
    <w:rsid w:val="00657415"/>
    <w:rsid w:val="00657722"/>
    <w:rsid w:val="0065790F"/>
    <w:rsid w:val="00660D8A"/>
    <w:rsid w:val="00660E2B"/>
    <w:rsid w:val="0066162F"/>
    <w:rsid w:val="00661862"/>
    <w:rsid w:val="00662315"/>
    <w:rsid w:val="00662597"/>
    <w:rsid w:val="00665280"/>
    <w:rsid w:val="00665454"/>
    <w:rsid w:val="0066583F"/>
    <w:rsid w:val="0066596E"/>
    <w:rsid w:val="00665AE3"/>
    <w:rsid w:val="00665C38"/>
    <w:rsid w:val="00666126"/>
    <w:rsid w:val="0066664A"/>
    <w:rsid w:val="0067040A"/>
    <w:rsid w:val="00670CE0"/>
    <w:rsid w:val="00671206"/>
    <w:rsid w:val="00672196"/>
    <w:rsid w:val="00672BDB"/>
    <w:rsid w:val="006731A2"/>
    <w:rsid w:val="006738DB"/>
    <w:rsid w:val="00675525"/>
    <w:rsid w:val="00675966"/>
    <w:rsid w:val="00676E73"/>
    <w:rsid w:val="0067720D"/>
    <w:rsid w:val="0067783E"/>
    <w:rsid w:val="00677BD0"/>
    <w:rsid w:val="006803D7"/>
    <w:rsid w:val="0068060C"/>
    <w:rsid w:val="00680A51"/>
    <w:rsid w:val="00680AF1"/>
    <w:rsid w:val="0068123B"/>
    <w:rsid w:val="00681BF8"/>
    <w:rsid w:val="006821F4"/>
    <w:rsid w:val="00682683"/>
    <w:rsid w:val="006831A7"/>
    <w:rsid w:val="00683FB2"/>
    <w:rsid w:val="006848D0"/>
    <w:rsid w:val="00684D79"/>
    <w:rsid w:val="00685033"/>
    <w:rsid w:val="00685A12"/>
    <w:rsid w:val="00686AA3"/>
    <w:rsid w:val="00686C42"/>
    <w:rsid w:val="00687654"/>
    <w:rsid w:val="00687C8E"/>
    <w:rsid w:val="00687F99"/>
    <w:rsid w:val="00690EA7"/>
    <w:rsid w:val="0069125E"/>
    <w:rsid w:val="0069159A"/>
    <w:rsid w:val="00691645"/>
    <w:rsid w:val="00692497"/>
    <w:rsid w:val="0069411D"/>
    <w:rsid w:val="0069416B"/>
    <w:rsid w:val="006953E0"/>
    <w:rsid w:val="00695C48"/>
    <w:rsid w:val="00695F06"/>
    <w:rsid w:val="006961A6"/>
    <w:rsid w:val="0069680F"/>
    <w:rsid w:val="00697A27"/>
    <w:rsid w:val="006A0413"/>
    <w:rsid w:val="006A103D"/>
    <w:rsid w:val="006A11C1"/>
    <w:rsid w:val="006A3A99"/>
    <w:rsid w:val="006A3C6E"/>
    <w:rsid w:val="006A3C77"/>
    <w:rsid w:val="006A54A9"/>
    <w:rsid w:val="006A5974"/>
    <w:rsid w:val="006A59D5"/>
    <w:rsid w:val="006A5CFF"/>
    <w:rsid w:val="006A602F"/>
    <w:rsid w:val="006A6032"/>
    <w:rsid w:val="006A678D"/>
    <w:rsid w:val="006A6E42"/>
    <w:rsid w:val="006B0651"/>
    <w:rsid w:val="006B07AF"/>
    <w:rsid w:val="006B0BAC"/>
    <w:rsid w:val="006B0FA6"/>
    <w:rsid w:val="006B156E"/>
    <w:rsid w:val="006B2CCB"/>
    <w:rsid w:val="006B3284"/>
    <w:rsid w:val="006B3FFD"/>
    <w:rsid w:val="006B4089"/>
    <w:rsid w:val="006B4FF4"/>
    <w:rsid w:val="006B6ECE"/>
    <w:rsid w:val="006B77EE"/>
    <w:rsid w:val="006B7D25"/>
    <w:rsid w:val="006C1862"/>
    <w:rsid w:val="006C35FD"/>
    <w:rsid w:val="006C38B2"/>
    <w:rsid w:val="006C3ED7"/>
    <w:rsid w:val="006C456C"/>
    <w:rsid w:val="006C508E"/>
    <w:rsid w:val="006C5366"/>
    <w:rsid w:val="006C53F8"/>
    <w:rsid w:val="006C71D4"/>
    <w:rsid w:val="006C75C7"/>
    <w:rsid w:val="006C7E75"/>
    <w:rsid w:val="006D3152"/>
    <w:rsid w:val="006D3259"/>
    <w:rsid w:val="006D3893"/>
    <w:rsid w:val="006D3E50"/>
    <w:rsid w:val="006D475C"/>
    <w:rsid w:val="006D49B9"/>
    <w:rsid w:val="006D570E"/>
    <w:rsid w:val="006D59BA"/>
    <w:rsid w:val="006D728F"/>
    <w:rsid w:val="006D7529"/>
    <w:rsid w:val="006D7882"/>
    <w:rsid w:val="006D7991"/>
    <w:rsid w:val="006E0DF7"/>
    <w:rsid w:val="006E2E6A"/>
    <w:rsid w:val="006E3CAB"/>
    <w:rsid w:val="006E4132"/>
    <w:rsid w:val="006E5333"/>
    <w:rsid w:val="006E5DC9"/>
    <w:rsid w:val="006E6784"/>
    <w:rsid w:val="006E685D"/>
    <w:rsid w:val="006E7E4D"/>
    <w:rsid w:val="006F0270"/>
    <w:rsid w:val="006F168F"/>
    <w:rsid w:val="006F2105"/>
    <w:rsid w:val="006F2986"/>
    <w:rsid w:val="006F2CF9"/>
    <w:rsid w:val="006F3920"/>
    <w:rsid w:val="006F4505"/>
    <w:rsid w:val="006F4709"/>
    <w:rsid w:val="006F7992"/>
    <w:rsid w:val="00700A5E"/>
    <w:rsid w:val="00700CAA"/>
    <w:rsid w:val="00702E95"/>
    <w:rsid w:val="0070386B"/>
    <w:rsid w:val="00704377"/>
    <w:rsid w:val="00705214"/>
    <w:rsid w:val="00705839"/>
    <w:rsid w:val="00705AC4"/>
    <w:rsid w:val="00705B3E"/>
    <w:rsid w:val="00705E41"/>
    <w:rsid w:val="00706284"/>
    <w:rsid w:val="00706827"/>
    <w:rsid w:val="0071107F"/>
    <w:rsid w:val="007124EA"/>
    <w:rsid w:val="0071269F"/>
    <w:rsid w:val="0071388B"/>
    <w:rsid w:val="00713C06"/>
    <w:rsid w:val="00713E21"/>
    <w:rsid w:val="00714923"/>
    <w:rsid w:val="007151A7"/>
    <w:rsid w:val="00715218"/>
    <w:rsid w:val="00715352"/>
    <w:rsid w:val="007157D8"/>
    <w:rsid w:val="0071788E"/>
    <w:rsid w:val="007207B1"/>
    <w:rsid w:val="007230C5"/>
    <w:rsid w:val="007241DF"/>
    <w:rsid w:val="0072428E"/>
    <w:rsid w:val="007248DF"/>
    <w:rsid w:val="00724C1F"/>
    <w:rsid w:val="0072603F"/>
    <w:rsid w:val="00726270"/>
    <w:rsid w:val="007266F5"/>
    <w:rsid w:val="00730502"/>
    <w:rsid w:val="0073060F"/>
    <w:rsid w:val="00732A7B"/>
    <w:rsid w:val="0073335E"/>
    <w:rsid w:val="007333C3"/>
    <w:rsid w:val="00733653"/>
    <w:rsid w:val="00734A08"/>
    <w:rsid w:val="00734C2F"/>
    <w:rsid w:val="00734CFE"/>
    <w:rsid w:val="00736C2F"/>
    <w:rsid w:val="00736D91"/>
    <w:rsid w:val="0074095B"/>
    <w:rsid w:val="007409A7"/>
    <w:rsid w:val="00741E31"/>
    <w:rsid w:val="00742C03"/>
    <w:rsid w:val="00742DF4"/>
    <w:rsid w:val="00743E21"/>
    <w:rsid w:val="00743F9F"/>
    <w:rsid w:val="0074447C"/>
    <w:rsid w:val="0074500A"/>
    <w:rsid w:val="0074512A"/>
    <w:rsid w:val="007454B5"/>
    <w:rsid w:val="007474D0"/>
    <w:rsid w:val="00747BBC"/>
    <w:rsid w:val="00747DEF"/>
    <w:rsid w:val="007500BB"/>
    <w:rsid w:val="00750354"/>
    <w:rsid w:val="00750EBC"/>
    <w:rsid w:val="00752851"/>
    <w:rsid w:val="007534F1"/>
    <w:rsid w:val="007544EF"/>
    <w:rsid w:val="007561CA"/>
    <w:rsid w:val="00756CD4"/>
    <w:rsid w:val="00757056"/>
    <w:rsid w:val="00757A8F"/>
    <w:rsid w:val="007605D7"/>
    <w:rsid w:val="00761AB6"/>
    <w:rsid w:val="00761C23"/>
    <w:rsid w:val="00761C88"/>
    <w:rsid w:val="00761E0F"/>
    <w:rsid w:val="00762400"/>
    <w:rsid w:val="007624AA"/>
    <w:rsid w:val="00762EDB"/>
    <w:rsid w:val="00764253"/>
    <w:rsid w:val="00764F3E"/>
    <w:rsid w:val="007655F4"/>
    <w:rsid w:val="0076633B"/>
    <w:rsid w:val="0076680F"/>
    <w:rsid w:val="00766E99"/>
    <w:rsid w:val="00767231"/>
    <w:rsid w:val="00767371"/>
    <w:rsid w:val="0076791E"/>
    <w:rsid w:val="00767B03"/>
    <w:rsid w:val="00767CF8"/>
    <w:rsid w:val="00767D5B"/>
    <w:rsid w:val="007705A5"/>
    <w:rsid w:val="00770743"/>
    <w:rsid w:val="0077075F"/>
    <w:rsid w:val="007707FF"/>
    <w:rsid w:val="00770D48"/>
    <w:rsid w:val="0077124C"/>
    <w:rsid w:val="0077254C"/>
    <w:rsid w:val="0077301F"/>
    <w:rsid w:val="007732BB"/>
    <w:rsid w:val="007739AC"/>
    <w:rsid w:val="00774103"/>
    <w:rsid w:val="007751D1"/>
    <w:rsid w:val="00775969"/>
    <w:rsid w:val="00775D89"/>
    <w:rsid w:val="00776306"/>
    <w:rsid w:val="00776399"/>
    <w:rsid w:val="00776CD9"/>
    <w:rsid w:val="00776D2C"/>
    <w:rsid w:val="007771DF"/>
    <w:rsid w:val="00780567"/>
    <w:rsid w:val="00780B21"/>
    <w:rsid w:val="00781FD4"/>
    <w:rsid w:val="00782272"/>
    <w:rsid w:val="00782451"/>
    <w:rsid w:val="00782B89"/>
    <w:rsid w:val="00782FEC"/>
    <w:rsid w:val="00783495"/>
    <w:rsid w:val="00783A86"/>
    <w:rsid w:val="00783DE4"/>
    <w:rsid w:val="0078408A"/>
    <w:rsid w:val="00784232"/>
    <w:rsid w:val="00785A76"/>
    <w:rsid w:val="007866AA"/>
    <w:rsid w:val="0078697D"/>
    <w:rsid w:val="00786C49"/>
    <w:rsid w:val="007909B6"/>
    <w:rsid w:val="0079143F"/>
    <w:rsid w:val="0079157B"/>
    <w:rsid w:val="00791F0C"/>
    <w:rsid w:val="0079332D"/>
    <w:rsid w:val="00793B05"/>
    <w:rsid w:val="00793C38"/>
    <w:rsid w:val="00793CE1"/>
    <w:rsid w:val="00794190"/>
    <w:rsid w:val="0079528A"/>
    <w:rsid w:val="00795357"/>
    <w:rsid w:val="00796995"/>
    <w:rsid w:val="007A052D"/>
    <w:rsid w:val="007A142A"/>
    <w:rsid w:val="007A2525"/>
    <w:rsid w:val="007A3849"/>
    <w:rsid w:val="007A388F"/>
    <w:rsid w:val="007A41FE"/>
    <w:rsid w:val="007A4EBC"/>
    <w:rsid w:val="007A4EFE"/>
    <w:rsid w:val="007A4FCB"/>
    <w:rsid w:val="007A5532"/>
    <w:rsid w:val="007A729C"/>
    <w:rsid w:val="007A768F"/>
    <w:rsid w:val="007A7907"/>
    <w:rsid w:val="007A7B0D"/>
    <w:rsid w:val="007B044A"/>
    <w:rsid w:val="007B0A48"/>
    <w:rsid w:val="007B0F6E"/>
    <w:rsid w:val="007B1716"/>
    <w:rsid w:val="007B1B8E"/>
    <w:rsid w:val="007B2EB8"/>
    <w:rsid w:val="007B2F2A"/>
    <w:rsid w:val="007B3338"/>
    <w:rsid w:val="007B34F0"/>
    <w:rsid w:val="007B3AB6"/>
    <w:rsid w:val="007B3E1D"/>
    <w:rsid w:val="007B5FA5"/>
    <w:rsid w:val="007B77DE"/>
    <w:rsid w:val="007B7B1E"/>
    <w:rsid w:val="007C0E6A"/>
    <w:rsid w:val="007C2E86"/>
    <w:rsid w:val="007C3060"/>
    <w:rsid w:val="007C32BE"/>
    <w:rsid w:val="007C38FD"/>
    <w:rsid w:val="007C52AF"/>
    <w:rsid w:val="007C5B2C"/>
    <w:rsid w:val="007C5CF0"/>
    <w:rsid w:val="007C5D17"/>
    <w:rsid w:val="007C6D7B"/>
    <w:rsid w:val="007C7226"/>
    <w:rsid w:val="007C7ABA"/>
    <w:rsid w:val="007D0896"/>
    <w:rsid w:val="007D105F"/>
    <w:rsid w:val="007D10F4"/>
    <w:rsid w:val="007D1135"/>
    <w:rsid w:val="007D1B92"/>
    <w:rsid w:val="007D39B0"/>
    <w:rsid w:val="007D4AB1"/>
    <w:rsid w:val="007D6AF2"/>
    <w:rsid w:val="007D79C2"/>
    <w:rsid w:val="007D7EBD"/>
    <w:rsid w:val="007E0696"/>
    <w:rsid w:val="007E09B4"/>
    <w:rsid w:val="007E1BCC"/>
    <w:rsid w:val="007E23C4"/>
    <w:rsid w:val="007E49F3"/>
    <w:rsid w:val="007E5F6A"/>
    <w:rsid w:val="007E6021"/>
    <w:rsid w:val="007E6118"/>
    <w:rsid w:val="007E630B"/>
    <w:rsid w:val="007E6AEE"/>
    <w:rsid w:val="007E7668"/>
    <w:rsid w:val="007E7A22"/>
    <w:rsid w:val="007E7B34"/>
    <w:rsid w:val="007F04F1"/>
    <w:rsid w:val="007F090D"/>
    <w:rsid w:val="007F0E7A"/>
    <w:rsid w:val="007F13B7"/>
    <w:rsid w:val="007F14A1"/>
    <w:rsid w:val="007F315F"/>
    <w:rsid w:val="007F39E4"/>
    <w:rsid w:val="007F3F28"/>
    <w:rsid w:val="007F4011"/>
    <w:rsid w:val="007F480E"/>
    <w:rsid w:val="007F736D"/>
    <w:rsid w:val="007F7E01"/>
    <w:rsid w:val="00800060"/>
    <w:rsid w:val="00800BF7"/>
    <w:rsid w:val="00801256"/>
    <w:rsid w:val="008024E7"/>
    <w:rsid w:val="008038F5"/>
    <w:rsid w:val="00805134"/>
    <w:rsid w:val="008053E0"/>
    <w:rsid w:val="00806451"/>
    <w:rsid w:val="00806B30"/>
    <w:rsid w:val="00810847"/>
    <w:rsid w:val="008132A7"/>
    <w:rsid w:val="00813756"/>
    <w:rsid w:val="008143F8"/>
    <w:rsid w:val="0081523D"/>
    <w:rsid w:val="008162D4"/>
    <w:rsid w:val="008165E5"/>
    <w:rsid w:val="008169B4"/>
    <w:rsid w:val="00816AB4"/>
    <w:rsid w:val="0081700A"/>
    <w:rsid w:val="00820048"/>
    <w:rsid w:val="0082046A"/>
    <w:rsid w:val="00820933"/>
    <w:rsid w:val="00820A97"/>
    <w:rsid w:val="00820D1D"/>
    <w:rsid w:val="00822B12"/>
    <w:rsid w:val="008237D4"/>
    <w:rsid w:val="008254FE"/>
    <w:rsid w:val="00825829"/>
    <w:rsid w:val="008260B6"/>
    <w:rsid w:val="0082688F"/>
    <w:rsid w:val="00826B18"/>
    <w:rsid w:val="0082793E"/>
    <w:rsid w:val="008279BE"/>
    <w:rsid w:val="00827F62"/>
    <w:rsid w:val="00830A4E"/>
    <w:rsid w:val="00830E44"/>
    <w:rsid w:val="00833529"/>
    <w:rsid w:val="00835A9D"/>
    <w:rsid w:val="00835FA5"/>
    <w:rsid w:val="00836CA6"/>
    <w:rsid w:val="00836F43"/>
    <w:rsid w:val="00840C12"/>
    <w:rsid w:val="0084183B"/>
    <w:rsid w:val="00841F63"/>
    <w:rsid w:val="008429D1"/>
    <w:rsid w:val="00843394"/>
    <w:rsid w:val="008433AB"/>
    <w:rsid w:val="008433AF"/>
    <w:rsid w:val="008443A1"/>
    <w:rsid w:val="00845E6D"/>
    <w:rsid w:val="00846721"/>
    <w:rsid w:val="0084672B"/>
    <w:rsid w:val="00846820"/>
    <w:rsid w:val="008509B7"/>
    <w:rsid w:val="00850D90"/>
    <w:rsid w:val="00852384"/>
    <w:rsid w:val="00853082"/>
    <w:rsid w:val="00855336"/>
    <w:rsid w:val="00855817"/>
    <w:rsid w:val="00855C46"/>
    <w:rsid w:val="008561E9"/>
    <w:rsid w:val="00856B84"/>
    <w:rsid w:val="00856D1C"/>
    <w:rsid w:val="00861C6B"/>
    <w:rsid w:val="008631CC"/>
    <w:rsid w:val="00863840"/>
    <w:rsid w:val="008657D6"/>
    <w:rsid w:val="0086582F"/>
    <w:rsid w:val="00866BFC"/>
    <w:rsid w:val="00866E83"/>
    <w:rsid w:val="00870254"/>
    <w:rsid w:val="008702D1"/>
    <w:rsid w:val="00870392"/>
    <w:rsid w:val="00871647"/>
    <w:rsid w:val="008728D2"/>
    <w:rsid w:val="0087314E"/>
    <w:rsid w:val="00873606"/>
    <w:rsid w:val="0087371B"/>
    <w:rsid w:val="0087466B"/>
    <w:rsid w:val="008750BC"/>
    <w:rsid w:val="0087511E"/>
    <w:rsid w:val="008760DD"/>
    <w:rsid w:val="00876223"/>
    <w:rsid w:val="00877344"/>
    <w:rsid w:val="00881FE0"/>
    <w:rsid w:val="008822C7"/>
    <w:rsid w:val="00884539"/>
    <w:rsid w:val="00884617"/>
    <w:rsid w:val="008847FC"/>
    <w:rsid w:val="00885CA2"/>
    <w:rsid w:val="00886833"/>
    <w:rsid w:val="00886C66"/>
    <w:rsid w:val="00886CB7"/>
    <w:rsid w:val="008870CB"/>
    <w:rsid w:val="00887192"/>
    <w:rsid w:val="008871D8"/>
    <w:rsid w:val="00890DF5"/>
    <w:rsid w:val="008911FB"/>
    <w:rsid w:val="00891F29"/>
    <w:rsid w:val="00892E38"/>
    <w:rsid w:val="00893FA0"/>
    <w:rsid w:val="00896978"/>
    <w:rsid w:val="00897379"/>
    <w:rsid w:val="00897E06"/>
    <w:rsid w:val="008A08F3"/>
    <w:rsid w:val="008A33E9"/>
    <w:rsid w:val="008A4B79"/>
    <w:rsid w:val="008A5C15"/>
    <w:rsid w:val="008A7D47"/>
    <w:rsid w:val="008A7EC3"/>
    <w:rsid w:val="008B136C"/>
    <w:rsid w:val="008B18E2"/>
    <w:rsid w:val="008B2472"/>
    <w:rsid w:val="008B272E"/>
    <w:rsid w:val="008B2880"/>
    <w:rsid w:val="008B2DEB"/>
    <w:rsid w:val="008B5225"/>
    <w:rsid w:val="008B5FB6"/>
    <w:rsid w:val="008B6A12"/>
    <w:rsid w:val="008B723E"/>
    <w:rsid w:val="008B7244"/>
    <w:rsid w:val="008B77AA"/>
    <w:rsid w:val="008B7A15"/>
    <w:rsid w:val="008B7F70"/>
    <w:rsid w:val="008C02B6"/>
    <w:rsid w:val="008C02B8"/>
    <w:rsid w:val="008C044A"/>
    <w:rsid w:val="008C1109"/>
    <w:rsid w:val="008C11E3"/>
    <w:rsid w:val="008C2769"/>
    <w:rsid w:val="008C285A"/>
    <w:rsid w:val="008C2D3A"/>
    <w:rsid w:val="008C3000"/>
    <w:rsid w:val="008C32E5"/>
    <w:rsid w:val="008C393F"/>
    <w:rsid w:val="008C49D0"/>
    <w:rsid w:val="008C503B"/>
    <w:rsid w:val="008C5B5D"/>
    <w:rsid w:val="008C5FB5"/>
    <w:rsid w:val="008C6383"/>
    <w:rsid w:val="008C7B65"/>
    <w:rsid w:val="008D0012"/>
    <w:rsid w:val="008D02AE"/>
    <w:rsid w:val="008D070D"/>
    <w:rsid w:val="008D0C74"/>
    <w:rsid w:val="008D0E80"/>
    <w:rsid w:val="008D127F"/>
    <w:rsid w:val="008D1AEA"/>
    <w:rsid w:val="008D1FC4"/>
    <w:rsid w:val="008D24C5"/>
    <w:rsid w:val="008D2F88"/>
    <w:rsid w:val="008D31C1"/>
    <w:rsid w:val="008D3ABE"/>
    <w:rsid w:val="008D3F9D"/>
    <w:rsid w:val="008D4191"/>
    <w:rsid w:val="008D41E3"/>
    <w:rsid w:val="008D5111"/>
    <w:rsid w:val="008D6134"/>
    <w:rsid w:val="008D6BBA"/>
    <w:rsid w:val="008D76AD"/>
    <w:rsid w:val="008D7D15"/>
    <w:rsid w:val="008E0CEA"/>
    <w:rsid w:val="008E1830"/>
    <w:rsid w:val="008E1C6A"/>
    <w:rsid w:val="008E2715"/>
    <w:rsid w:val="008E41E8"/>
    <w:rsid w:val="008E6249"/>
    <w:rsid w:val="008E6669"/>
    <w:rsid w:val="008E6838"/>
    <w:rsid w:val="008E7016"/>
    <w:rsid w:val="008E705D"/>
    <w:rsid w:val="008E7950"/>
    <w:rsid w:val="008E7AE4"/>
    <w:rsid w:val="008F10D6"/>
    <w:rsid w:val="008F259A"/>
    <w:rsid w:val="008F294F"/>
    <w:rsid w:val="008F4DBF"/>
    <w:rsid w:val="008F5F56"/>
    <w:rsid w:val="008F6115"/>
    <w:rsid w:val="008F65D5"/>
    <w:rsid w:val="008F697F"/>
    <w:rsid w:val="008F7D66"/>
    <w:rsid w:val="00900321"/>
    <w:rsid w:val="0090090F"/>
    <w:rsid w:val="00902952"/>
    <w:rsid w:val="00902EB9"/>
    <w:rsid w:val="00905999"/>
    <w:rsid w:val="00906F1C"/>
    <w:rsid w:val="0090743E"/>
    <w:rsid w:val="009104AE"/>
    <w:rsid w:val="009108B7"/>
    <w:rsid w:val="0091092B"/>
    <w:rsid w:val="00912FC1"/>
    <w:rsid w:val="009131A2"/>
    <w:rsid w:val="009135A8"/>
    <w:rsid w:val="00913B9C"/>
    <w:rsid w:val="00913C99"/>
    <w:rsid w:val="009144B5"/>
    <w:rsid w:val="009145B1"/>
    <w:rsid w:val="009147FC"/>
    <w:rsid w:val="00914AC5"/>
    <w:rsid w:val="00915448"/>
    <w:rsid w:val="009175AA"/>
    <w:rsid w:val="009205E8"/>
    <w:rsid w:val="0092066B"/>
    <w:rsid w:val="00921841"/>
    <w:rsid w:val="009221E6"/>
    <w:rsid w:val="0092280E"/>
    <w:rsid w:val="00922B36"/>
    <w:rsid w:val="009246B3"/>
    <w:rsid w:val="00925249"/>
    <w:rsid w:val="0092554A"/>
    <w:rsid w:val="0092573A"/>
    <w:rsid w:val="009258BF"/>
    <w:rsid w:val="00925BC8"/>
    <w:rsid w:val="009266E4"/>
    <w:rsid w:val="00926ACD"/>
    <w:rsid w:val="00927C40"/>
    <w:rsid w:val="009305B4"/>
    <w:rsid w:val="009318BF"/>
    <w:rsid w:val="00931A78"/>
    <w:rsid w:val="00934E64"/>
    <w:rsid w:val="00936DB6"/>
    <w:rsid w:val="00940D50"/>
    <w:rsid w:val="00941167"/>
    <w:rsid w:val="00941569"/>
    <w:rsid w:val="00941B80"/>
    <w:rsid w:val="00941D5F"/>
    <w:rsid w:val="00942490"/>
    <w:rsid w:val="00943944"/>
    <w:rsid w:val="009440DE"/>
    <w:rsid w:val="00944A04"/>
    <w:rsid w:val="00945890"/>
    <w:rsid w:val="00946034"/>
    <w:rsid w:val="0094691D"/>
    <w:rsid w:val="00946B86"/>
    <w:rsid w:val="00946FD6"/>
    <w:rsid w:val="00947DA5"/>
    <w:rsid w:val="009517FB"/>
    <w:rsid w:val="009522FB"/>
    <w:rsid w:val="00952378"/>
    <w:rsid w:val="00953123"/>
    <w:rsid w:val="00953D7F"/>
    <w:rsid w:val="0095468A"/>
    <w:rsid w:val="00954C94"/>
    <w:rsid w:val="00954FDF"/>
    <w:rsid w:val="00955F02"/>
    <w:rsid w:val="00957E05"/>
    <w:rsid w:val="00960986"/>
    <w:rsid w:val="00960E8C"/>
    <w:rsid w:val="0096207F"/>
    <w:rsid w:val="00962E6C"/>
    <w:rsid w:val="009635E9"/>
    <w:rsid w:val="00963860"/>
    <w:rsid w:val="009651F8"/>
    <w:rsid w:val="0096529A"/>
    <w:rsid w:val="00965E21"/>
    <w:rsid w:val="00966CB3"/>
    <w:rsid w:val="00970594"/>
    <w:rsid w:val="00970969"/>
    <w:rsid w:val="00970AA1"/>
    <w:rsid w:val="00973E09"/>
    <w:rsid w:val="009748E3"/>
    <w:rsid w:val="00975053"/>
    <w:rsid w:val="00975509"/>
    <w:rsid w:val="00975814"/>
    <w:rsid w:val="0097603F"/>
    <w:rsid w:val="00976093"/>
    <w:rsid w:val="00976885"/>
    <w:rsid w:val="00977943"/>
    <w:rsid w:val="0098011D"/>
    <w:rsid w:val="0098068B"/>
    <w:rsid w:val="0098195F"/>
    <w:rsid w:val="009833C5"/>
    <w:rsid w:val="0098354C"/>
    <w:rsid w:val="009838D8"/>
    <w:rsid w:val="00985886"/>
    <w:rsid w:val="00985B1F"/>
    <w:rsid w:val="00986620"/>
    <w:rsid w:val="009903AB"/>
    <w:rsid w:val="00990CB2"/>
    <w:rsid w:val="0099195A"/>
    <w:rsid w:val="009926C3"/>
    <w:rsid w:val="00995578"/>
    <w:rsid w:val="00995688"/>
    <w:rsid w:val="009A02BB"/>
    <w:rsid w:val="009A1609"/>
    <w:rsid w:val="009A1AB7"/>
    <w:rsid w:val="009A1B31"/>
    <w:rsid w:val="009A2447"/>
    <w:rsid w:val="009A32AD"/>
    <w:rsid w:val="009A36E3"/>
    <w:rsid w:val="009A3EFA"/>
    <w:rsid w:val="009A46A5"/>
    <w:rsid w:val="009A6105"/>
    <w:rsid w:val="009A7D4A"/>
    <w:rsid w:val="009B078B"/>
    <w:rsid w:val="009B0E15"/>
    <w:rsid w:val="009B1332"/>
    <w:rsid w:val="009B186C"/>
    <w:rsid w:val="009B1CDB"/>
    <w:rsid w:val="009B2A25"/>
    <w:rsid w:val="009B2B42"/>
    <w:rsid w:val="009B374D"/>
    <w:rsid w:val="009B431A"/>
    <w:rsid w:val="009B5800"/>
    <w:rsid w:val="009B59D6"/>
    <w:rsid w:val="009B5D44"/>
    <w:rsid w:val="009B5F1E"/>
    <w:rsid w:val="009B632F"/>
    <w:rsid w:val="009B7161"/>
    <w:rsid w:val="009B7FBC"/>
    <w:rsid w:val="009C06BF"/>
    <w:rsid w:val="009C0773"/>
    <w:rsid w:val="009C0895"/>
    <w:rsid w:val="009C1083"/>
    <w:rsid w:val="009C10D4"/>
    <w:rsid w:val="009C10FA"/>
    <w:rsid w:val="009C1290"/>
    <w:rsid w:val="009C2665"/>
    <w:rsid w:val="009C4681"/>
    <w:rsid w:val="009C4934"/>
    <w:rsid w:val="009C555F"/>
    <w:rsid w:val="009C6A55"/>
    <w:rsid w:val="009D089E"/>
    <w:rsid w:val="009D17F5"/>
    <w:rsid w:val="009D18AE"/>
    <w:rsid w:val="009D2159"/>
    <w:rsid w:val="009D2E07"/>
    <w:rsid w:val="009D449C"/>
    <w:rsid w:val="009D494D"/>
    <w:rsid w:val="009D4DF2"/>
    <w:rsid w:val="009D5820"/>
    <w:rsid w:val="009D5A03"/>
    <w:rsid w:val="009D6351"/>
    <w:rsid w:val="009D6684"/>
    <w:rsid w:val="009D6F64"/>
    <w:rsid w:val="009E0C76"/>
    <w:rsid w:val="009E11E0"/>
    <w:rsid w:val="009E20FE"/>
    <w:rsid w:val="009E258E"/>
    <w:rsid w:val="009E4CAD"/>
    <w:rsid w:val="009E6283"/>
    <w:rsid w:val="009E6290"/>
    <w:rsid w:val="009E66F0"/>
    <w:rsid w:val="009E735B"/>
    <w:rsid w:val="009F0A82"/>
    <w:rsid w:val="009F0CAF"/>
    <w:rsid w:val="009F0EA3"/>
    <w:rsid w:val="009F1292"/>
    <w:rsid w:val="009F1327"/>
    <w:rsid w:val="009F2F1E"/>
    <w:rsid w:val="009F48C6"/>
    <w:rsid w:val="009F60EB"/>
    <w:rsid w:val="009F622E"/>
    <w:rsid w:val="009F69C6"/>
    <w:rsid w:val="009F6FAF"/>
    <w:rsid w:val="009F7D65"/>
    <w:rsid w:val="009F7FBE"/>
    <w:rsid w:val="009F7FF5"/>
    <w:rsid w:val="00A00A02"/>
    <w:rsid w:val="00A01DBD"/>
    <w:rsid w:val="00A03F78"/>
    <w:rsid w:val="00A0414E"/>
    <w:rsid w:val="00A077B5"/>
    <w:rsid w:val="00A07E32"/>
    <w:rsid w:val="00A10104"/>
    <w:rsid w:val="00A127CA"/>
    <w:rsid w:val="00A12DBF"/>
    <w:rsid w:val="00A142E4"/>
    <w:rsid w:val="00A143F9"/>
    <w:rsid w:val="00A14994"/>
    <w:rsid w:val="00A14E2B"/>
    <w:rsid w:val="00A15027"/>
    <w:rsid w:val="00A15FA9"/>
    <w:rsid w:val="00A163C0"/>
    <w:rsid w:val="00A169E6"/>
    <w:rsid w:val="00A1764C"/>
    <w:rsid w:val="00A179B0"/>
    <w:rsid w:val="00A20050"/>
    <w:rsid w:val="00A214CB"/>
    <w:rsid w:val="00A22D12"/>
    <w:rsid w:val="00A2356A"/>
    <w:rsid w:val="00A236CE"/>
    <w:rsid w:val="00A24DF1"/>
    <w:rsid w:val="00A24EBD"/>
    <w:rsid w:val="00A256AE"/>
    <w:rsid w:val="00A26ABF"/>
    <w:rsid w:val="00A26E23"/>
    <w:rsid w:val="00A3056B"/>
    <w:rsid w:val="00A31732"/>
    <w:rsid w:val="00A31D50"/>
    <w:rsid w:val="00A33172"/>
    <w:rsid w:val="00A33B47"/>
    <w:rsid w:val="00A340F3"/>
    <w:rsid w:val="00A3428D"/>
    <w:rsid w:val="00A35452"/>
    <w:rsid w:val="00A3575C"/>
    <w:rsid w:val="00A360FE"/>
    <w:rsid w:val="00A37207"/>
    <w:rsid w:val="00A37772"/>
    <w:rsid w:val="00A40642"/>
    <w:rsid w:val="00A4121B"/>
    <w:rsid w:val="00A417C1"/>
    <w:rsid w:val="00A41BDD"/>
    <w:rsid w:val="00A424BA"/>
    <w:rsid w:val="00A43AC1"/>
    <w:rsid w:val="00A44ADA"/>
    <w:rsid w:val="00A45556"/>
    <w:rsid w:val="00A45CF6"/>
    <w:rsid w:val="00A46D3C"/>
    <w:rsid w:val="00A50816"/>
    <w:rsid w:val="00A50874"/>
    <w:rsid w:val="00A50BE0"/>
    <w:rsid w:val="00A51A5F"/>
    <w:rsid w:val="00A51AF9"/>
    <w:rsid w:val="00A522F1"/>
    <w:rsid w:val="00A524CF"/>
    <w:rsid w:val="00A5441A"/>
    <w:rsid w:val="00A548E6"/>
    <w:rsid w:val="00A559DC"/>
    <w:rsid w:val="00A55A22"/>
    <w:rsid w:val="00A57EBB"/>
    <w:rsid w:val="00A57FC9"/>
    <w:rsid w:val="00A60B16"/>
    <w:rsid w:val="00A6188E"/>
    <w:rsid w:val="00A62B48"/>
    <w:rsid w:val="00A638FA"/>
    <w:rsid w:val="00A639AE"/>
    <w:rsid w:val="00A63B8F"/>
    <w:rsid w:val="00A64716"/>
    <w:rsid w:val="00A650EB"/>
    <w:rsid w:val="00A65BEB"/>
    <w:rsid w:val="00A70448"/>
    <w:rsid w:val="00A704B3"/>
    <w:rsid w:val="00A7090E"/>
    <w:rsid w:val="00A70A1B"/>
    <w:rsid w:val="00A70C15"/>
    <w:rsid w:val="00A70CC4"/>
    <w:rsid w:val="00A713D3"/>
    <w:rsid w:val="00A721DB"/>
    <w:rsid w:val="00A722CB"/>
    <w:rsid w:val="00A7275B"/>
    <w:rsid w:val="00A72D61"/>
    <w:rsid w:val="00A72D6C"/>
    <w:rsid w:val="00A732A6"/>
    <w:rsid w:val="00A733DE"/>
    <w:rsid w:val="00A734F6"/>
    <w:rsid w:val="00A746EB"/>
    <w:rsid w:val="00A74CE4"/>
    <w:rsid w:val="00A768A4"/>
    <w:rsid w:val="00A76D74"/>
    <w:rsid w:val="00A77138"/>
    <w:rsid w:val="00A77EC2"/>
    <w:rsid w:val="00A8049B"/>
    <w:rsid w:val="00A804BA"/>
    <w:rsid w:val="00A808EF"/>
    <w:rsid w:val="00A8162B"/>
    <w:rsid w:val="00A826F2"/>
    <w:rsid w:val="00A82FAB"/>
    <w:rsid w:val="00A84983"/>
    <w:rsid w:val="00A86015"/>
    <w:rsid w:val="00A86630"/>
    <w:rsid w:val="00A875DE"/>
    <w:rsid w:val="00A87F7E"/>
    <w:rsid w:val="00A9119E"/>
    <w:rsid w:val="00A9195A"/>
    <w:rsid w:val="00A91A6D"/>
    <w:rsid w:val="00A9210D"/>
    <w:rsid w:val="00A95091"/>
    <w:rsid w:val="00A950E7"/>
    <w:rsid w:val="00A95DB2"/>
    <w:rsid w:val="00A96238"/>
    <w:rsid w:val="00A97449"/>
    <w:rsid w:val="00AA167A"/>
    <w:rsid w:val="00AA1CE6"/>
    <w:rsid w:val="00AA2019"/>
    <w:rsid w:val="00AA2C69"/>
    <w:rsid w:val="00AA3193"/>
    <w:rsid w:val="00AA3224"/>
    <w:rsid w:val="00AA5549"/>
    <w:rsid w:val="00AA5DF2"/>
    <w:rsid w:val="00AA5E9F"/>
    <w:rsid w:val="00AA6EA4"/>
    <w:rsid w:val="00AB0B44"/>
    <w:rsid w:val="00AB1482"/>
    <w:rsid w:val="00AB1CA2"/>
    <w:rsid w:val="00AB31E3"/>
    <w:rsid w:val="00AB323E"/>
    <w:rsid w:val="00AB3BE4"/>
    <w:rsid w:val="00AB3F13"/>
    <w:rsid w:val="00AB52B4"/>
    <w:rsid w:val="00AB5D74"/>
    <w:rsid w:val="00AB5F8A"/>
    <w:rsid w:val="00AB67E8"/>
    <w:rsid w:val="00AB6D47"/>
    <w:rsid w:val="00AB77EF"/>
    <w:rsid w:val="00AC01D7"/>
    <w:rsid w:val="00AC0888"/>
    <w:rsid w:val="00AC0A56"/>
    <w:rsid w:val="00AC0FF7"/>
    <w:rsid w:val="00AC126C"/>
    <w:rsid w:val="00AC1912"/>
    <w:rsid w:val="00AC1E27"/>
    <w:rsid w:val="00AC2764"/>
    <w:rsid w:val="00AC29F3"/>
    <w:rsid w:val="00AC2D00"/>
    <w:rsid w:val="00AC4F34"/>
    <w:rsid w:val="00AC5F63"/>
    <w:rsid w:val="00AC6A0C"/>
    <w:rsid w:val="00AC6F50"/>
    <w:rsid w:val="00AC714E"/>
    <w:rsid w:val="00AC72DB"/>
    <w:rsid w:val="00AC74DB"/>
    <w:rsid w:val="00AC7F98"/>
    <w:rsid w:val="00AD0777"/>
    <w:rsid w:val="00AD1231"/>
    <w:rsid w:val="00AD1297"/>
    <w:rsid w:val="00AD32C3"/>
    <w:rsid w:val="00AD3E19"/>
    <w:rsid w:val="00AD5465"/>
    <w:rsid w:val="00AD5BFA"/>
    <w:rsid w:val="00AD6578"/>
    <w:rsid w:val="00AD6D15"/>
    <w:rsid w:val="00AE187F"/>
    <w:rsid w:val="00AE22B4"/>
    <w:rsid w:val="00AE25C8"/>
    <w:rsid w:val="00AE4679"/>
    <w:rsid w:val="00AE5588"/>
    <w:rsid w:val="00AE62E1"/>
    <w:rsid w:val="00AE69DB"/>
    <w:rsid w:val="00AE7496"/>
    <w:rsid w:val="00AE7B8A"/>
    <w:rsid w:val="00AF024B"/>
    <w:rsid w:val="00AF0398"/>
    <w:rsid w:val="00AF2A46"/>
    <w:rsid w:val="00AF2DCE"/>
    <w:rsid w:val="00AF3479"/>
    <w:rsid w:val="00AF3605"/>
    <w:rsid w:val="00AF541D"/>
    <w:rsid w:val="00AF5786"/>
    <w:rsid w:val="00AF72E8"/>
    <w:rsid w:val="00AF740C"/>
    <w:rsid w:val="00AF770D"/>
    <w:rsid w:val="00B00CD4"/>
    <w:rsid w:val="00B00FE3"/>
    <w:rsid w:val="00B01094"/>
    <w:rsid w:val="00B01D14"/>
    <w:rsid w:val="00B020B8"/>
    <w:rsid w:val="00B022AC"/>
    <w:rsid w:val="00B03A11"/>
    <w:rsid w:val="00B04407"/>
    <w:rsid w:val="00B046AF"/>
    <w:rsid w:val="00B047C3"/>
    <w:rsid w:val="00B05B2C"/>
    <w:rsid w:val="00B06A6A"/>
    <w:rsid w:val="00B06F94"/>
    <w:rsid w:val="00B072ED"/>
    <w:rsid w:val="00B07387"/>
    <w:rsid w:val="00B07D38"/>
    <w:rsid w:val="00B11BD4"/>
    <w:rsid w:val="00B12460"/>
    <w:rsid w:val="00B13D10"/>
    <w:rsid w:val="00B15310"/>
    <w:rsid w:val="00B17C3F"/>
    <w:rsid w:val="00B17C87"/>
    <w:rsid w:val="00B21406"/>
    <w:rsid w:val="00B2268B"/>
    <w:rsid w:val="00B227CD"/>
    <w:rsid w:val="00B2303F"/>
    <w:rsid w:val="00B234E2"/>
    <w:rsid w:val="00B23F48"/>
    <w:rsid w:val="00B245F7"/>
    <w:rsid w:val="00B257E1"/>
    <w:rsid w:val="00B25B3E"/>
    <w:rsid w:val="00B25FED"/>
    <w:rsid w:val="00B26C9F"/>
    <w:rsid w:val="00B2732F"/>
    <w:rsid w:val="00B277DE"/>
    <w:rsid w:val="00B27FEE"/>
    <w:rsid w:val="00B315CF"/>
    <w:rsid w:val="00B3189D"/>
    <w:rsid w:val="00B31CF8"/>
    <w:rsid w:val="00B31D76"/>
    <w:rsid w:val="00B3233B"/>
    <w:rsid w:val="00B323A8"/>
    <w:rsid w:val="00B344E1"/>
    <w:rsid w:val="00B3538A"/>
    <w:rsid w:val="00B35476"/>
    <w:rsid w:val="00B3558A"/>
    <w:rsid w:val="00B365FA"/>
    <w:rsid w:val="00B36701"/>
    <w:rsid w:val="00B41BA6"/>
    <w:rsid w:val="00B4322F"/>
    <w:rsid w:val="00B442A9"/>
    <w:rsid w:val="00B44896"/>
    <w:rsid w:val="00B44CFA"/>
    <w:rsid w:val="00B45C3F"/>
    <w:rsid w:val="00B45E60"/>
    <w:rsid w:val="00B464A4"/>
    <w:rsid w:val="00B464F3"/>
    <w:rsid w:val="00B46D41"/>
    <w:rsid w:val="00B47083"/>
    <w:rsid w:val="00B47111"/>
    <w:rsid w:val="00B47329"/>
    <w:rsid w:val="00B4777E"/>
    <w:rsid w:val="00B51373"/>
    <w:rsid w:val="00B51FD5"/>
    <w:rsid w:val="00B53354"/>
    <w:rsid w:val="00B53605"/>
    <w:rsid w:val="00B53FE4"/>
    <w:rsid w:val="00B558FB"/>
    <w:rsid w:val="00B5680A"/>
    <w:rsid w:val="00B57B8C"/>
    <w:rsid w:val="00B57FA0"/>
    <w:rsid w:val="00B615C3"/>
    <w:rsid w:val="00B619B2"/>
    <w:rsid w:val="00B619FF"/>
    <w:rsid w:val="00B61EC8"/>
    <w:rsid w:val="00B6208A"/>
    <w:rsid w:val="00B62AAD"/>
    <w:rsid w:val="00B63D36"/>
    <w:rsid w:val="00B652A2"/>
    <w:rsid w:val="00B70174"/>
    <w:rsid w:val="00B716DF"/>
    <w:rsid w:val="00B71CB6"/>
    <w:rsid w:val="00B722F4"/>
    <w:rsid w:val="00B72E86"/>
    <w:rsid w:val="00B73164"/>
    <w:rsid w:val="00B7375B"/>
    <w:rsid w:val="00B7526D"/>
    <w:rsid w:val="00B7530A"/>
    <w:rsid w:val="00B7618B"/>
    <w:rsid w:val="00B778BB"/>
    <w:rsid w:val="00B800B0"/>
    <w:rsid w:val="00B8078A"/>
    <w:rsid w:val="00B82B37"/>
    <w:rsid w:val="00B83954"/>
    <w:rsid w:val="00B84123"/>
    <w:rsid w:val="00B842EE"/>
    <w:rsid w:val="00B866B3"/>
    <w:rsid w:val="00B86C00"/>
    <w:rsid w:val="00B87735"/>
    <w:rsid w:val="00B9065C"/>
    <w:rsid w:val="00B90EC4"/>
    <w:rsid w:val="00B919CF"/>
    <w:rsid w:val="00B91FB4"/>
    <w:rsid w:val="00B93746"/>
    <w:rsid w:val="00B9507A"/>
    <w:rsid w:val="00B95CE9"/>
    <w:rsid w:val="00B960B8"/>
    <w:rsid w:val="00B96F6A"/>
    <w:rsid w:val="00BA01D9"/>
    <w:rsid w:val="00BA0E33"/>
    <w:rsid w:val="00BA1B55"/>
    <w:rsid w:val="00BA1C34"/>
    <w:rsid w:val="00BA2468"/>
    <w:rsid w:val="00BA29F4"/>
    <w:rsid w:val="00BA3249"/>
    <w:rsid w:val="00BA3441"/>
    <w:rsid w:val="00BA3797"/>
    <w:rsid w:val="00BA3D57"/>
    <w:rsid w:val="00BA4E82"/>
    <w:rsid w:val="00BA567F"/>
    <w:rsid w:val="00BA5C15"/>
    <w:rsid w:val="00BA6010"/>
    <w:rsid w:val="00BA6211"/>
    <w:rsid w:val="00BA62CC"/>
    <w:rsid w:val="00BB114A"/>
    <w:rsid w:val="00BB1958"/>
    <w:rsid w:val="00BB1985"/>
    <w:rsid w:val="00BB1AD8"/>
    <w:rsid w:val="00BB20BB"/>
    <w:rsid w:val="00BB29D0"/>
    <w:rsid w:val="00BB2B8E"/>
    <w:rsid w:val="00BB2F07"/>
    <w:rsid w:val="00BB4833"/>
    <w:rsid w:val="00BB4C40"/>
    <w:rsid w:val="00BB58E6"/>
    <w:rsid w:val="00BB6425"/>
    <w:rsid w:val="00BC0219"/>
    <w:rsid w:val="00BC0386"/>
    <w:rsid w:val="00BC0C8C"/>
    <w:rsid w:val="00BC1D28"/>
    <w:rsid w:val="00BC2424"/>
    <w:rsid w:val="00BC291B"/>
    <w:rsid w:val="00BC2DA1"/>
    <w:rsid w:val="00BC4C03"/>
    <w:rsid w:val="00BC56BD"/>
    <w:rsid w:val="00BC6852"/>
    <w:rsid w:val="00BC7639"/>
    <w:rsid w:val="00BC789B"/>
    <w:rsid w:val="00BD0C27"/>
    <w:rsid w:val="00BD0E57"/>
    <w:rsid w:val="00BD0F3F"/>
    <w:rsid w:val="00BD12E6"/>
    <w:rsid w:val="00BD2AD0"/>
    <w:rsid w:val="00BD2AE6"/>
    <w:rsid w:val="00BD32C9"/>
    <w:rsid w:val="00BD35D9"/>
    <w:rsid w:val="00BD46AB"/>
    <w:rsid w:val="00BD473C"/>
    <w:rsid w:val="00BD4E6A"/>
    <w:rsid w:val="00BD545A"/>
    <w:rsid w:val="00BD558A"/>
    <w:rsid w:val="00BD5D79"/>
    <w:rsid w:val="00BD611F"/>
    <w:rsid w:val="00BD6353"/>
    <w:rsid w:val="00BD7AA3"/>
    <w:rsid w:val="00BD7DF1"/>
    <w:rsid w:val="00BE014D"/>
    <w:rsid w:val="00BE0A7E"/>
    <w:rsid w:val="00BE16DA"/>
    <w:rsid w:val="00BE170C"/>
    <w:rsid w:val="00BE3C2B"/>
    <w:rsid w:val="00BE5B90"/>
    <w:rsid w:val="00BE6657"/>
    <w:rsid w:val="00BE6A83"/>
    <w:rsid w:val="00BE6CEE"/>
    <w:rsid w:val="00BE6E11"/>
    <w:rsid w:val="00BE7DC0"/>
    <w:rsid w:val="00BE7FF7"/>
    <w:rsid w:val="00BF0CB8"/>
    <w:rsid w:val="00BF1EFD"/>
    <w:rsid w:val="00BF29C5"/>
    <w:rsid w:val="00BF2B69"/>
    <w:rsid w:val="00BF2C31"/>
    <w:rsid w:val="00BF2FE1"/>
    <w:rsid w:val="00BF5B87"/>
    <w:rsid w:val="00BF6916"/>
    <w:rsid w:val="00C02622"/>
    <w:rsid w:val="00C02E51"/>
    <w:rsid w:val="00C047AA"/>
    <w:rsid w:val="00C0496A"/>
    <w:rsid w:val="00C05BCC"/>
    <w:rsid w:val="00C05FE8"/>
    <w:rsid w:val="00C0718B"/>
    <w:rsid w:val="00C07EBD"/>
    <w:rsid w:val="00C10823"/>
    <w:rsid w:val="00C10C2D"/>
    <w:rsid w:val="00C10EDA"/>
    <w:rsid w:val="00C118F7"/>
    <w:rsid w:val="00C13C72"/>
    <w:rsid w:val="00C13F73"/>
    <w:rsid w:val="00C15557"/>
    <w:rsid w:val="00C15766"/>
    <w:rsid w:val="00C1638D"/>
    <w:rsid w:val="00C16441"/>
    <w:rsid w:val="00C1697A"/>
    <w:rsid w:val="00C2008B"/>
    <w:rsid w:val="00C205C4"/>
    <w:rsid w:val="00C20DB0"/>
    <w:rsid w:val="00C215BD"/>
    <w:rsid w:val="00C220A7"/>
    <w:rsid w:val="00C22E38"/>
    <w:rsid w:val="00C2314C"/>
    <w:rsid w:val="00C246E8"/>
    <w:rsid w:val="00C24844"/>
    <w:rsid w:val="00C248A2"/>
    <w:rsid w:val="00C24BB3"/>
    <w:rsid w:val="00C26BCE"/>
    <w:rsid w:val="00C26D10"/>
    <w:rsid w:val="00C2745F"/>
    <w:rsid w:val="00C30352"/>
    <w:rsid w:val="00C30B4E"/>
    <w:rsid w:val="00C3125F"/>
    <w:rsid w:val="00C325E8"/>
    <w:rsid w:val="00C32EB4"/>
    <w:rsid w:val="00C33503"/>
    <w:rsid w:val="00C35019"/>
    <w:rsid w:val="00C35F81"/>
    <w:rsid w:val="00C3786D"/>
    <w:rsid w:val="00C37959"/>
    <w:rsid w:val="00C417CF"/>
    <w:rsid w:val="00C41DBE"/>
    <w:rsid w:val="00C420D8"/>
    <w:rsid w:val="00C43480"/>
    <w:rsid w:val="00C43CF0"/>
    <w:rsid w:val="00C43D4E"/>
    <w:rsid w:val="00C45A6E"/>
    <w:rsid w:val="00C46638"/>
    <w:rsid w:val="00C46685"/>
    <w:rsid w:val="00C46D31"/>
    <w:rsid w:val="00C47B37"/>
    <w:rsid w:val="00C47E07"/>
    <w:rsid w:val="00C50FDA"/>
    <w:rsid w:val="00C53D0E"/>
    <w:rsid w:val="00C5422B"/>
    <w:rsid w:val="00C545C5"/>
    <w:rsid w:val="00C55E51"/>
    <w:rsid w:val="00C5631D"/>
    <w:rsid w:val="00C56383"/>
    <w:rsid w:val="00C5658A"/>
    <w:rsid w:val="00C56892"/>
    <w:rsid w:val="00C56D4C"/>
    <w:rsid w:val="00C57FE6"/>
    <w:rsid w:val="00C60366"/>
    <w:rsid w:val="00C60C43"/>
    <w:rsid w:val="00C6221E"/>
    <w:rsid w:val="00C63E6D"/>
    <w:rsid w:val="00C63F97"/>
    <w:rsid w:val="00C64125"/>
    <w:rsid w:val="00C65433"/>
    <w:rsid w:val="00C65D11"/>
    <w:rsid w:val="00C660BC"/>
    <w:rsid w:val="00C661BA"/>
    <w:rsid w:val="00C66741"/>
    <w:rsid w:val="00C66A47"/>
    <w:rsid w:val="00C66DD4"/>
    <w:rsid w:val="00C67443"/>
    <w:rsid w:val="00C70F3D"/>
    <w:rsid w:val="00C71080"/>
    <w:rsid w:val="00C71678"/>
    <w:rsid w:val="00C73A17"/>
    <w:rsid w:val="00C73AB8"/>
    <w:rsid w:val="00C7482F"/>
    <w:rsid w:val="00C75BBA"/>
    <w:rsid w:val="00C75D43"/>
    <w:rsid w:val="00C760FC"/>
    <w:rsid w:val="00C770BF"/>
    <w:rsid w:val="00C80545"/>
    <w:rsid w:val="00C80E46"/>
    <w:rsid w:val="00C81AE7"/>
    <w:rsid w:val="00C81FB8"/>
    <w:rsid w:val="00C827E2"/>
    <w:rsid w:val="00C83B47"/>
    <w:rsid w:val="00C83CA8"/>
    <w:rsid w:val="00C87BFB"/>
    <w:rsid w:val="00C9090C"/>
    <w:rsid w:val="00C9214D"/>
    <w:rsid w:val="00C92332"/>
    <w:rsid w:val="00C93AC2"/>
    <w:rsid w:val="00C93D33"/>
    <w:rsid w:val="00C949FA"/>
    <w:rsid w:val="00C94BC7"/>
    <w:rsid w:val="00C95F12"/>
    <w:rsid w:val="00C96631"/>
    <w:rsid w:val="00C96EA3"/>
    <w:rsid w:val="00C96FEA"/>
    <w:rsid w:val="00C97AAC"/>
    <w:rsid w:val="00CA01AB"/>
    <w:rsid w:val="00CA1404"/>
    <w:rsid w:val="00CA1E07"/>
    <w:rsid w:val="00CA2383"/>
    <w:rsid w:val="00CA34FA"/>
    <w:rsid w:val="00CA35E3"/>
    <w:rsid w:val="00CA3B42"/>
    <w:rsid w:val="00CA4501"/>
    <w:rsid w:val="00CA45CD"/>
    <w:rsid w:val="00CA4978"/>
    <w:rsid w:val="00CA49E2"/>
    <w:rsid w:val="00CA4AC5"/>
    <w:rsid w:val="00CA55B2"/>
    <w:rsid w:val="00CA57B2"/>
    <w:rsid w:val="00CA5D5E"/>
    <w:rsid w:val="00CA6030"/>
    <w:rsid w:val="00CA62DA"/>
    <w:rsid w:val="00CA69ED"/>
    <w:rsid w:val="00CA6FEC"/>
    <w:rsid w:val="00CA7989"/>
    <w:rsid w:val="00CB02F7"/>
    <w:rsid w:val="00CB0CF6"/>
    <w:rsid w:val="00CB158B"/>
    <w:rsid w:val="00CB2059"/>
    <w:rsid w:val="00CB2E6A"/>
    <w:rsid w:val="00CB36F7"/>
    <w:rsid w:val="00CB454B"/>
    <w:rsid w:val="00CB4D2A"/>
    <w:rsid w:val="00CB5246"/>
    <w:rsid w:val="00CB63E1"/>
    <w:rsid w:val="00CB6FA8"/>
    <w:rsid w:val="00CB7487"/>
    <w:rsid w:val="00CC01C3"/>
    <w:rsid w:val="00CC09E1"/>
    <w:rsid w:val="00CC1720"/>
    <w:rsid w:val="00CC3BC6"/>
    <w:rsid w:val="00CC53F6"/>
    <w:rsid w:val="00CC5948"/>
    <w:rsid w:val="00CC78FF"/>
    <w:rsid w:val="00CD1F00"/>
    <w:rsid w:val="00CD1F78"/>
    <w:rsid w:val="00CD1FFB"/>
    <w:rsid w:val="00CD296C"/>
    <w:rsid w:val="00CD420B"/>
    <w:rsid w:val="00CD42D7"/>
    <w:rsid w:val="00CD48E8"/>
    <w:rsid w:val="00CD4C20"/>
    <w:rsid w:val="00CD4D93"/>
    <w:rsid w:val="00CD530D"/>
    <w:rsid w:val="00CD607B"/>
    <w:rsid w:val="00CD65CC"/>
    <w:rsid w:val="00CD74FE"/>
    <w:rsid w:val="00CD7FE9"/>
    <w:rsid w:val="00CE0967"/>
    <w:rsid w:val="00CE128B"/>
    <w:rsid w:val="00CE1DE0"/>
    <w:rsid w:val="00CE28F8"/>
    <w:rsid w:val="00CE2C6B"/>
    <w:rsid w:val="00CE2D74"/>
    <w:rsid w:val="00CE3804"/>
    <w:rsid w:val="00CE47D9"/>
    <w:rsid w:val="00CE61D1"/>
    <w:rsid w:val="00CE709E"/>
    <w:rsid w:val="00CF0416"/>
    <w:rsid w:val="00CF0C6A"/>
    <w:rsid w:val="00CF341D"/>
    <w:rsid w:val="00CF36B9"/>
    <w:rsid w:val="00CF5826"/>
    <w:rsid w:val="00CF60C6"/>
    <w:rsid w:val="00CF72C6"/>
    <w:rsid w:val="00CF7942"/>
    <w:rsid w:val="00D0091A"/>
    <w:rsid w:val="00D00A63"/>
    <w:rsid w:val="00D00B90"/>
    <w:rsid w:val="00D00E37"/>
    <w:rsid w:val="00D011EE"/>
    <w:rsid w:val="00D019D1"/>
    <w:rsid w:val="00D028C3"/>
    <w:rsid w:val="00D046F8"/>
    <w:rsid w:val="00D04D83"/>
    <w:rsid w:val="00D0588F"/>
    <w:rsid w:val="00D066F2"/>
    <w:rsid w:val="00D06C0C"/>
    <w:rsid w:val="00D076D1"/>
    <w:rsid w:val="00D1088A"/>
    <w:rsid w:val="00D11A41"/>
    <w:rsid w:val="00D11BA1"/>
    <w:rsid w:val="00D1231E"/>
    <w:rsid w:val="00D12974"/>
    <w:rsid w:val="00D1429E"/>
    <w:rsid w:val="00D14C2F"/>
    <w:rsid w:val="00D14D84"/>
    <w:rsid w:val="00D151A1"/>
    <w:rsid w:val="00D15DB3"/>
    <w:rsid w:val="00D15E0E"/>
    <w:rsid w:val="00D16914"/>
    <w:rsid w:val="00D16C6B"/>
    <w:rsid w:val="00D16EE6"/>
    <w:rsid w:val="00D16F01"/>
    <w:rsid w:val="00D17692"/>
    <w:rsid w:val="00D17A69"/>
    <w:rsid w:val="00D17E24"/>
    <w:rsid w:val="00D21ADF"/>
    <w:rsid w:val="00D21FBA"/>
    <w:rsid w:val="00D23321"/>
    <w:rsid w:val="00D24845"/>
    <w:rsid w:val="00D25BD2"/>
    <w:rsid w:val="00D25D2A"/>
    <w:rsid w:val="00D25F61"/>
    <w:rsid w:val="00D26767"/>
    <w:rsid w:val="00D27F6B"/>
    <w:rsid w:val="00D30047"/>
    <w:rsid w:val="00D30219"/>
    <w:rsid w:val="00D30933"/>
    <w:rsid w:val="00D30E16"/>
    <w:rsid w:val="00D32B79"/>
    <w:rsid w:val="00D32E46"/>
    <w:rsid w:val="00D32F35"/>
    <w:rsid w:val="00D33609"/>
    <w:rsid w:val="00D3499B"/>
    <w:rsid w:val="00D35DD4"/>
    <w:rsid w:val="00D366E2"/>
    <w:rsid w:val="00D375FA"/>
    <w:rsid w:val="00D37653"/>
    <w:rsid w:val="00D37DAA"/>
    <w:rsid w:val="00D400CB"/>
    <w:rsid w:val="00D400FB"/>
    <w:rsid w:val="00D40716"/>
    <w:rsid w:val="00D40BA3"/>
    <w:rsid w:val="00D41789"/>
    <w:rsid w:val="00D41D8D"/>
    <w:rsid w:val="00D41E1C"/>
    <w:rsid w:val="00D431FD"/>
    <w:rsid w:val="00D435DB"/>
    <w:rsid w:val="00D436DB"/>
    <w:rsid w:val="00D43FF1"/>
    <w:rsid w:val="00D44F02"/>
    <w:rsid w:val="00D45509"/>
    <w:rsid w:val="00D45975"/>
    <w:rsid w:val="00D45C80"/>
    <w:rsid w:val="00D45D38"/>
    <w:rsid w:val="00D5066E"/>
    <w:rsid w:val="00D513F6"/>
    <w:rsid w:val="00D51667"/>
    <w:rsid w:val="00D51755"/>
    <w:rsid w:val="00D51B36"/>
    <w:rsid w:val="00D52309"/>
    <w:rsid w:val="00D53ECD"/>
    <w:rsid w:val="00D53F63"/>
    <w:rsid w:val="00D54538"/>
    <w:rsid w:val="00D54861"/>
    <w:rsid w:val="00D54EE1"/>
    <w:rsid w:val="00D5523E"/>
    <w:rsid w:val="00D55622"/>
    <w:rsid w:val="00D5579E"/>
    <w:rsid w:val="00D55868"/>
    <w:rsid w:val="00D565E4"/>
    <w:rsid w:val="00D56A3C"/>
    <w:rsid w:val="00D56DD7"/>
    <w:rsid w:val="00D5796E"/>
    <w:rsid w:val="00D601B2"/>
    <w:rsid w:val="00D60307"/>
    <w:rsid w:val="00D60953"/>
    <w:rsid w:val="00D6115A"/>
    <w:rsid w:val="00D6116A"/>
    <w:rsid w:val="00D61265"/>
    <w:rsid w:val="00D62498"/>
    <w:rsid w:val="00D62868"/>
    <w:rsid w:val="00D6299B"/>
    <w:rsid w:val="00D63B66"/>
    <w:rsid w:val="00D67292"/>
    <w:rsid w:val="00D67623"/>
    <w:rsid w:val="00D677E8"/>
    <w:rsid w:val="00D71293"/>
    <w:rsid w:val="00D713D0"/>
    <w:rsid w:val="00D73500"/>
    <w:rsid w:val="00D73760"/>
    <w:rsid w:val="00D74C33"/>
    <w:rsid w:val="00D7536F"/>
    <w:rsid w:val="00D75AE2"/>
    <w:rsid w:val="00D76696"/>
    <w:rsid w:val="00D768BE"/>
    <w:rsid w:val="00D76E53"/>
    <w:rsid w:val="00D77202"/>
    <w:rsid w:val="00D81492"/>
    <w:rsid w:val="00D81F5A"/>
    <w:rsid w:val="00D82F73"/>
    <w:rsid w:val="00D846D9"/>
    <w:rsid w:val="00D87AA9"/>
    <w:rsid w:val="00D87C99"/>
    <w:rsid w:val="00D90B51"/>
    <w:rsid w:val="00D914E6"/>
    <w:rsid w:val="00D91688"/>
    <w:rsid w:val="00D91BD1"/>
    <w:rsid w:val="00D922FF"/>
    <w:rsid w:val="00D92A96"/>
    <w:rsid w:val="00D9394D"/>
    <w:rsid w:val="00D939A7"/>
    <w:rsid w:val="00D948BD"/>
    <w:rsid w:val="00D951E2"/>
    <w:rsid w:val="00D9571D"/>
    <w:rsid w:val="00D969C8"/>
    <w:rsid w:val="00D9788E"/>
    <w:rsid w:val="00DA02DE"/>
    <w:rsid w:val="00DA0DF3"/>
    <w:rsid w:val="00DA16C9"/>
    <w:rsid w:val="00DA1A2E"/>
    <w:rsid w:val="00DA1D62"/>
    <w:rsid w:val="00DA2E12"/>
    <w:rsid w:val="00DA2EEB"/>
    <w:rsid w:val="00DA4CE4"/>
    <w:rsid w:val="00DA5506"/>
    <w:rsid w:val="00DA59C1"/>
    <w:rsid w:val="00DA614D"/>
    <w:rsid w:val="00DA6B2B"/>
    <w:rsid w:val="00DB0CD6"/>
    <w:rsid w:val="00DB1F9C"/>
    <w:rsid w:val="00DB29B2"/>
    <w:rsid w:val="00DB397B"/>
    <w:rsid w:val="00DB5903"/>
    <w:rsid w:val="00DB5A6D"/>
    <w:rsid w:val="00DB5C2E"/>
    <w:rsid w:val="00DB5F2C"/>
    <w:rsid w:val="00DB63C7"/>
    <w:rsid w:val="00DB6541"/>
    <w:rsid w:val="00DB66F0"/>
    <w:rsid w:val="00DC059F"/>
    <w:rsid w:val="00DC08CB"/>
    <w:rsid w:val="00DC0B19"/>
    <w:rsid w:val="00DC15B1"/>
    <w:rsid w:val="00DC1C4F"/>
    <w:rsid w:val="00DC27EA"/>
    <w:rsid w:val="00DC3D7F"/>
    <w:rsid w:val="00DC4196"/>
    <w:rsid w:val="00DC4511"/>
    <w:rsid w:val="00DC4A1F"/>
    <w:rsid w:val="00DC4D5B"/>
    <w:rsid w:val="00DC542D"/>
    <w:rsid w:val="00DC56BD"/>
    <w:rsid w:val="00DC6F15"/>
    <w:rsid w:val="00DC70C7"/>
    <w:rsid w:val="00DC7B5B"/>
    <w:rsid w:val="00DD1D09"/>
    <w:rsid w:val="00DD21F6"/>
    <w:rsid w:val="00DD263F"/>
    <w:rsid w:val="00DD2985"/>
    <w:rsid w:val="00DD320F"/>
    <w:rsid w:val="00DD466A"/>
    <w:rsid w:val="00DD4919"/>
    <w:rsid w:val="00DD4EBC"/>
    <w:rsid w:val="00DD68FE"/>
    <w:rsid w:val="00DD6D08"/>
    <w:rsid w:val="00DD6E1A"/>
    <w:rsid w:val="00DD6E8B"/>
    <w:rsid w:val="00DD7405"/>
    <w:rsid w:val="00DD7818"/>
    <w:rsid w:val="00DD7ED9"/>
    <w:rsid w:val="00DE01A7"/>
    <w:rsid w:val="00DE0FD6"/>
    <w:rsid w:val="00DE10E1"/>
    <w:rsid w:val="00DE118E"/>
    <w:rsid w:val="00DE11A9"/>
    <w:rsid w:val="00DE35F3"/>
    <w:rsid w:val="00DE3DE9"/>
    <w:rsid w:val="00DE3DF9"/>
    <w:rsid w:val="00DE4310"/>
    <w:rsid w:val="00DE44A1"/>
    <w:rsid w:val="00DE4EFA"/>
    <w:rsid w:val="00DE58B4"/>
    <w:rsid w:val="00DE622E"/>
    <w:rsid w:val="00DE6F1F"/>
    <w:rsid w:val="00DE76B9"/>
    <w:rsid w:val="00DE7CFA"/>
    <w:rsid w:val="00DF1258"/>
    <w:rsid w:val="00DF178A"/>
    <w:rsid w:val="00DF23B2"/>
    <w:rsid w:val="00DF3596"/>
    <w:rsid w:val="00DF41D5"/>
    <w:rsid w:val="00DF53C2"/>
    <w:rsid w:val="00DF5AE7"/>
    <w:rsid w:val="00DF678A"/>
    <w:rsid w:val="00E00276"/>
    <w:rsid w:val="00E00F08"/>
    <w:rsid w:val="00E01C72"/>
    <w:rsid w:val="00E01D3C"/>
    <w:rsid w:val="00E01D4A"/>
    <w:rsid w:val="00E02BA0"/>
    <w:rsid w:val="00E02D79"/>
    <w:rsid w:val="00E02F89"/>
    <w:rsid w:val="00E0380A"/>
    <w:rsid w:val="00E046BC"/>
    <w:rsid w:val="00E05635"/>
    <w:rsid w:val="00E05DDB"/>
    <w:rsid w:val="00E06ADA"/>
    <w:rsid w:val="00E073DF"/>
    <w:rsid w:val="00E07740"/>
    <w:rsid w:val="00E10427"/>
    <w:rsid w:val="00E10885"/>
    <w:rsid w:val="00E1091D"/>
    <w:rsid w:val="00E11250"/>
    <w:rsid w:val="00E11981"/>
    <w:rsid w:val="00E11E0C"/>
    <w:rsid w:val="00E11EEC"/>
    <w:rsid w:val="00E11F2C"/>
    <w:rsid w:val="00E1234E"/>
    <w:rsid w:val="00E12BBE"/>
    <w:rsid w:val="00E131F9"/>
    <w:rsid w:val="00E136AD"/>
    <w:rsid w:val="00E15540"/>
    <w:rsid w:val="00E15B9C"/>
    <w:rsid w:val="00E16A0B"/>
    <w:rsid w:val="00E206EA"/>
    <w:rsid w:val="00E20AFE"/>
    <w:rsid w:val="00E21923"/>
    <w:rsid w:val="00E222D4"/>
    <w:rsid w:val="00E22B9A"/>
    <w:rsid w:val="00E271AE"/>
    <w:rsid w:val="00E303CB"/>
    <w:rsid w:val="00E30E78"/>
    <w:rsid w:val="00E31C67"/>
    <w:rsid w:val="00E354A5"/>
    <w:rsid w:val="00E35700"/>
    <w:rsid w:val="00E35BC3"/>
    <w:rsid w:val="00E36884"/>
    <w:rsid w:val="00E37CBE"/>
    <w:rsid w:val="00E407F2"/>
    <w:rsid w:val="00E40A67"/>
    <w:rsid w:val="00E4307C"/>
    <w:rsid w:val="00E437B5"/>
    <w:rsid w:val="00E43A90"/>
    <w:rsid w:val="00E44447"/>
    <w:rsid w:val="00E44733"/>
    <w:rsid w:val="00E45265"/>
    <w:rsid w:val="00E46E1C"/>
    <w:rsid w:val="00E4755D"/>
    <w:rsid w:val="00E47957"/>
    <w:rsid w:val="00E505C0"/>
    <w:rsid w:val="00E50C6A"/>
    <w:rsid w:val="00E51238"/>
    <w:rsid w:val="00E51873"/>
    <w:rsid w:val="00E51E05"/>
    <w:rsid w:val="00E52A24"/>
    <w:rsid w:val="00E52DCC"/>
    <w:rsid w:val="00E531EE"/>
    <w:rsid w:val="00E537E5"/>
    <w:rsid w:val="00E53C0D"/>
    <w:rsid w:val="00E53F8B"/>
    <w:rsid w:val="00E549F1"/>
    <w:rsid w:val="00E5510A"/>
    <w:rsid w:val="00E5741B"/>
    <w:rsid w:val="00E57ED5"/>
    <w:rsid w:val="00E605E6"/>
    <w:rsid w:val="00E60CEE"/>
    <w:rsid w:val="00E60FD3"/>
    <w:rsid w:val="00E61680"/>
    <w:rsid w:val="00E61776"/>
    <w:rsid w:val="00E627AD"/>
    <w:rsid w:val="00E64341"/>
    <w:rsid w:val="00E644C5"/>
    <w:rsid w:val="00E65085"/>
    <w:rsid w:val="00E6518A"/>
    <w:rsid w:val="00E652FA"/>
    <w:rsid w:val="00E65D49"/>
    <w:rsid w:val="00E65E42"/>
    <w:rsid w:val="00E6729B"/>
    <w:rsid w:val="00E71060"/>
    <w:rsid w:val="00E710DC"/>
    <w:rsid w:val="00E72237"/>
    <w:rsid w:val="00E730FD"/>
    <w:rsid w:val="00E73711"/>
    <w:rsid w:val="00E738A4"/>
    <w:rsid w:val="00E73D39"/>
    <w:rsid w:val="00E73E79"/>
    <w:rsid w:val="00E753DA"/>
    <w:rsid w:val="00E7546A"/>
    <w:rsid w:val="00E763E7"/>
    <w:rsid w:val="00E76F1E"/>
    <w:rsid w:val="00E778F5"/>
    <w:rsid w:val="00E80F61"/>
    <w:rsid w:val="00E81677"/>
    <w:rsid w:val="00E81A9B"/>
    <w:rsid w:val="00E82255"/>
    <w:rsid w:val="00E8232E"/>
    <w:rsid w:val="00E84EF9"/>
    <w:rsid w:val="00E85C70"/>
    <w:rsid w:val="00E8735F"/>
    <w:rsid w:val="00E878EE"/>
    <w:rsid w:val="00E87D3D"/>
    <w:rsid w:val="00E9147B"/>
    <w:rsid w:val="00E9185E"/>
    <w:rsid w:val="00E92443"/>
    <w:rsid w:val="00E92C7F"/>
    <w:rsid w:val="00E93924"/>
    <w:rsid w:val="00E942DC"/>
    <w:rsid w:val="00E945A2"/>
    <w:rsid w:val="00E946BE"/>
    <w:rsid w:val="00E9472E"/>
    <w:rsid w:val="00E947FF"/>
    <w:rsid w:val="00E95EC8"/>
    <w:rsid w:val="00E967D7"/>
    <w:rsid w:val="00E96ACD"/>
    <w:rsid w:val="00E97F4F"/>
    <w:rsid w:val="00EA0426"/>
    <w:rsid w:val="00EA05EE"/>
    <w:rsid w:val="00EA13A2"/>
    <w:rsid w:val="00EA21C6"/>
    <w:rsid w:val="00EA31D5"/>
    <w:rsid w:val="00EA36B3"/>
    <w:rsid w:val="00EA45FC"/>
    <w:rsid w:val="00EA4D52"/>
    <w:rsid w:val="00EA4E1F"/>
    <w:rsid w:val="00EA59A9"/>
    <w:rsid w:val="00EA6863"/>
    <w:rsid w:val="00EA726C"/>
    <w:rsid w:val="00EA7566"/>
    <w:rsid w:val="00EA77F1"/>
    <w:rsid w:val="00EA7C77"/>
    <w:rsid w:val="00EB04EA"/>
    <w:rsid w:val="00EB216E"/>
    <w:rsid w:val="00EB217B"/>
    <w:rsid w:val="00EB2929"/>
    <w:rsid w:val="00EB5BBB"/>
    <w:rsid w:val="00EB6929"/>
    <w:rsid w:val="00EB695A"/>
    <w:rsid w:val="00EB71C5"/>
    <w:rsid w:val="00EB7FC5"/>
    <w:rsid w:val="00EC274A"/>
    <w:rsid w:val="00EC2A26"/>
    <w:rsid w:val="00EC2C95"/>
    <w:rsid w:val="00EC3146"/>
    <w:rsid w:val="00EC3D98"/>
    <w:rsid w:val="00EC3E23"/>
    <w:rsid w:val="00EC41CD"/>
    <w:rsid w:val="00EC5D31"/>
    <w:rsid w:val="00EC611E"/>
    <w:rsid w:val="00EC61A9"/>
    <w:rsid w:val="00EC77ED"/>
    <w:rsid w:val="00ED1C08"/>
    <w:rsid w:val="00ED39C1"/>
    <w:rsid w:val="00ED4871"/>
    <w:rsid w:val="00ED4F66"/>
    <w:rsid w:val="00ED54A6"/>
    <w:rsid w:val="00ED59E5"/>
    <w:rsid w:val="00ED624A"/>
    <w:rsid w:val="00ED64DA"/>
    <w:rsid w:val="00ED7B3F"/>
    <w:rsid w:val="00EE02E9"/>
    <w:rsid w:val="00EE0ACA"/>
    <w:rsid w:val="00EE0E2B"/>
    <w:rsid w:val="00EE1AFC"/>
    <w:rsid w:val="00EE1C7D"/>
    <w:rsid w:val="00EE2FF0"/>
    <w:rsid w:val="00EE3166"/>
    <w:rsid w:val="00EE3F38"/>
    <w:rsid w:val="00EE3F61"/>
    <w:rsid w:val="00EE4CC0"/>
    <w:rsid w:val="00EE533E"/>
    <w:rsid w:val="00EE55B1"/>
    <w:rsid w:val="00EE70B1"/>
    <w:rsid w:val="00EF3420"/>
    <w:rsid w:val="00EF37D6"/>
    <w:rsid w:val="00EF503F"/>
    <w:rsid w:val="00EF5163"/>
    <w:rsid w:val="00EF5D90"/>
    <w:rsid w:val="00EF73A3"/>
    <w:rsid w:val="00EF7F45"/>
    <w:rsid w:val="00F00261"/>
    <w:rsid w:val="00F0107C"/>
    <w:rsid w:val="00F01447"/>
    <w:rsid w:val="00F03B05"/>
    <w:rsid w:val="00F0449D"/>
    <w:rsid w:val="00F0457A"/>
    <w:rsid w:val="00F0496C"/>
    <w:rsid w:val="00F06F1D"/>
    <w:rsid w:val="00F113AF"/>
    <w:rsid w:val="00F115CE"/>
    <w:rsid w:val="00F12A9C"/>
    <w:rsid w:val="00F12B60"/>
    <w:rsid w:val="00F12D46"/>
    <w:rsid w:val="00F139B4"/>
    <w:rsid w:val="00F13C48"/>
    <w:rsid w:val="00F141DD"/>
    <w:rsid w:val="00F15AA6"/>
    <w:rsid w:val="00F16204"/>
    <w:rsid w:val="00F16B12"/>
    <w:rsid w:val="00F20F09"/>
    <w:rsid w:val="00F21711"/>
    <w:rsid w:val="00F21FE0"/>
    <w:rsid w:val="00F2232A"/>
    <w:rsid w:val="00F228F4"/>
    <w:rsid w:val="00F23358"/>
    <w:rsid w:val="00F24AED"/>
    <w:rsid w:val="00F25B37"/>
    <w:rsid w:val="00F26AEE"/>
    <w:rsid w:val="00F26BB2"/>
    <w:rsid w:val="00F2763B"/>
    <w:rsid w:val="00F30CD6"/>
    <w:rsid w:val="00F30E7C"/>
    <w:rsid w:val="00F3180A"/>
    <w:rsid w:val="00F31D2B"/>
    <w:rsid w:val="00F32133"/>
    <w:rsid w:val="00F32228"/>
    <w:rsid w:val="00F322FF"/>
    <w:rsid w:val="00F32547"/>
    <w:rsid w:val="00F3283E"/>
    <w:rsid w:val="00F33141"/>
    <w:rsid w:val="00F3351C"/>
    <w:rsid w:val="00F349D8"/>
    <w:rsid w:val="00F3501E"/>
    <w:rsid w:val="00F3583C"/>
    <w:rsid w:val="00F35A5F"/>
    <w:rsid w:val="00F368EB"/>
    <w:rsid w:val="00F37A2F"/>
    <w:rsid w:val="00F37D9B"/>
    <w:rsid w:val="00F41734"/>
    <w:rsid w:val="00F417FA"/>
    <w:rsid w:val="00F41DA4"/>
    <w:rsid w:val="00F41F17"/>
    <w:rsid w:val="00F42DED"/>
    <w:rsid w:val="00F43982"/>
    <w:rsid w:val="00F439D6"/>
    <w:rsid w:val="00F4404B"/>
    <w:rsid w:val="00F4662E"/>
    <w:rsid w:val="00F46F27"/>
    <w:rsid w:val="00F474BF"/>
    <w:rsid w:val="00F5013C"/>
    <w:rsid w:val="00F508B8"/>
    <w:rsid w:val="00F5096F"/>
    <w:rsid w:val="00F5177C"/>
    <w:rsid w:val="00F52744"/>
    <w:rsid w:val="00F5301A"/>
    <w:rsid w:val="00F532B8"/>
    <w:rsid w:val="00F5363F"/>
    <w:rsid w:val="00F53A2F"/>
    <w:rsid w:val="00F55764"/>
    <w:rsid w:val="00F56F80"/>
    <w:rsid w:val="00F57F84"/>
    <w:rsid w:val="00F619BE"/>
    <w:rsid w:val="00F61EDF"/>
    <w:rsid w:val="00F62B3F"/>
    <w:rsid w:val="00F62D37"/>
    <w:rsid w:val="00F62FCA"/>
    <w:rsid w:val="00F63258"/>
    <w:rsid w:val="00F634E9"/>
    <w:rsid w:val="00F63515"/>
    <w:rsid w:val="00F638A2"/>
    <w:rsid w:val="00F63B3E"/>
    <w:rsid w:val="00F64C59"/>
    <w:rsid w:val="00F65151"/>
    <w:rsid w:val="00F657F0"/>
    <w:rsid w:val="00F6580D"/>
    <w:rsid w:val="00F659DC"/>
    <w:rsid w:val="00F66DA3"/>
    <w:rsid w:val="00F67C26"/>
    <w:rsid w:val="00F67F32"/>
    <w:rsid w:val="00F70460"/>
    <w:rsid w:val="00F70488"/>
    <w:rsid w:val="00F711D0"/>
    <w:rsid w:val="00F717AD"/>
    <w:rsid w:val="00F71F51"/>
    <w:rsid w:val="00F72979"/>
    <w:rsid w:val="00F729B2"/>
    <w:rsid w:val="00F745E8"/>
    <w:rsid w:val="00F74854"/>
    <w:rsid w:val="00F7616D"/>
    <w:rsid w:val="00F76602"/>
    <w:rsid w:val="00F76AA7"/>
    <w:rsid w:val="00F77523"/>
    <w:rsid w:val="00F81448"/>
    <w:rsid w:val="00F818CA"/>
    <w:rsid w:val="00F821BB"/>
    <w:rsid w:val="00F8341B"/>
    <w:rsid w:val="00F83858"/>
    <w:rsid w:val="00F8533A"/>
    <w:rsid w:val="00F8539E"/>
    <w:rsid w:val="00F853AA"/>
    <w:rsid w:val="00F853EF"/>
    <w:rsid w:val="00F8576D"/>
    <w:rsid w:val="00F85AB4"/>
    <w:rsid w:val="00F87168"/>
    <w:rsid w:val="00F875D2"/>
    <w:rsid w:val="00F87DBA"/>
    <w:rsid w:val="00F87E7A"/>
    <w:rsid w:val="00F90617"/>
    <w:rsid w:val="00F91861"/>
    <w:rsid w:val="00F91A6B"/>
    <w:rsid w:val="00F92740"/>
    <w:rsid w:val="00F93524"/>
    <w:rsid w:val="00F9360B"/>
    <w:rsid w:val="00F9372A"/>
    <w:rsid w:val="00F93D80"/>
    <w:rsid w:val="00F94CE1"/>
    <w:rsid w:val="00F96255"/>
    <w:rsid w:val="00F97CEE"/>
    <w:rsid w:val="00FA0390"/>
    <w:rsid w:val="00FA0D0A"/>
    <w:rsid w:val="00FA0EEF"/>
    <w:rsid w:val="00FA2203"/>
    <w:rsid w:val="00FA2F7D"/>
    <w:rsid w:val="00FA4178"/>
    <w:rsid w:val="00FA4B68"/>
    <w:rsid w:val="00FA5064"/>
    <w:rsid w:val="00FA645D"/>
    <w:rsid w:val="00FA7F05"/>
    <w:rsid w:val="00FB1385"/>
    <w:rsid w:val="00FB1AE5"/>
    <w:rsid w:val="00FB21A5"/>
    <w:rsid w:val="00FB2779"/>
    <w:rsid w:val="00FB3880"/>
    <w:rsid w:val="00FB3D1E"/>
    <w:rsid w:val="00FB4D60"/>
    <w:rsid w:val="00FB4EFA"/>
    <w:rsid w:val="00FB4F73"/>
    <w:rsid w:val="00FB5D19"/>
    <w:rsid w:val="00FB5E42"/>
    <w:rsid w:val="00FB667C"/>
    <w:rsid w:val="00FB6FEF"/>
    <w:rsid w:val="00FB7494"/>
    <w:rsid w:val="00FB74B9"/>
    <w:rsid w:val="00FB76AF"/>
    <w:rsid w:val="00FC03E5"/>
    <w:rsid w:val="00FC12CF"/>
    <w:rsid w:val="00FC2180"/>
    <w:rsid w:val="00FC3E27"/>
    <w:rsid w:val="00FC3E9D"/>
    <w:rsid w:val="00FC429F"/>
    <w:rsid w:val="00FC45B1"/>
    <w:rsid w:val="00FC4C9F"/>
    <w:rsid w:val="00FC6C4B"/>
    <w:rsid w:val="00FC6C98"/>
    <w:rsid w:val="00FD0EE8"/>
    <w:rsid w:val="00FD1431"/>
    <w:rsid w:val="00FD2F38"/>
    <w:rsid w:val="00FD3284"/>
    <w:rsid w:val="00FD35EF"/>
    <w:rsid w:val="00FD48F4"/>
    <w:rsid w:val="00FD5148"/>
    <w:rsid w:val="00FD5D07"/>
    <w:rsid w:val="00FD5FDD"/>
    <w:rsid w:val="00FD66F0"/>
    <w:rsid w:val="00FD7A47"/>
    <w:rsid w:val="00FE08A7"/>
    <w:rsid w:val="00FE1AC6"/>
    <w:rsid w:val="00FE2A1D"/>
    <w:rsid w:val="00FE37A8"/>
    <w:rsid w:val="00FE3AC7"/>
    <w:rsid w:val="00FE3D50"/>
    <w:rsid w:val="00FE3F63"/>
    <w:rsid w:val="00FE40E9"/>
    <w:rsid w:val="00FE43A2"/>
    <w:rsid w:val="00FE5007"/>
    <w:rsid w:val="00FE5CF3"/>
    <w:rsid w:val="00FE6B0A"/>
    <w:rsid w:val="00FE7460"/>
    <w:rsid w:val="00FF032A"/>
    <w:rsid w:val="00FF0ACF"/>
    <w:rsid w:val="00FF1422"/>
    <w:rsid w:val="00FF1D73"/>
    <w:rsid w:val="00FF31F7"/>
    <w:rsid w:val="00FF39A7"/>
    <w:rsid w:val="00FF41FA"/>
    <w:rsid w:val="00FF4671"/>
    <w:rsid w:val="00FF4B56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FB7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D10"/>
    <w:pPr>
      <w:spacing w:before="120" w:after="120" w:line="276" w:lineRule="auto"/>
      <w:jc w:val="both"/>
    </w:pPr>
    <w:rPr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F0457A"/>
    <w:pPr>
      <w:numPr>
        <w:numId w:val="2"/>
      </w:numPr>
      <w:pBdr>
        <w:bottom w:val="single" w:sz="18" w:space="0" w:color="828282"/>
      </w:pBdr>
      <w:spacing w:line="240" w:lineRule="auto"/>
      <w:jc w:val="left"/>
      <w:outlineLvl w:val="0"/>
    </w:pPr>
    <w:rPr>
      <w:rFonts w:ascii="Arial" w:hAnsi="Arial" w:cs="Arial"/>
      <w:b/>
      <w:bCs/>
      <w:caps/>
      <w:color w:val="828282"/>
      <w:sz w:val="28"/>
      <w:szCs w:val="22"/>
      <w:u w:color="FFCD00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17755"/>
    <w:pPr>
      <w:numPr>
        <w:ilvl w:val="1"/>
        <w:numId w:val="2"/>
      </w:numPr>
      <w:pBdr>
        <w:top w:val="single" w:sz="24" w:space="0" w:color="828282"/>
        <w:left w:val="single" w:sz="24" w:space="0" w:color="828282"/>
        <w:bottom w:val="single" w:sz="24" w:space="0" w:color="828282"/>
        <w:right w:val="single" w:sz="24" w:space="0" w:color="828282"/>
      </w:pBdr>
      <w:shd w:val="clear" w:color="auto" w:fill="828282"/>
      <w:spacing w:after="0"/>
      <w:jc w:val="left"/>
      <w:outlineLvl w:val="1"/>
    </w:pPr>
    <w:rPr>
      <w:rFonts w:ascii="Arial" w:hAnsi="Arial"/>
      <w:b/>
      <w:bCs/>
      <w:color w:val="FFFFFF"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755"/>
    <w:pPr>
      <w:numPr>
        <w:ilvl w:val="2"/>
        <w:numId w:val="2"/>
      </w:numPr>
      <w:spacing w:before="300" w:after="0"/>
      <w:outlineLvl w:val="2"/>
    </w:pPr>
    <w:rPr>
      <w:rFonts w:ascii="Arial" w:hAnsi="Arial"/>
      <w:b/>
      <w:bCs/>
      <w:color w:val="828282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22B4"/>
    <w:pPr>
      <w:numPr>
        <w:ilvl w:val="3"/>
        <w:numId w:val="2"/>
      </w:numP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F0CAF"/>
    <w:pPr>
      <w:numPr>
        <w:ilvl w:val="4"/>
        <w:numId w:val="2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F0CAF"/>
    <w:pPr>
      <w:numPr>
        <w:ilvl w:val="5"/>
        <w:numId w:val="2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0CAF"/>
    <w:pPr>
      <w:numPr>
        <w:ilvl w:val="6"/>
        <w:numId w:val="2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0CAF"/>
    <w:pPr>
      <w:numPr>
        <w:ilvl w:val="7"/>
        <w:numId w:val="2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0CAF"/>
    <w:pPr>
      <w:numPr>
        <w:ilvl w:val="8"/>
        <w:numId w:val="2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F0CAF"/>
    <w:pPr>
      <w:spacing w:before="720"/>
    </w:pPr>
    <w:rPr>
      <w:caps/>
      <w:color w:val="4F81BD"/>
      <w:spacing w:val="10"/>
      <w:kern w:val="28"/>
      <w:sz w:val="52"/>
      <w:szCs w:val="52"/>
    </w:rPr>
  </w:style>
  <w:style w:type="paragraph" w:styleId="Zarkazkladnhotextu">
    <w:name w:val="Body Text Indent"/>
    <w:basedOn w:val="Normlny"/>
    <w:rsid w:val="00C57FE6"/>
    <w:pPr>
      <w:autoSpaceDE w:val="0"/>
      <w:autoSpaceDN w:val="0"/>
      <w:adjustRightInd w:val="0"/>
      <w:spacing w:line="240" w:lineRule="atLeast"/>
      <w:ind w:left="23"/>
    </w:pPr>
    <w:rPr>
      <w:rFonts w:ascii="Arial" w:hAnsi="Arial" w:cs="Arial"/>
      <w:color w:val="000000"/>
    </w:rPr>
  </w:style>
  <w:style w:type="paragraph" w:styleId="Zkladntext">
    <w:name w:val="Body Text"/>
    <w:basedOn w:val="Normlny"/>
    <w:rsid w:val="00C57FE6"/>
    <w:rPr>
      <w:rFonts w:ascii="Arial" w:hAnsi="Arial" w:cs="Arial"/>
      <w:b/>
      <w:bCs/>
    </w:rPr>
  </w:style>
  <w:style w:type="paragraph" w:styleId="Zkladntext2">
    <w:name w:val="Body Text 2"/>
    <w:basedOn w:val="Normlny"/>
    <w:rsid w:val="00C57FE6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u w:val="single"/>
    </w:rPr>
  </w:style>
  <w:style w:type="paragraph" w:styleId="Zkladntext3">
    <w:name w:val="Body Text 3"/>
    <w:basedOn w:val="Normlny"/>
    <w:rsid w:val="00C57FE6"/>
    <w:rPr>
      <w:rFonts w:ascii="Arial" w:hAnsi="Arial" w:cs="Arial"/>
      <w:color w:val="000000"/>
    </w:rPr>
  </w:style>
  <w:style w:type="paragraph" w:styleId="Hlavika">
    <w:name w:val="header"/>
    <w:basedOn w:val="Normlny"/>
    <w:rsid w:val="00602B7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02B7E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rsid w:val="00636EC5"/>
    <w:pPr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F0CAF"/>
    <w:rPr>
      <w:b/>
      <w:bCs/>
    </w:rPr>
  </w:style>
  <w:style w:type="character" w:customStyle="1" w:styleId="PtaChar">
    <w:name w:val="Päta Char"/>
    <w:link w:val="Pta"/>
    <w:uiPriority w:val="99"/>
    <w:rsid w:val="009E11E0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7Char">
    <w:name w:val="Nadpis 7 Char"/>
    <w:link w:val="Nadpis7"/>
    <w:uiPriority w:val="9"/>
    <w:semiHidden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8Char">
    <w:name w:val="Nadpis 8 Char"/>
    <w:link w:val="Nadpis8"/>
    <w:uiPriority w:val="9"/>
    <w:semiHidden/>
    <w:rsid w:val="009F0CAF"/>
    <w:rPr>
      <w:caps/>
      <w:spacing w:val="10"/>
      <w:sz w:val="18"/>
      <w:szCs w:val="18"/>
      <w:lang w:val="sk-SK"/>
    </w:rPr>
  </w:style>
  <w:style w:type="character" w:customStyle="1" w:styleId="Nadpis9Char">
    <w:name w:val="Nadpis 9 Char"/>
    <w:link w:val="Nadpis9"/>
    <w:uiPriority w:val="9"/>
    <w:semiHidden/>
    <w:rsid w:val="009F0CAF"/>
    <w:rPr>
      <w:i/>
      <w:caps/>
      <w:spacing w:val="10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0CAF"/>
    <w:pPr>
      <w:framePr w:wrap="around" w:hAnchor="text"/>
      <w:outlineLvl w:val="9"/>
    </w:pPr>
    <w:rPr>
      <w:lang w:bidi="en-US"/>
    </w:rPr>
  </w:style>
  <w:style w:type="paragraph" w:styleId="Obsah1">
    <w:name w:val="toc 1"/>
    <w:basedOn w:val="Normlny"/>
    <w:next w:val="Normlny"/>
    <w:autoRedefine/>
    <w:uiPriority w:val="39"/>
    <w:unhideWhenUsed/>
    <w:rsid w:val="009E11E0"/>
    <w:pPr>
      <w:spacing w:before="240"/>
    </w:pPr>
    <w:rPr>
      <w:rFonts w:asciiTheme="minorHAnsi" w:hAnsiTheme="minorHAnsi"/>
      <w:b/>
      <w:bCs/>
    </w:rPr>
  </w:style>
  <w:style w:type="character" w:styleId="Hypertextovprepojenie">
    <w:name w:val="Hyperlink"/>
    <w:uiPriority w:val="99"/>
    <w:unhideWhenUsed/>
    <w:rsid w:val="009E11E0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9E11E0"/>
    <w:pPr>
      <w:spacing w:after="0"/>
      <w:ind w:left="200"/>
    </w:pPr>
    <w:rPr>
      <w:rFonts w:asciiTheme="minorHAnsi" w:hAnsiTheme="minorHAnsi"/>
      <w:i/>
      <w:iCs/>
    </w:rPr>
  </w:style>
  <w:style w:type="paragraph" w:styleId="Obsah3">
    <w:name w:val="toc 3"/>
    <w:basedOn w:val="Normlny"/>
    <w:next w:val="Normlny"/>
    <w:autoRedefine/>
    <w:uiPriority w:val="39"/>
    <w:unhideWhenUsed/>
    <w:rsid w:val="009E11E0"/>
    <w:pPr>
      <w:spacing w:before="0" w:after="0"/>
      <w:ind w:left="400"/>
    </w:pPr>
    <w:rPr>
      <w:rFonts w:asciiTheme="minorHAnsi" w:hAnsiTheme="minorHAnsi"/>
    </w:rPr>
  </w:style>
  <w:style w:type="paragraph" w:styleId="Odsekzoznamu">
    <w:name w:val="List Paragraph"/>
    <w:basedOn w:val="Normlny"/>
    <w:uiPriority w:val="34"/>
    <w:qFormat/>
    <w:rsid w:val="009F0CAF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F0457A"/>
    <w:rPr>
      <w:rFonts w:ascii="Arial" w:hAnsi="Arial" w:cs="Arial"/>
      <w:b/>
      <w:bCs/>
      <w:caps/>
      <w:color w:val="828282"/>
      <w:sz w:val="28"/>
      <w:szCs w:val="22"/>
      <w:u w:color="FFCD00"/>
      <w:lang w:val="sk-SK"/>
    </w:rPr>
  </w:style>
  <w:style w:type="character" w:customStyle="1" w:styleId="Nadpis2Char">
    <w:name w:val="Nadpis 2 Char"/>
    <w:link w:val="Nadpis2"/>
    <w:uiPriority w:val="9"/>
    <w:rsid w:val="00317755"/>
    <w:rPr>
      <w:rFonts w:ascii="Arial" w:hAnsi="Arial"/>
      <w:b/>
      <w:bCs/>
      <w:color w:val="FFFFFF"/>
      <w:spacing w:val="15"/>
      <w:sz w:val="22"/>
      <w:szCs w:val="22"/>
      <w:shd w:val="clear" w:color="auto" w:fill="828282"/>
      <w:lang w:val="sk-SK"/>
    </w:rPr>
  </w:style>
  <w:style w:type="character" w:customStyle="1" w:styleId="Nadpis3Char">
    <w:name w:val="Nadpis 3 Char"/>
    <w:link w:val="Nadpis3"/>
    <w:uiPriority w:val="9"/>
    <w:rsid w:val="00317755"/>
    <w:rPr>
      <w:rFonts w:ascii="Arial" w:hAnsi="Arial"/>
      <w:b/>
      <w:bCs/>
      <w:color w:val="828282"/>
      <w:spacing w:val="15"/>
      <w:sz w:val="22"/>
      <w:szCs w:val="22"/>
      <w:lang w:val="sk-SK"/>
    </w:rPr>
  </w:style>
  <w:style w:type="character" w:customStyle="1" w:styleId="Nadpis4Char">
    <w:name w:val="Nadpis 4 Char"/>
    <w:link w:val="Nadpis4"/>
    <w:uiPriority w:val="9"/>
    <w:rsid w:val="00AE22B4"/>
    <w:rPr>
      <w:caps/>
      <w:color w:val="365F91"/>
      <w:spacing w:val="10"/>
      <w:sz w:val="22"/>
      <w:szCs w:val="22"/>
      <w:lang w:val="sk-SK"/>
    </w:rPr>
  </w:style>
  <w:style w:type="character" w:customStyle="1" w:styleId="Nadpis5Char">
    <w:name w:val="Nadpis 5 Char"/>
    <w:link w:val="Nadpis5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paragraph" w:styleId="Popis">
    <w:name w:val="caption"/>
    <w:basedOn w:val="Normlny"/>
    <w:next w:val="Normlny"/>
    <w:uiPriority w:val="35"/>
    <w:unhideWhenUsed/>
    <w:qFormat/>
    <w:rsid w:val="009F0CAF"/>
    <w:rPr>
      <w:b/>
      <w:bCs/>
      <w:color w:val="365F91"/>
      <w:sz w:val="16"/>
      <w:szCs w:val="16"/>
    </w:rPr>
  </w:style>
  <w:style w:type="character" w:customStyle="1" w:styleId="NzovChar">
    <w:name w:val="Názov Char"/>
    <w:link w:val="Nzov"/>
    <w:uiPriority w:val="10"/>
    <w:rsid w:val="009F0CAF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0CA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9F0CAF"/>
    <w:rPr>
      <w:caps/>
      <w:color w:val="595959"/>
      <w:spacing w:val="10"/>
      <w:sz w:val="24"/>
      <w:szCs w:val="24"/>
    </w:rPr>
  </w:style>
  <w:style w:type="character" w:styleId="Zvraznenie">
    <w:name w:val="Emphasis"/>
    <w:uiPriority w:val="20"/>
    <w:qFormat/>
    <w:rsid w:val="009F0CAF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9F0CAF"/>
    <w:pPr>
      <w:spacing w:before="0"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9F0CAF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9F0CAF"/>
    <w:rPr>
      <w:i/>
      <w:iCs/>
    </w:rPr>
  </w:style>
  <w:style w:type="character" w:customStyle="1" w:styleId="CitciaChar">
    <w:name w:val="Citácia Char"/>
    <w:link w:val="Citcia"/>
    <w:uiPriority w:val="29"/>
    <w:rsid w:val="009F0CAF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0CA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9F0CAF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9F0CAF"/>
    <w:rPr>
      <w:i/>
      <w:iCs/>
      <w:color w:val="243F60"/>
    </w:rPr>
  </w:style>
  <w:style w:type="character" w:styleId="Intenzvnezvraznenie">
    <w:name w:val="Intense Emphasis"/>
    <w:uiPriority w:val="21"/>
    <w:qFormat/>
    <w:rsid w:val="009F0CAF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9F0CAF"/>
    <w:rPr>
      <w:b/>
      <w:bCs/>
      <w:color w:val="4F81BD"/>
    </w:rPr>
  </w:style>
  <w:style w:type="character" w:styleId="Intenzvnyodkaz">
    <w:name w:val="Intense Reference"/>
    <w:uiPriority w:val="32"/>
    <w:qFormat/>
    <w:rsid w:val="009F0CAF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9F0CAF"/>
    <w:rPr>
      <w:b/>
      <w:bCs/>
      <w:i/>
      <w:iCs/>
      <w:spacing w:val="9"/>
    </w:rPr>
  </w:style>
  <w:style w:type="character" w:styleId="Odkaznakomentr">
    <w:name w:val="annotation reference"/>
    <w:uiPriority w:val="99"/>
    <w:rsid w:val="00FC3E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C3E27"/>
  </w:style>
  <w:style w:type="character" w:customStyle="1" w:styleId="TextkomentraChar">
    <w:name w:val="Text komentára Char"/>
    <w:link w:val="Textkomentra"/>
    <w:uiPriority w:val="99"/>
    <w:rsid w:val="00FC3E2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FC3E27"/>
    <w:rPr>
      <w:b/>
      <w:bCs/>
    </w:rPr>
  </w:style>
  <w:style w:type="character" w:customStyle="1" w:styleId="PredmetkomentraChar">
    <w:name w:val="Predmet komentára Char"/>
    <w:link w:val="Predmetkomentra"/>
    <w:rsid w:val="00FC3E2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rsid w:val="00FC3E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3E27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317061"/>
    <w:rPr>
      <w:color w:val="800080"/>
      <w:u w:val="single"/>
    </w:rPr>
  </w:style>
  <w:style w:type="table" w:styleId="Mriekatabuky">
    <w:name w:val="Table Grid"/>
    <w:basedOn w:val="Normlnatabuka"/>
    <w:rsid w:val="002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rsid w:val="004B4D20"/>
    <w:pPr>
      <w:spacing w:before="0" w:after="0" w:line="240" w:lineRule="auto"/>
    </w:pPr>
  </w:style>
  <w:style w:type="character" w:customStyle="1" w:styleId="TextvysvetlivkyChar">
    <w:name w:val="Text vysvetlivky Char"/>
    <w:basedOn w:val="Predvolenpsmoodseku"/>
    <w:link w:val="Textvysvetlivky"/>
    <w:rsid w:val="004B4D20"/>
  </w:style>
  <w:style w:type="character" w:styleId="Odkaznavysvetlivku">
    <w:name w:val="endnote reference"/>
    <w:basedOn w:val="Predvolenpsmoodseku"/>
    <w:rsid w:val="004B4D20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rsid w:val="00A2356A"/>
    <w:pPr>
      <w:spacing w:before="0" w:after="0"/>
      <w:ind w:left="600"/>
    </w:pPr>
    <w:rPr>
      <w:rFonts w:asciiTheme="minorHAnsi" w:hAnsiTheme="minorHAnsi"/>
    </w:rPr>
  </w:style>
  <w:style w:type="paragraph" w:styleId="Obsah5">
    <w:name w:val="toc 5"/>
    <w:basedOn w:val="Normlny"/>
    <w:next w:val="Normlny"/>
    <w:autoRedefine/>
    <w:uiPriority w:val="39"/>
    <w:rsid w:val="00A2356A"/>
    <w:pPr>
      <w:spacing w:before="0" w:after="0"/>
      <w:ind w:left="800"/>
    </w:pPr>
    <w:rPr>
      <w:rFonts w:asciiTheme="minorHAnsi" w:hAnsiTheme="minorHAnsi"/>
    </w:rPr>
  </w:style>
  <w:style w:type="paragraph" w:styleId="Obsah6">
    <w:name w:val="toc 6"/>
    <w:basedOn w:val="Normlny"/>
    <w:next w:val="Normlny"/>
    <w:autoRedefine/>
    <w:uiPriority w:val="39"/>
    <w:rsid w:val="00A2356A"/>
    <w:pPr>
      <w:spacing w:before="0" w:after="0"/>
      <w:ind w:left="1000"/>
    </w:pPr>
    <w:rPr>
      <w:rFonts w:asciiTheme="minorHAnsi" w:hAnsiTheme="minorHAnsi"/>
    </w:rPr>
  </w:style>
  <w:style w:type="paragraph" w:styleId="Obsah7">
    <w:name w:val="toc 7"/>
    <w:basedOn w:val="Normlny"/>
    <w:next w:val="Normlny"/>
    <w:autoRedefine/>
    <w:uiPriority w:val="39"/>
    <w:rsid w:val="00A2356A"/>
    <w:pPr>
      <w:spacing w:before="0" w:after="0"/>
      <w:ind w:left="1200"/>
    </w:pPr>
    <w:rPr>
      <w:rFonts w:asciiTheme="minorHAnsi" w:hAnsiTheme="minorHAnsi"/>
    </w:rPr>
  </w:style>
  <w:style w:type="paragraph" w:styleId="Obsah8">
    <w:name w:val="toc 8"/>
    <w:basedOn w:val="Normlny"/>
    <w:next w:val="Normlny"/>
    <w:autoRedefine/>
    <w:uiPriority w:val="39"/>
    <w:rsid w:val="00A2356A"/>
    <w:pPr>
      <w:spacing w:before="0" w:after="0"/>
      <w:ind w:left="1400"/>
    </w:pPr>
    <w:rPr>
      <w:rFonts w:asciiTheme="minorHAnsi" w:hAnsiTheme="minorHAnsi"/>
    </w:rPr>
  </w:style>
  <w:style w:type="paragraph" w:styleId="Obsah9">
    <w:name w:val="toc 9"/>
    <w:basedOn w:val="Normlny"/>
    <w:next w:val="Normlny"/>
    <w:autoRedefine/>
    <w:uiPriority w:val="39"/>
    <w:rsid w:val="00A2356A"/>
    <w:pPr>
      <w:spacing w:before="0" w:after="0"/>
      <w:ind w:left="1600"/>
    </w:pPr>
    <w:rPr>
      <w:rFonts w:asciiTheme="minorHAnsi" w:hAnsiTheme="minorHAnsi"/>
    </w:rPr>
  </w:style>
  <w:style w:type="paragraph" w:styleId="truktradokumentu">
    <w:name w:val="Document Map"/>
    <w:basedOn w:val="Normlny"/>
    <w:link w:val="truktradokumentuChar"/>
    <w:rsid w:val="00B02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B020B8"/>
    <w:rPr>
      <w:rFonts w:ascii="Tahoma" w:hAnsi="Tahoma" w:cs="Tahoma"/>
      <w:sz w:val="16"/>
      <w:szCs w:val="16"/>
    </w:rPr>
  </w:style>
  <w:style w:type="paragraph" w:customStyle="1" w:styleId="Code">
    <w:name w:val="Code"/>
    <w:basedOn w:val="Normlny"/>
    <w:rsid w:val="00EA77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7F7F7"/>
      <w:spacing w:before="0" w:after="0" w:line="240" w:lineRule="auto"/>
    </w:pPr>
    <w:rPr>
      <w:rFonts w:ascii="Courier New" w:hAnsi="Courier New"/>
      <w:szCs w:val="24"/>
      <w:lang w:eastAsia="sk-SK"/>
    </w:rPr>
  </w:style>
  <w:style w:type="paragraph" w:styleId="Revzia">
    <w:name w:val="Revision"/>
    <w:hidden/>
    <w:uiPriority w:val="99"/>
    <w:semiHidden/>
    <w:rsid w:val="00AC2764"/>
  </w:style>
  <w:style w:type="table" w:styleId="Strednpodfarbenie1zvraznenie1">
    <w:name w:val="Medium Shading 1 Accent 1"/>
    <w:basedOn w:val="Normlnatabuka"/>
    <w:uiPriority w:val="63"/>
    <w:rsid w:val="00561B9A"/>
    <w:rPr>
      <w:rFonts w:asciiTheme="minorHAnsi" w:eastAsiaTheme="minorHAnsi" w:hAnsiTheme="minorHAnsi" w:cstheme="minorBidi"/>
      <w:sz w:val="22"/>
      <w:szCs w:val="22"/>
      <w:lang w:val="sk-S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zstupnhosymbolu">
    <w:name w:val="Placeholder Text"/>
    <w:basedOn w:val="Predvolenpsmoodseku"/>
    <w:uiPriority w:val="99"/>
    <w:semiHidden/>
    <w:rsid w:val="00F9360B"/>
    <w:rPr>
      <w:color w:val="808080"/>
    </w:rPr>
  </w:style>
  <w:style w:type="table" w:styleId="Strednpodfarbenie2zvraznenie1">
    <w:name w:val="Medium Shading 2 Accent 1"/>
    <w:basedOn w:val="Normlnatabuka"/>
    <w:uiPriority w:val="64"/>
    <w:rsid w:val="00096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poznmkypodiarou">
    <w:name w:val="footnote text"/>
    <w:basedOn w:val="Normlny"/>
    <w:link w:val="TextpoznmkypodiarouChar"/>
    <w:rsid w:val="00896978"/>
    <w:pPr>
      <w:spacing w:after="60" w:line="240" w:lineRule="auto"/>
    </w:pPr>
    <w:rPr>
      <w:rFonts w:ascii="Times New Roman" w:eastAsiaTheme="minorHAnsi" w:hAnsi="Times New Roman" w:cstheme="minorBidi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rsid w:val="00896978"/>
    <w:rPr>
      <w:rFonts w:ascii="Times New Roman" w:eastAsiaTheme="minorHAnsi" w:hAnsi="Times New Roman" w:cstheme="minorBidi"/>
      <w:lang w:val="en-GB"/>
    </w:rPr>
  </w:style>
  <w:style w:type="character" w:styleId="Odkaznapoznmkupodiarou">
    <w:name w:val="footnote reference"/>
    <w:rsid w:val="00896978"/>
    <w:rPr>
      <w:vertAlign w:val="superscript"/>
    </w:rPr>
  </w:style>
  <w:style w:type="paragraph" w:styleId="Zoznamobrzkov">
    <w:name w:val="table of figures"/>
    <w:basedOn w:val="Normlny"/>
    <w:next w:val="Normlny"/>
    <w:uiPriority w:val="99"/>
    <w:rsid w:val="00216EE5"/>
    <w:pPr>
      <w:spacing w:after="0"/>
    </w:pPr>
  </w:style>
  <w:style w:type="table" w:customStyle="1" w:styleId="GridTable4-Accent11">
    <w:name w:val="Grid Table 4 - Accent 11"/>
    <w:basedOn w:val="Normlnatabuka"/>
    <w:uiPriority w:val="49"/>
    <w:rsid w:val="00AF3479"/>
    <w:rPr>
      <w:rFonts w:ascii="Arial Narrow" w:hAnsi="Arial Narrow" w:cs="Arial Narrow"/>
      <w:sz w:val="22"/>
      <w:szCs w:val="22"/>
      <w:lang w:val="sk-S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lt-edited1">
    <w:name w:val="alt-edited1"/>
    <w:basedOn w:val="Predvolenpsmoodseku"/>
    <w:rsid w:val="00C9214D"/>
    <w:rPr>
      <w:color w:val="4D90F0"/>
    </w:rPr>
  </w:style>
  <w:style w:type="numbering" w:customStyle="1" w:styleId="Style1">
    <w:name w:val="Style1"/>
    <w:uiPriority w:val="99"/>
    <w:rsid w:val="0030318A"/>
    <w:pPr>
      <w:numPr>
        <w:numId w:val="1"/>
      </w:numPr>
    </w:pPr>
  </w:style>
  <w:style w:type="numbering" w:customStyle="1" w:styleId="Style2">
    <w:name w:val="Style2"/>
    <w:uiPriority w:val="99"/>
    <w:rsid w:val="00DD68FE"/>
    <w:pPr>
      <w:numPr>
        <w:numId w:val="3"/>
      </w:numPr>
    </w:pPr>
  </w:style>
  <w:style w:type="table" w:styleId="Strednzoznam1">
    <w:name w:val="Medium List 1"/>
    <w:basedOn w:val="Normlnatabuka"/>
    <w:uiPriority w:val="65"/>
    <w:rsid w:val="00515E3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etlpodfarbenie">
    <w:name w:val="Light Shading"/>
    <w:basedOn w:val="Normlnatabuka"/>
    <w:uiPriority w:val="60"/>
    <w:rsid w:val="00515E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Predvolenpsmoodseku"/>
    <w:rsid w:val="00247E8F"/>
  </w:style>
  <w:style w:type="table" w:customStyle="1" w:styleId="TableGrid1">
    <w:name w:val="Table Grid1"/>
    <w:basedOn w:val="Normlnatabuka"/>
    <w:next w:val="Mriekatabuky"/>
    <w:uiPriority w:val="59"/>
    <w:rsid w:val="00C9090C"/>
    <w:rPr>
      <w:rFonts w:eastAsia="Calibri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tabulka">
    <w:name w:val="MS tabulka"/>
    <w:basedOn w:val="Normlny"/>
    <w:qFormat/>
    <w:rsid w:val="00C9090C"/>
    <w:pPr>
      <w:spacing w:before="0" w:after="0"/>
      <w:jc w:val="left"/>
    </w:pPr>
    <w:rPr>
      <w:rFonts w:eastAsia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A310B"/>
    <w:pPr>
      <w:spacing w:before="0" w:after="0" w:line="240" w:lineRule="auto"/>
      <w:jc w:val="left"/>
    </w:pPr>
    <w:rPr>
      <w:rFonts w:eastAsiaTheme="minorHAnsi" w:cs="Consolas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A310B"/>
    <w:rPr>
      <w:rFonts w:eastAsiaTheme="minorHAnsi" w:cs="Consolas"/>
      <w:sz w:val="22"/>
      <w:szCs w:val="21"/>
      <w:lang w:val="sk-SK"/>
    </w:rPr>
  </w:style>
  <w:style w:type="character" w:customStyle="1" w:styleId="tlid-translation">
    <w:name w:val="tlid-translation"/>
    <w:basedOn w:val="Predvolenpsmoodseku"/>
    <w:rsid w:val="00DE5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uiPriority="35" w:qFormat="1"/>
    <w:lsdException w:name="table of figures" w:uiPriority="99"/>
    <w:lsdException w:name="annotation reference" w:uiPriority="99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2D10"/>
    <w:pPr>
      <w:spacing w:before="120" w:after="120" w:line="276" w:lineRule="auto"/>
      <w:jc w:val="both"/>
    </w:pPr>
    <w:rPr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F0457A"/>
    <w:pPr>
      <w:numPr>
        <w:numId w:val="2"/>
      </w:numPr>
      <w:pBdr>
        <w:bottom w:val="single" w:sz="18" w:space="0" w:color="828282"/>
      </w:pBdr>
      <w:spacing w:line="240" w:lineRule="auto"/>
      <w:jc w:val="left"/>
      <w:outlineLvl w:val="0"/>
    </w:pPr>
    <w:rPr>
      <w:rFonts w:ascii="Arial" w:hAnsi="Arial" w:cs="Arial"/>
      <w:b/>
      <w:bCs/>
      <w:caps/>
      <w:color w:val="828282"/>
      <w:sz w:val="28"/>
      <w:szCs w:val="22"/>
      <w:u w:color="FFCD00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17755"/>
    <w:pPr>
      <w:numPr>
        <w:ilvl w:val="1"/>
        <w:numId w:val="2"/>
      </w:numPr>
      <w:pBdr>
        <w:top w:val="single" w:sz="24" w:space="0" w:color="828282"/>
        <w:left w:val="single" w:sz="24" w:space="0" w:color="828282"/>
        <w:bottom w:val="single" w:sz="24" w:space="0" w:color="828282"/>
        <w:right w:val="single" w:sz="24" w:space="0" w:color="828282"/>
      </w:pBdr>
      <w:shd w:val="clear" w:color="auto" w:fill="828282"/>
      <w:spacing w:after="0"/>
      <w:jc w:val="left"/>
      <w:outlineLvl w:val="1"/>
    </w:pPr>
    <w:rPr>
      <w:rFonts w:ascii="Arial" w:hAnsi="Arial"/>
      <w:b/>
      <w:bCs/>
      <w:color w:val="FFFFFF"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755"/>
    <w:pPr>
      <w:numPr>
        <w:ilvl w:val="2"/>
        <w:numId w:val="2"/>
      </w:numPr>
      <w:spacing w:before="300" w:after="0"/>
      <w:outlineLvl w:val="2"/>
    </w:pPr>
    <w:rPr>
      <w:rFonts w:ascii="Arial" w:hAnsi="Arial"/>
      <w:b/>
      <w:bCs/>
      <w:color w:val="828282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E22B4"/>
    <w:pPr>
      <w:numPr>
        <w:ilvl w:val="3"/>
        <w:numId w:val="2"/>
      </w:numP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F0CAF"/>
    <w:pPr>
      <w:numPr>
        <w:ilvl w:val="4"/>
        <w:numId w:val="2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F0CAF"/>
    <w:pPr>
      <w:numPr>
        <w:ilvl w:val="5"/>
        <w:numId w:val="2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0CAF"/>
    <w:pPr>
      <w:numPr>
        <w:ilvl w:val="6"/>
        <w:numId w:val="2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0CAF"/>
    <w:pPr>
      <w:numPr>
        <w:ilvl w:val="7"/>
        <w:numId w:val="2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0CAF"/>
    <w:pPr>
      <w:numPr>
        <w:ilvl w:val="8"/>
        <w:numId w:val="2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F0CAF"/>
    <w:pPr>
      <w:spacing w:before="720"/>
    </w:pPr>
    <w:rPr>
      <w:caps/>
      <w:color w:val="4F81BD"/>
      <w:spacing w:val="10"/>
      <w:kern w:val="28"/>
      <w:sz w:val="52"/>
      <w:szCs w:val="52"/>
    </w:rPr>
  </w:style>
  <w:style w:type="paragraph" w:styleId="Zarkazkladnhotextu">
    <w:name w:val="Body Text Indent"/>
    <w:basedOn w:val="Normlny"/>
    <w:rsid w:val="00C57FE6"/>
    <w:pPr>
      <w:autoSpaceDE w:val="0"/>
      <w:autoSpaceDN w:val="0"/>
      <w:adjustRightInd w:val="0"/>
      <w:spacing w:line="240" w:lineRule="atLeast"/>
      <w:ind w:left="23"/>
    </w:pPr>
    <w:rPr>
      <w:rFonts w:ascii="Arial" w:hAnsi="Arial" w:cs="Arial"/>
      <w:color w:val="000000"/>
    </w:rPr>
  </w:style>
  <w:style w:type="paragraph" w:styleId="Zkladntext">
    <w:name w:val="Body Text"/>
    <w:basedOn w:val="Normlny"/>
    <w:rsid w:val="00C57FE6"/>
    <w:rPr>
      <w:rFonts w:ascii="Arial" w:hAnsi="Arial" w:cs="Arial"/>
      <w:b/>
      <w:bCs/>
    </w:rPr>
  </w:style>
  <w:style w:type="paragraph" w:styleId="Zkladntext2">
    <w:name w:val="Body Text 2"/>
    <w:basedOn w:val="Normlny"/>
    <w:rsid w:val="00C57FE6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u w:val="single"/>
    </w:rPr>
  </w:style>
  <w:style w:type="paragraph" w:styleId="Zkladntext3">
    <w:name w:val="Body Text 3"/>
    <w:basedOn w:val="Normlny"/>
    <w:rsid w:val="00C57FE6"/>
    <w:rPr>
      <w:rFonts w:ascii="Arial" w:hAnsi="Arial" w:cs="Arial"/>
      <w:color w:val="000000"/>
    </w:rPr>
  </w:style>
  <w:style w:type="paragraph" w:styleId="Hlavika">
    <w:name w:val="header"/>
    <w:basedOn w:val="Normlny"/>
    <w:rsid w:val="00602B7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602B7E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rsid w:val="00636EC5"/>
    <w:pPr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F0CAF"/>
    <w:rPr>
      <w:b/>
      <w:bCs/>
    </w:rPr>
  </w:style>
  <w:style w:type="character" w:customStyle="1" w:styleId="PtaChar">
    <w:name w:val="Päta Char"/>
    <w:link w:val="Pta"/>
    <w:uiPriority w:val="99"/>
    <w:rsid w:val="009E11E0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7Char">
    <w:name w:val="Nadpis 7 Char"/>
    <w:link w:val="Nadpis7"/>
    <w:uiPriority w:val="9"/>
    <w:semiHidden/>
    <w:rsid w:val="009F0CAF"/>
    <w:rPr>
      <w:caps/>
      <w:color w:val="365F91"/>
      <w:spacing w:val="10"/>
      <w:sz w:val="22"/>
      <w:szCs w:val="22"/>
      <w:lang w:val="sk-SK"/>
    </w:rPr>
  </w:style>
  <w:style w:type="character" w:customStyle="1" w:styleId="Nadpis8Char">
    <w:name w:val="Nadpis 8 Char"/>
    <w:link w:val="Nadpis8"/>
    <w:uiPriority w:val="9"/>
    <w:semiHidden/>
    <w:rsid w:val="009F0CAF"/>
    <w:rPr>
      <w:caps/>
      <w:spacing w:val="10"/>
      <w:sz w:val="18"/>
      <w:szCs w:val="18"/>
      <w:lang w:val="sk-SK"/>
    </w:rPr>
  </w:style>
  <w:style w:type="character" w:customStyle="1" w:styleId="Nadpis9Char">
    <w:name w:val="Nadpis 9 Char"/>
    <w:link w:val="Nadpis9"/>
    <w:uiPriority w:val="9"/>
    <w:semiHidden/>
    <w:rsid w:val="009F0CAF"/>
    <w:rPr>
      <w:i/>
      <w:caps/>
      <w:spacing w:val="10"/>
      <w:sz w:val="18"/>
      <w:szCs w:val="18"/>
      <w:lang w:val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0CAF"/>
    <w:pPr>
      <w:framePr w:wrap="around" w:hAnchor="text"/>
      <w:outlineLvl w:val="9"/>
    </w:pPr>
    <w:rPr>
      <w:lang w:bidi="en-US"/>
    </w:rPr>
  </w:style>
  <w:style w:type="paragraph" w:styleId="Obsah1">
    <w:name w:val="toc 1"/>
    <w:basedOn w:val="Normlny"/>
    <w:next w:val="Normlny"/>
    <w:autoRedefine/>
    <w:uiPriority w:val="39"/>
    <w:unhideWhenUsed/>
    <w:rsid w:val="009E11E0"/>
    <w:pPr>
      <w:spacing w:before="240"/>
    </w:pPr>
    <w:rPr>
      <w:rFonts w:asciiTheme="minorHAnsi" w:hAnsiTheme="minorHAnsi"/>
      <w:b/>
      <w:bCs/>
    </w:rPr>
  </w:style>
  <w:style w:type="character" w:styleId="Hypertextovprepojenie">
    <w:name w:val="Hyperlink"/>
    <w:uiPriority w:val="99"/>
    <w:unhideWhenUsed/>
    <w:rsid w:val="009E11E0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rsid w:val="009E11E0"/>
    <w:pPr>
      <w:spacing w:after="0"/>
      <w:ind w:left="200"/>
    </w:pPr>
    <w:rPr>
      <w:rFonts w:asciiTheme="minorHAnsi" w:hAnsiTheme="minorHAnsi"/>
      <w:i/>
      <w:iCs/>
    </w:rPr>
  </w:style>
  <w:style w:type="paragraph" w:styleId="Obsah3">
    <w:name w:val="toc 3"/>
    <w:basedOn w:val="Normlny"/>
    <w:next w:val="Normlny"/>
    <w:autoRedefine/>
    <w:uiPriority w:val="39"/>
    <w:unhideWhenUsed/>
    <w:rsid w:val="009E11E0"/>
    <w:pPr>
      <w:spacing w:before="0" w:after="0"/>
      <w:ind w:left="400"/>
    </w:pPr>
    <w:rPr>
      <w:rFonts w:asciiTheme="minorHAnsi" w:hAnsiTheme="minorHAnsi"/>
    </w:rPr>
  </w:style>
  <w:style w:type="paragraph" w:styleId="Odsekzoznamu">
    <w:name w:val="List Paragraph"/>
    <w:basedOn w:val="Normlny"/>
    <w:uiPriority w:val="34"/>
    <w:qFormat/>
    <w:rsid w:val="009F0CAF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F0457A"/>
    <w:rPr>
      <w:rFonts w:ascii="Arial" w:hAnsi="Arial" w:cs="Arial"/>
      <w:b/>
      <w:bCs/>
      <w:caps/>
      <w:color w:val="828282"/>
      <w:sz w:val="28"/>
      <w:szCs w:val="22"/>
      <w:u w:color="FFCD00"/>
      <w:lang w:val="sk-SK"/>
    </w:rPr>
  </w:style>
  <w:style w:type="character" w:customStyle="1" w:styleId="Nadpis2Char">
    <w:name w:val="Nadpis 2 Char"/>
    <w:link w:val="Nadpis2"/>
    <w:uiPriority w:val="9"/>
    <w:rsid w:val="00317755"/>
    <w:rPr>
      <w:rFonts w:ascii="Arial" w:hAnsi="Arial"/>
      <w:b/>
      <w:bCs/>
      <w:color w:val="FFFFFF"/>
      <w:spacing w:val="15"/>
      <w:sz w:val="22"/>
      <w:szCs w:val="22"/>
      <w:shd w:val="clear" w:color="auto" w:fill="828282"/>
      <w:lang w:val="sk-SK"/>
    </w:rPr>
  </w:style>
  <w:style w:type="character" w:customStyle="1" w:styleId="Nadpis3Char">
    <w:name w:val="Nadpis 3 Char"/>
    <w:link w:val="Nadpis3"/>
    <w:uiPriority w:val="9"/>
    <w:rsid w:val="00317755"/>
    <w:rPr>
      <w:rFonts w:ascii="Arial" w:hAnsi="Arial"/>
      <w:b/>
      <w:bCs/>
      <w:color w:val="828282"/>
      <w:spacing w:val="15"/>
      <w:sz w:val="22"/>
      <w:szCs w:val="22"/>
      <w:lang w:val="sk-SK"/>
    </w:rPr>
  </w:style>
  <w:style w:type="character" w:customStyle="1" w:styleId="Nadpis4Char">
    <w:name w:val="Nadpis 4 Char"/>
    <w:link w:val="Nadpis4"/>
    <w:uiPriority w:val="9"/>
    <w:rsid w:val="00AE22B4"/>
    <w:rPr>
      <w:caps/>
      <w:color w:val="365F91"/>
      <w:spacing w:val="10"/>
      <w:sz w:val="22"/>
      <w:szCs w:val="22"/>
      <w:lang w:val="sk-SK"/>
    </w:rPr>
  </w:style>
  <w:style w:type="character" w:customStyle="1" w:styleId="Nadpis5Char">
    <w:name w:val="Nadpis 5 Char"/>
    <w:link w:val="Nadpis5"/>
    <w:uiPriority w:val="9"/>
    <w:rsid w:val="009F0CAF"/>
    <w:rPr>
      <w:caps/>
      <w:color w:val="365F91"/>
      <w:spacing w:val="10"/>
      <w:sz w:val="22"/>
      <w:szCs w:val="22"/>
      <w:lang w:val="sk-SK"/>
    </w:rPr>
  </w:style>
  <w:style w:type="paragraph" w:styleId="Popis">
    <w:name w:val="caption"/>
    <w:basedOn w:val="Normlny"/>
    <w:next w:val="Normlny"/>
    <w:uiPriority w:val="35"/>
    <w:unhideWhenUsed/>
    <w:qFormat/>
    <w:rsid w:val="009F0CAF"/>
    <w:rPr>
      <w:b/>
      <w:bCs/>
      <w:color w:val="365F91"/>
      <w:sz w:val="16"/>
      <w:szCs w:val="16"/>
    </w:rPr>
  </w:style>
  <w:style w:type="character" w:customStyle="1" w:styleId="NzovChar">
    <w:name w:val="Názov Char"/>
    <w:link w:val="Nzov"/>
    <w:uiPriority w:val="10"/>
    <w:rsid w:val="009F0CAF"/>
    <w:rPr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0CA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9F0CAF"/>
    <w:rPr>
      <w:caps/>
      <w:color w:val="595959"/>
      <w:spacing w:val="10"/>
      <w:sz w:val="24"/>
      <w:szCs w:val="24"/>
    </w:rPr>
  </w:style>
  <w:style w:type="character" w:styleId="Zvraznenie">
    <w:name w:val="Emphasis"/>
    <w:uiPriority w:val="20"/>
    <w:qFormat/>
    <w:rsid w:val="009F0CAF"/>
    <w:rPr>
      <w:caps/>
      <w:color w:val="243F60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9F0CAF"/>
    <w:pPr>
      <w:spacing w:before="0"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9F0CAF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9F0CAF"/>
    <w:rPr>
      <w:i/>
      <w:iCs/>
    </w:rPr>
  </w:style>
  <w:style w:type="character" w:customStyle="1" w:styleId="CitciaChar">
    <w:name w:val="Citácia Char"/>
    <w:link w:val="Citcia"/>
    <w:uiPriority w:val="29"/>
    <w:rsid w:val="009F0CAF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0CA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9F0CAF"/>
    <w:rPr>
      <w:i/>
      <w:iCs/>
      <w:color w:val="4F81BD"/>
      <w:sz w:val="20"/>
      <w:szCs w:val="20"/>
    </w:rPr>
  </w:style>
  <w:style w:type="character" w:styleId="Jemnzvraznenie">
    <w:name w:val="Subtle Emphasis"/>
    <w:uiPriority w:val="19"/>
    <w:qFormat/>
    <w:rsid w:val="009F0CAF"/>
    <w:rPr>
      <w:i/>
      <w:iCs/>
      <w:color w:val="243F60"/>
    </w:rPr>
  </w:style>
  <w:style w:type="character" w:styleId="Intenzvnezvraznenie">
    <w:name w:val="Intense Emphasis"/>
    <w:uiPriority w:val="21"/>
    <w:qFormat/>
    <w:rsid w:val="009F0CAF"/>
    <w:rPr>
      <w:b/>
      <w:bCs/>
      <w:caps/>
      <w:color w:val="243F60"/>
      <w:spacing w:val="10"/>
    </w:rPr>
  </w:style>
  <w:style w:type="character" w:styleId="Jemnodkaz">
    <w:name w:val="Subtle Reference"/>
    <w:uiPriority w:val="31"/>
    <w:qFormat/>
    <w:rsid w:val="009F0CAF"/>
    <w:rPr>
      <w:b/>
      <w:bCs/>
      <w:color w:val="4F81BD"/>
    </w:rPr>
  </w:style>
  <w:style w:type="character" w:styleId="Intenzvnyodkaz">
    <w:name w:val="Intense Reference"/>
    <w:uiPriority w:val="32"/>
    <w:qFormat/>
    <w:rsid w:val="009F0CAF"/>
    <w:rPr>
      <w:b/>
      <w:bCs/>
      <w:i/>
      <w:iCs/>
      <w:caps/>
      <w:color w:val="4F81BD"/>
    </w:rPr>
  </w:style>
  <w:style w:type="character" w:styleId="Nzovknihy">
    <w:name w:val="Book Title"/>
    <w:uiPriority w:val="33"/>
    <w:qFormat/>
    <w:rsid w:val="009F0CAF"/>
    <w:rPr>
      <w:b/>
      <w:bCs/>
      <w:i/>
      <w:iCs/>
      <w:spacing w:val="9"/>
    </w:rPr>
  </w:style>
  <w:style w:type="character" w:styleId="Odkaznakomentr">
    <w:name w:val="annotation reference"/>
    <w:uiPriority w:val="99"/>
    <w:rsid w:val="00FC3E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C3E27"/>
  </w:style>
  <w:style w:type="character" w:customStyle="1" w:styleId="TextkomentraChar">
    <w:name w:val="Text komentára Char"/>
    <w:link w:val="Textkomentra"/>
    <w:uiPriority w:val="99"/>
    <w:rsid w:val="00FC3E2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FC3E27"/>
    <w:rPr>
      <w:b/>
      <w:bCs/>
    </w:rPr>
  </w:style>
  <w:style w:type="character" w:customStyle="1" w:styleId="PredmetkomentraChar">
    <w:name w:val="Predmet komentára Char"/>
    <w:link w:val="Predmetkomentra"/>
    <w:rsid w:val="00FC3E2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rsid w:val="00FC3E2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3E27"/>
    <w:rPr>
      <w:rFonts w:ascii="Tahoma" w:hAnsi="Tahoma" w:cs="Tahoma"/>
      <w:sz w:val="16"/>
      <w:szCs w:val="16"/>
    </w:rPr>
  </w:style>
  <w:style w:type="character" w:styleId="PouitHypertextovPrepojenie">
    <w:name w:val="FollowedHyperlink"/>
    <w:rsid w:val="00317061"/>
    <w:rPr>
      <w:color w:val="800080"/>
      <w:u w:val="single"/>
    </w:rPr>
  </w:style>
  <w:style w:type="table" w:styleId="Mriekatabuky">
    <w:name w:val="Table Grid"/>
    <w:basedOn w:val="Normlnatabuka"/>
    <w:rsid w:val="002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rsid w:val="004B4D20"/>
    <w:pPr>
      <w:spacing w:before="0" w:after="0" w:line="240" w:lineRule="auto"/>
    </w:pPr>
  </w:style>
  <w:style w:type="character" w:customStyle="1" w:styleId="TextvysvetlivkyChar">
    <w:name w:val="Text vysvetlivky Char"/>
    <w:basedOn w:val="Predvolenpsmoodseku"/>
    <w:link w:val="Textvysvetlivky"/>
    <w:rsid w:val="004B4D20"/>
  </w:style>
  <w:style w:type="character" w:styleId="Odkaznavysvetlivku">
    <w:name w:val="endnote reference"/>
    <w:basedOn w:val="Predvolenpsmoodseku"/>
    <w:rsid w:val="004B4D20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rsid w:val="00A2356A"/>
    <w:pPr>
      <w:spacing w:before="0" w:after="0"/>
      <w:ind w:left="600"/>
    </w:pPr>
    <w:rPr>
      <w:rFonts w:asciiTheme="minorHAnsi" w:hAnsiTheme="minorHAnsi"/>
    </w:rPr>
  </w:style>
  <w:style w:type="paragraph" w:styleId="Obsah5">
    <w:name w:val="toc 5"/>
    <w:basedOn w:val="Normlny"/>
    <w:next w:val="Normlny"/>
    <w:autoRedefine/>
    <w:uiPriority w:val="39"/>
    <w:rsid w:val="00A2356A"/>
    <w:pPr>
      <w:spacing w:before="0" w:after="0"/>
      <w:ind w:left="800"/>
    </w:pPr>
    <w:rPr>
      <w:rFonts w:asciiTheme="minorHAnsi" w:hAnsiTheme="minorHAnsi"/>
    </w:rPr>
  </w:style>
  <w:style w:type="paragraph" w:styleId="Obsah6">
    <w:name w:val="toc 6"/>
    <w:basedOn w:val="Normlny"/>
    <w:next w:val="Normlny"/>
    <w:autoRedefine/>
    <w:uiPriority w:val="39"/>
    <w:rsid w:val="00A2356A"/>
    <w:pPr>
      <w:spacing w:before="0" w:after="0"/>
      <w:ind w:left="1000"/>
    </w:pPr>
    <w:rPr>
      <w:rFonts w:asciiTheme="minorHAnsi" w:hAnsiTheme="minorHAnsi"/>
    </w:rPr>
  </w:style>
  <w:style w:type="paragraph" w:styleId="Obsah7">
    <w:name w:val="toc 7"/>
    <w:basedOn w:val="Normlny"/>
    <w:next w:val="Normlny"/>
    <w:autoRedefine/>
    <w:uiPriority w:val="39"/>
    <w:rsid w:val="00A2356A"/>
    <w:pPr>
      <w:spacing w:before="0" w:after="0"/>
      <w:ind w:left="1200"/>
    </w:pPr>
    <w:rPr>
      <w:rFonts w:asciiTheme="minorHAnsi" w:hAnsiTheme="minorHAnsi"/>
    </w:rPr>
  </w:style>
  <w:style w:type="paragraph" w:styleId="Obsah8">
    <w:name w:val="toc 8"/>
    <w:basedOn w:val="Normlny"/>
    <w:next w:val="Normlny"/>
    <w:autoRedefine/>
    <w:uiPriority w:val="39"/>
    <w:rsid w:val="00A2356A"/>
    <w:pPr>
      <w:spacing w:before="0" w:after="0"/>
      <w:ind w:left="1400"/>
    </w:pPr>
    <w:rPr>
      <w:rFonts w:asciiTheme="minorHAnsi" w:hAnsiTheme="minorHAnsi"/>
    </w:rPr>
  </w:style>
  <w:style w:type="paragraph" w:styleId="Obsah9">
    <w:name w:val="toc 9"/>
    <w:basedOn w:val="Normlny"/>
    <w:next w:val="Normlny"/>
    <w:autoRedefine/>
    <w:uiPriority w:val="39"/>
    <w:rsid w:val="00A2356A"/>
    <w:pPr>
      <w:spacing w:before="0" w:after="0"/>
      <w:ind w:left="1600"/>
    </w:pPr>
    <w:rPr>
      <w:rFonts w:asciiTheme="minorHAnsi" w:hAnsiTheme="minorHAnsi"/>
    </w:rPr>
  </w:style>
  <w:style w:type="paragraph" w:styleId="truktradokumentu">
    <w:name w:val="Document Map"/>
    <w:basedOn w:val="Normlny"/>
    <w:link w:val="truktradokumentuChar"/>
    <w:rsid w:val="00B020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B020B8"/>
    <w:rPr>
      <w:rFonts w:ascii="Tahoma" w:hAnsi="Tahoma" w:cs="Tahoma"/>
      <w:sz w:val="16"/>
      <w:szCs w:val="16"/>
    </w:rPr>
  </w:style>
  <w:style w:type="paragraph" w:customStyle="1" w:styleId="Code">
    <w:name w:val="Code"/>
    <w:basedOn w:val="Normlny"/>
    <w:rsid w:val="00EA77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7F7F7"/>
      <w:spacing w:before="0" w:after="0" w:line="240" w:lineRule="auto"/>
    </w:pPr>
    <w:rPr>
      <w:rFonts w:ascii="Courier New" w:hAnsi="Courier New"/>
      <w:szCs w:val="24"/>
      <w:lang w:eastAsia="sk-SK"/>
    </w:rPr>
  </w:style>
  <w:style w:type="paragraph" w:styleId="Revzia">
    <w:name w:val="Revision"/>
    <w:hidden/>
    <w:uiPriority w:val="99"/>
    <w:semiHidden/>
    <w:rsid w:val="00AC2764"/>
  </w:style>
  <w:style w:type="table" w:styleId="Strednpodfarbenie1zvraznenie1">
    <w:name w:val="Medium Shading 1 Accent 1"/>
    <w:basedOn w:val="Normlnatabuka"/>
    <w:uiPriority w:val="63"/>
    <w:rsid w:val="00561B9A"/>
    <w:rPr>
      <w:rFonts w:asciiTheme="minorHAnsi" w:eastAsiaTheme="minorHAnsi" w:hAnsiTheme="minorHAnsi" w:cstheme="minorBidi"/>
      <w:sz w:val="22"/>
      <w:szCs w:val="22"/>
      <w:lang w:val="sk-S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zstupnhosymbolu">
    <w:name w:val="Placeholder Text"/>
    <w:basedOn w:val="Predvolenpsmoodseku"/>
    <w:uiPriority w:val="99"/>
    <w:semiHidden/>
    <w:rsid w:val="00F9360B"/>
    <w:rPr>
      <w:color w:val="808080"/>
    </w:rPr>
  </w:style>
  <w:style w:type="table" w:styleId="Strednpodfarbenie2zvraznenie1">
    <w:name w:val="Medium Shading 2 Accent 1"/>
    <w:basedOn w:val="Normlnatabuka"/>
    <w:uiPriority w:val="64"/>
    <w:rsid w:val="000963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poznmkypodiarou">
    <w:name w:val="footnote text"/>
    <w:basedOn w:val="Normlny"/>
    <w:link w:val="TextpoznmkypodiarouChar"/>
    <w:rsid w:val="00896978"/>
    <w:pPr>
      <w:spacing w:after="60" w:line="240" w:lineRule="auto"/>
    </w:pPr>
    <w:rPr>
      <w:rFonts w:ascii="Times New Roman" w:eastAsiaTheme="minorHAnsi" w:hAnsi="Times New Roman" w:cstheme="minorBidi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rsid w:val="00896978"/>
    <w:rPr>
      <w:rFonts w:ascii="Times New Roman" w:eastAsiaTheme="minorHAnsi" w:hAnsi="Times New Roman" w:cstheme="minorBidi"/>
      <w:lang w:val="en-GB"/>
    </w:rPr>
  </w:style>
  <w:style w:type="character" w:styleId="Odkaznapoznmkupodiarou">
    <w:name w:val="footnote reference"/>
    <w:rsid w:val="00896978"/>
    <w:rPr>
      <w:vertAlign w:val="superscript"/>
    </w:rPr>
  </w:style>
  <w:style w:type="paragraph" w:styleId="Zoznamobrzkov">
    <w:name w:val="table of figures"/>
    <w:basedOn w:val="Normlny"/>
    <w:next w:val="Normlny"/>
    <w:uiPriority w:val="99"/>
    <w:rsid w:val="00216EE5"/>
    <w:pPr>
      <w:spacing w:after="0"/>
    </w:pPr>
  </w:style>
  <w:style w:type="table" w:customStyle="1" w:styleId="GridTable4-Accent11">
    <w:name w:val="Grid Table 4 - Accent 11"/>
    <w:basedOn w:val="Normlnatabuka"/>
    <w:uiPriority w:val="49"/>
    <w:rsid w:val="00AF3479"/>
    <w:rPr>
      <w:rFonts w:ascii="Arial Narrow" w:hAnsi="Arial Narrow" w:cs="Arial Narrow"/>
      <w:sz w:val="22"/>
      <w:szCs w:val="22"/>
      <w:lang w:val="sk-S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lt-edited1">
    <w:name w:val="alt-edited1"/>
    <w:basedOn w:val="Predvolenpsmoodseku"/>
    <w:rsid w:val="00C9214D"/>
    <w:rPr>
      <w:color w:val="4D90F0"/>
    </w:rPr>
  </w:style>
  <w:style w:type="numbering" w:customStyle="1" w:styleId="Style1">
    <w:name w:val="Style1"/>
    <w:uiPriority w:val="99"/>
    <w:rsid w:val="0030318A"/>
    <w:pPr>
      <w:numPr>
        <w:numId w:val="1"/>
      </w:numPr>
    </w:pPr>
  </w:style>
  <w:style w:type="numbering" w:customStyle="1" w:styleId="Style2">
    <w:name w:val="Style2"/>
    <w:uiPriority w:val="99"/>
    <w:rsid w:val="00DD68FE"/>
    <w:pPr>
      <w:numPr>
        <w:numId w:val="3"/>
      </w:numPr>
    </w:pPr>
  </w:style>
  <w:style w:type="table" w:styleId="Strednzoznam1">
    <w:name w:val="Medium List 1"/>
    <w:basedOn w:val="Normlnatabuka"/>
    <w:uiPriority w:val="65"/>
    <w:rsid w:val="00515E3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vetlpodfarbenie">
    <w:name w:val="Light Shading"/>
    <w:basedOn w:val="Normlnatabuka"/>
    <w:uiPriority w:val="60"/>
    <w:rsid w:val="00515E3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horttext">
    <w:name w:val="short_text"/>
    <w:basedOn w:val="Predvolenpsmoodseku"/>
    <w:rsid w:val="00247E8F"/>
  </w:style>
  <w:style w:type="table" w:customStyle="1" w:styleId="TableGrid1">
    <w:name w:val="Table Grid1"/>
    <w:basedOn w:val="Normlnatabuka"/>
    <w:next w:val="Mriekatabuky"/>
    <w:uiPriority w:val="59"/>
    <w:rsid w:val="00C9090C"/>
    <w:rPr>
      <w:rFonts w:eastAsia="Calibri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tabulka">
    <w:name w:val="MS tabulka"/>
    <w:basedOn w:val="Normlny"/>
    <w:qFormat/>
    <w:rsid w:val="00C9090C"/>
    <w:pPr>
      <w:spacing w:before="0" w:after="0"/>
      <w:jc w:val="left"/>
    </w:pPr>
    <w:rPr>
      <w:rFonts w:eastAsia="Calibri"/>
      <w:sz w:val="22"/>
      <w:szCs w:val="2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A310B"/>
    <w:pPr>
      <w:spacing w:before="0" w:after="0" w:line="240" w:lineRule="auto"/>
      <w:jc w:val="left"/>
    </w:pPr>
    <w:rPr>
      <w:rFonts w:eastAsiaTheme="minorHAnsi" w:cs="Consolas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A310B"/>
    <w:rPr>
      <w:rFonts w:eastAsiaTheme="minorHAnsi" w:cs="Consolas"/>
      <w:sz w:val="22"/>
      <w:szCs w:val="21"/>
      <w:lang w:val="sk-SK"/>
    </w:rPr>
  </w:style>
  <w:style w:type="character" w:customStyle="1" w:styleId="tlid-translation">
    <w:name w:val="tlid-translation"/>
    <w:basedOn w:val="Predvolenpsmoodseku"/>
    <w:rsid w:val="00DE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4782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0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60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78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8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58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04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2669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222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697">
          <w:marLeft w:val="44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58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6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1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6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2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17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30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31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031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75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4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EN/TXT/?uri=uriserv%3AOJ.L_.2014.257.01.0073.01.ENGhttps://eur-lex.europa.eu/legal-content/EN/TXT/?uri=uriserv%3AOJ.L_.2014.257.01.0073.01.ENG" TargetMode="External"/><Relationship Id="rId18" Type="http://schemas.openxmlformats.org/officeDocument/2006/relationships/hyperlink" Target="https://en.wikipedia.org/wiki/Transport_Layer_Security" TargetMode="External"/><Relationship Id="rId26" Type="http://schemas.openxmlformats.org/officeDocument/2006/relationships/image" Target="media/image7.png"/><Relationship Id="rId21" Type="http://schemas.openxmlformats.org/officeDocument/2006/relationships/hyperlink" Target="http://tlbrowser.tsl.website/tools/index.jsp" TargetMode="External"/><Relationship Id="rId34" Type="http://schemas.openxmlformats.org/officeDocument/2006/relationships/image" Target="media/image15.png"/><Relationship Id="rId7" Type="http://schemas.openxmlformats.org/officeDocument/2006/relationships/webSettings" Target="webSettings.xml"/><Relationship Id="rId12" Type="http://schemas.openxmlformats.org/officeDocument/2006/relationships/hyperlink" Target="https://eur-lex.europa.eu/legal-content/EN/TXT/?uri=uriserv:OJ.L_.2018.069.01.0023.01.ENG&amp;toc=OJ:L:2018:069:TOC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6.png"/><Relationship Id="rId33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hyperlink" Target="https://en.wikipedia.org/wiki/Mutual_authentication" TargetMode="External"/><Relationship Id="rId20" Type="http://schemas.openxmlformats.org/officeDocument/2006/relationships/hyperlink" Target="http://nbu.gov.sk/en/trust-services/index.html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-lex.europa.eu/legal-content/EN/TXT/?uri=uriserv:OJ.L_.2018.069.01.0023.01.ENG&amp;toc=OJ:L:2018:069:TOC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3.emf"/><Relationship Id="rId23" Type="http://schemas.openxmlformats.org/officeDocument/2006/relationships/hyperlink" Target="https://na01.safelinks.protection.outlook.com/?url=https%3A%2F%2Ftpp.postovabanka.sk%2Fib%2Flogon.aspx%2F%3Ftpp_name%3D%26tpp_identification%3D%26tpp_address%3D%26tpp_role%3D&amp;data=02%7C01%7CMiroslav.Kubovcik%40microsoft.com%7Cfb99b63c00a34ead501c08d559bcf90a%7C72f988bf86f141af91ab2d7cd011db47%7C1%7C0%7C636513590569812588&amp;sdata=KyOOHYfXCgWE7pTOYw2UAn0%2BoPW4k%2BBt3sa%2Bo60Jrxk%3D&amp;reserved=0" TargetMode="External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tools.ietf.org/html/rfc6125" TargetMode="External"/><Relationship Id="rId31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emf"/><Relationship Id="rId22" Type="http://schemas.openxmlformats.org/officeDocument/2006/relationships/hyperlink" Target="mailto:support_tpp@pabk.sk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F4DE-45B2-4D3F-8E25-B79EEA2DF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93557-46D2-4334-A1C6-6E6B6DA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4224</Words>
  <Characters>27937</Characters>
  <Application>Microsoft Office Word</Application>
  <DocSecurity>4</DocSecurity>
  <Lines>1929</Lines>
  <Paragraphs>1329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PSD2 API</vt:lpstr>
      <vt:lpstr>PSD2 API</vt:lpstr>
    </vt:vector>
  </TitlesOfParts>
  <Company>Poštová banka</Company>
  <LinksUpToDate>false</LinksUpToDate>
  <CharactersWithSpaces>31095</CharactersWithSpaces>
  <SharedDoc>false</SharedDoc>
  <HLinks>
    <vt:vector size="342" baseType="variant">
      <vt:variant>
        <vt:i4>542441500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540344437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_GST04_–_RISK</vt:lpwstr>
      </vt:variant>
      <vt:variant>
        <vt:i4>540344437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_GST04_–_RISK</vt:lpwstr>
      </vt:variant>
      <vt:variant>
        <vt:i4>1310845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_GST03_-_PAID</vt:lpwstr>
      </vt:variant>
      <vt:variant>
        <vt:i4>6488083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_GST01_-_UNPAID</vt:lpwstr>
      </vt:variant>
      <vt:variant>
        <vt:i4>540344437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_GST04_–_RISK</vt:lpwstr>
      </vt:variant>
      <vt:variant>
        <vt:i4>6488083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_GST01_-_UNPAID</vt:lpwstr>
      </vt:variant>
      <vt:variant>
        <vt:i4>542441500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542441500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_GST02_–_STATUS</vt:lpwstr>
      </vt:variant>
      <vt:variant>
        <vt:i4>1245234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_Toc352961594</vt:lpwstr>
      </vt:variant>
      <vt:variant>
        <vt:i4>1245234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_Toc352961593</vt:lpwstr>
      </vt:variant>
      <vt:variant>
        <vt:i4>1245234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_Toc352961592</vt:lpwstr>
      </vt:variant>
      <vt:variant>
        <vt:i4>1245234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_Toc352961591</vt:lpwstr>
      </vt:variant>
      <vt:variant>
        <vt:i4>1245234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_Toc352961590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_Toc352961589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_Toc352961588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_Toc352961587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_Toc352961586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_Toc352961585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_Toc352961584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_Toc352961583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_Toc352961582</vt:lpwstr>
      </vt:variant>
      <vt:variant>
        <vt:i4>1179698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_Toc352961581</vt:lpwstr>
      </vt:variant>
      <vt:variant>
        <vt:i4>1179698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_Toc352961580</vt:lpwstr>
      </vt:variant>
      <vt:variant>
        <vt:i4>1900594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_Toc352961579</vt:lpwstr>
      </vt:variant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_Toc352961578</vt:lpwstr>
      </vt:variant>
      <vt:variant>
        <vt:i4>1900594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_Toc352961577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_Toc352961576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_Toc352961575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_Toc352961574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_Toc352961573</vt:lpwstr>
      </vt:variant>
      <vt:variant>
        <vt:i4>1900594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_Toc352961572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_Toc352961571</vt:lpwstr>
      </vt:variant>
      <vt:variant>
        <vt:i4>1900594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_Toc352961570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_Toc352961569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_Toc352961568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_Toc352961567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_Toc352961566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_Toc352961565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_Toc352961564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_Toc352961563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_Toc352961562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_Toc352961561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_Toc352961560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_Toc352961559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_Toc352961558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_Toc352961557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_Toc352961556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_Toc352961555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_Toc352961554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_Toc352961553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_Toc352961552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PSD2 API</dc:title>
  <dc:subject>Interface specification</dc:subject>
  <dc:creator>Martin Šulek, Marek Hrabčák, Peter Dufek</dc:creator>
  <cp:keywords>Interface specification</cp:keywords>
  <cp:lastModifiedBy>Filip Lehocký</cp:lastModifiedBy>
  <cp:revision>2</cp:revision>
  <cp:lastPrinted>2017-10-17T06:53:00Z</cp:lastPrinted>
  <dcterms:created xsi:type="dcterms:W3CDTF">2019-09-13T15:19:00Z</dcterms:created>
  <dcterms:modified xsi:type="dcterms:W3CDTF">2019-09-13T15:19:00Z</dcterms:modified>
  <cp:category>PABK#I</cp:category>
  <cp:contentStatus>Initial version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bkClass-DocumentTagging.ClassificationMark.P00">
    <vt:lpwstr>&lt;ClassificationMark xmlns:xsd="http://www.w3.org/2001/XMLSchema" xmlns:xsi="http://www.w3.org/2001/XMLSchema-instance" margin="NaN" class="C1" owner="dufo [dusan.ondrejkovic@pabk.sk]" position="TopRight" marginX="1" marginY="0.5" classifiedOn="2019-0</vt:lpwstr>
  </property>
  <property fmtid="{D5CDD505-2E9C-101B-9397-08002B2CF9AE}" pid="3" name="PabkClass-DocumentTagging.ClassificationMark.P01">
    <vt:lpwstr>9-13T17:18:52.0541378+02:00" showPrintedBy="false" showPrintDate="false" language="sk" ApplicationVersion="Microsoft Word, 14.0" addinVersion="5.9.2.1" template="AEC"&gt;&lt;history bulk="false" class="PABK#I" code="C1" user="Lehocky Filip" date="2019-09-1</vt:lpwstr>
  </property>
  <property fmtid="{D5CDD505-2E9C-101B-9397-08002B2CF9AE}" pid="4" name="PabkClass-DocumentTagging.ClassificationMark.P02">
    <vt:lpwstr>3T17:18:52.0541378+02:00" /&gt;&lt;recipients /&gt;&lt;documentOwners /&gt;&lt;/ClassificationMark&gt;</vt:lpwstr>
  </property>
  <property fmtid="{D5CDD505-2E9C-101B-9397-08002B2CF9AE}" pid="5" name="PabkClass-DocumentTagging.ClassificationMark">
    <vt:lpwstr>￼PARTS:3</vt:lpwstr>
  </property>
  <property fmtid="{D5CDD505-2E9C-101B-9397-08002B2CF9AE}" pid="6" name="PabkClass-DocumentClasification">
    <vt:lpwstr>PABK#I</vt:lpwstr>
  </property>
  <property fmtid="{D5CDD505-2E9C-101B-9397-08002B2CF9AE}" pid="7" name="PabkClass-DLP">
    <vt:lpwstr>PabkClass-DLP:PabkClassI</vt:lpwstr>
  </property>
</Properties>
</file>