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3F" w:rsidRPr="008A33E9" w:rsidRDefault="007C52AF" w:rsidP="00F87168">
      <w:pPr>
        <w:pStyle w:val="Zkladntext3"/>
        <w:spacing w:before="0" w:line="240" w:lineRule="auto"/>
        <w:rPr>
          <w:color w:val="828282"/>
        </w:rPr>
      </w:pPr>
      <w:r w:rsidRPr="008A33E9">
        <w:rPr>
          <w:noProof/>
          <w:color w:val="828282"/>
          <w:lang w:eastAsia="sk-SK"/>
        </w:rPr>
        <w:drawing>
          <wp:anchor distT="0" distB="0" distL="114300" distR="114300" simplePos="0" relativeHeight="251658240" behindDoc="1" locked="0" layoutInCell="1" allowOverlap="1" wp14:anchorId="25374936" wp14:editId="40150E26">
            <wp:simplePos x="0" y="0"/>
            <wp:positionH relativeFrom="column">
              <wp:posOffset>-722630</wp:posOffset>
            </wp:positionH>
            <wp:positionV relativeFrom="page">
              <wp:posOffset>5343</wp:posOffset>
            </wp:positionV>
            <wp:extent cx="7595235" cy="10744200"/>
            <wp:effectExtent l="0" t="0" r="5715" b="0"/>
            <wp:wrapNone/>
            <wp:docPr id="1" name="Picture 1" descr="Tit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tul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B960B8" w:rsidRPr="008A33E9" w:rsidRDefault="00B960B8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F87168" w:rsidRPr="008A33E9" w:rsidRDefault="00F87168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9E11E0" w:rsidP="00F87168">
      <w:pPr>
        <w:pStyle w:val="Zkladntext3"/>
        <w:spacing w:before="0" w:line="240" w:lineRule="auto"/>
        <w:rPr>
          <w:color w:val="828282"/>
        </w:rPr>
      </w:pPr>
    </w:p>
    <w:p w:rsidR="009E11E0" w:rsidRPr="008A33E9" w:rsidRDefault="00AE7496" w:rsidP="00B960B8">
      <w:pPr>
        <w:pStyle w:val="Zkladntext3"/>
        <w:spacing w:before="0" w:line="240" w:lineRule="auto"/>
        <w:jc w:val="left"/>
        <w:rPr>
          <w:b/>
          <w:color w:val="828282"/>
          <w:sz w:val="72"/>
          <w:szCs w:val="72"/>
        </w:rPr>
      </w:pPr>
      <w:r>
        <w:rPr>
          <w:b/>
          <w:color w:val="828282"/>
          <w:sz w:val="72"/>
          <w:szCs w:val="72"/>
        </w:rPr>
        <w:t>PSD2 API</w:t>
      </w:r>
    </w:p>
    <w:p w:rsidR="00B960B8" w:rsidRPr="008A33E9" w:rsidRDefault="00B960B8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</w:rPr>
      </w:pPr>
    </w:p>
    <w:p w:rsidR="001C0599" w:rsidRPr="00AE7496" w:rsidRDefault="00AE7496" w:rsidP="001930F6">
      <w:pPr>
        <w:pStyle w:val="Zkladntext3"/>
        <w:spacing w:before="0" w:line="240" w:lineRule="auto"/>
        <w:jc w:val="left"/>
        <w:rPr>
          <w:color w:val="828282"/>
          <w:sz w:val="44"/>
          <w:szCs w:val="44"/>
        </w:rPr>
      </w:pPr>
      <w:r w:rsidRPr="00AE7496">
        <w:rPr>
          <w:b/>
          <w:color w:val="828282"/>
          <w:sz w:val="44"/>
          <w:szCs w:val="44"/>
        </w:rPr>
        <w:t>ŠPECIFIKÁCIA ROZHRANIA</w:t>
      </w:r>
    </w:p>
    <w:p w:rsidR="001C0599" w:rsidRPr="008A33E9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</w:rPr>
      </w:pPr>
    </w:p>
    <w:p w:rsidR="001C0599" w:rsidRPr="008A33E9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</w:rPr>
      </w:pPr>
    </w:p>
    <w:p w:rsidR="001C0599" w:rsidRPr="008A33E9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</w:rPr>
      </w:pPr>
    </w:p>
    <w:p w:rsidR="001C0599" w:rsidRPr="008A33E9" w:rsidRDefault="001C0599" w:rsidP="001930F6">
      <w:pPr>
        <w:pStyle w:val="Zkladntext3"/>
        <w:spacing w:before="0" w:line="240" w:lineRule="auto"/>
        <w:jc w:val="left"/>
        <w:rPr>
          <w:color w:val="828282"/>
        </w:rPr>
      </w:pPr>
    </w:p>
    <w:p w:rsidR="001930F6" w:rsidRPr="008A33E9" w:rsidRDefault="001930F6" w:rsidP="001930F6">
      <w:pPr>
        <w:pStyle w:val="Zkladntext3"/>
        <w:spacing w:before="0" w:line="240" w:lineRule="auto"/>
        <w:jc w:val="left"/>
        <w:rPr>
          <w:color w:val="828282"/>
        </w:rPr>
      </w:pPr>
    </w:p>
    <w:p w:rsidR="003C4767" w:rsidRDefault="003C4767">
      <w:r>
        <w:rPr>
          <w:b/>
          <w:bCs/>
          <w:caps/>
        </w:rPr>
        <w:br w:type="page"/>
      </w:r>
    </w:p>
    <w:bookmarkStart w:id="0" w:name="_Toc516049468" w:displacedByCustomXml="next"/>
    <w:sdt>
      <w:sdtPr>
        <w:rPr>
          <w:rFonts w:ascii="Calibri" w:hAnsi="Calibri" w:cs="Times New Roman"/>
          <w:b w:val="0"/>
          <w:bCs w:val="0"/>
          <w:caps w:val="0"/>
          <w:color w:val="auto"/>
          <w:sz w:val="20"/>
          <w:szCs w:val="20"/>
        </w:rPr>
        <w:id w:val="25402439"/>
        <w:docPartObj>
          <w:docPartGallery w:val="Table of Contents"/>
          <w:docPartUnique/>
        </w:docPartObj>
      </w:sdtPr>
      <w:sdtContent>
        <w:p w:rsidR="00A1764C" w:rsidRPr="008A33E9" w:rsidRDefault="00A1764C" w:rsidP="00F0457A">
          <w:pPr>
            <w:pStyle w:val="Nadpis1"/>
            <w:numPr>
              <w:ilvl w:val="0"/>
              <w:numId w:val="0"/>
            </w:numPr>
          </w:pPr>
          <w:r w:rsidRPr="008A33E9">
            <w:t>Obsah</w:t>
          </w:r>
          <w:bookmarkEnd w:id="0"/>
        </w:p>
        <w:p w:rsidR="00C370F7" w:rsidRDefault="005404E6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r w:rsidRPr="008A33E9">
            <w:rPr>
              <w:rFonts w:ascii="Arial" w:hAnsi="Arial" w:cs="Arial"/>
              <w:color w:val="828282"/>
            </w:rPr>
            <w:fldChar w:fldCharType="begin"/>
          </w:r>
          <w:r w:rsidR="00A1764C" w:rsidRPr="008A33E9">
            <w:rPr>
              <w:rFonts w:ascii="Arial" w:hAnsi="Arial" w:cs="Arial"/>
              <w:color w:val="828282"/>
            </w:rPr>
            <w:instrText xml:space="preserve"> TOC \o "1-3" \h \z \u </w:instrText>
          </w:r>
          <w:r w:rsidRPr="008A33E9">
            <w:rPr>
              <w:rFonts w:ascii="Arial" w:hAnsi="Arial" w:cs="Arial"/>
              <w:color w:val="828282"/>
            </w:rPr>
            <w:fldChar w:fldCharType="separate"/>
          </w:r>
          <w:hyperlink w:anchor="_Toc516049468" w:history="1">
            <w:r w:rsidR="00C370F7" w:rsidRPr="00E22227">
              <w:rPr>
                <w:rStyle w:val="Hypertextovprepojenie"/>
                <w:noProof/>
              </w:rPr>
              <w:t>Obsah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_Toc516049468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2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69" w:history="1">
            <w:r w:rsidR="00C370F7" w:rsidRPr="00E22227">
              <w:rPr>
                <w:rStyle w:val="Hypertextovprepojenie"/>
                <w:noProof/>
              </w:rPr>
              <w:t>Zoznam obrázkov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_Toc516049469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3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70" w:history="1">
            <w:r w:rsidR="00C370F7" w:rsidRPr="00E22227">
              <w:rPr>
                <w:rStyle w:val="Hypertextovprepojenie"/>
                <w:noProof/>
              </w:rPr>
              <w:t>Zoznam tabuliek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_Toc516049470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3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71" w:history="1">
            <w:r w:rsidR="00C370F7" w:rsidRPr="00E22227">
              <w:rPr>
                <w:rStyle w:val="Hypertextovprepojenie"/>
                <w:noProof/>
              </w:rPr>
              <w:t>Informácie o dokumente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_Toc516049471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4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72" w:history="1">
            <w:r w:rsidR="00C370F7" w:rsidRPr="00E22227">
              <w:rPr>
                <w:rStyle w:val="Hypertextovprepojenie"/>
                <w:noProof/>
              </w:rPr>
              <w:t>Zoznam skratiek a symbolov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_Toc516049472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5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73" w:history="1">
            <w:r w:rsidR="00C370F7" w:rsidRPr="00E22227">
              <w:rPr>
                <w:rStyle w:val="Hypertextovprepojenie"/>
                <w:noProof/>
              </w:rPr>
              <w:t>Odkazy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_Toc516049473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6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74" w:history="1">
            <w:r w:rsidR="00C370F7" w:rsidRPr="00E22227">
              <w:rPr>
                <w:rStyle w:val="Hypertextovprepojenie"/>
                <w:noProof/>
              </w:rPr>
              <w:t>1</w:t>
            </w:r>
            <w:r w:rsidR="00C370F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Úvod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_Toc516049474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7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75" w:history="1">
            <w:r w:rsidR="00C370F7" w:rsidRPr="00E22227">
              <w:rPr>
                <w:rStyle w:val="Hypertextovprepojenie"/>
                <w:noProof/>
              </w:rPr>
              <w:t>1.1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Cieľ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_Toc516049475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7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76" w:history="1">
            <w:r w:rsidR="00C370F7" w:rsidRPr="00E22227">
              <w:rPr>
                <w:rStyle w:val="Hypertextovprepojenie"/>
                <w:noProof/>
              </w:rPr>
              <w:t>2</w:t>
            </w:r>
            <w:r w:rsidR="00C370F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Celkový popis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_Toc516049476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8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77" w:history="1">
            <w:r w:rsidR="00C370F7" w:rsidRPr="00E22227">
              <w:rPr>
                <w:rStyle w:val="Hypertextovprepojenie"/>
                <w:noProof/>
              </w:rPr>
              <w:t>2.1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 xml:space="preserve">Online autorizácia </w:t>
            </w:r>
            <w:r w:rsidR="00C370F7" w:rsidRPr="00E22227">
              <w:rPr>
                <w:rStyle w:val="Hypertextovprepojenie"/>
                <w:noProof/>
                <w:lang w:val="fr-FR"/>
              </w:rPr>
              <w:t>(AI, POI, LOT)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_Toc516049477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8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78" w:history="1">
            <w:r w:rsidR="00C370F7" w:rsidRPr="00E22227">
              <w:rPr>
                <w:rStyle w:val="Hypertextovprepojenie"/>
                <w:noProof/>
              </w:rPr>
              <w:t>2.2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 xml:space="preserve">Dopredná autorizácia </w:t>
            </w:r>
            <w:r w:rsidR="00C370F7" w:rsidRPr="00E22227">
              <w:rPr>
                <w:rStyle w:val="Hypertextovprepojenie"/>
                <w:noProof/>
                <w:lang w:val="en-US"/>
              </w:rPr>
              <w:t>(FAC)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_Toc516049478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9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79" w:history="1">
            <w:r w:rsidR="00C370F7" w:rsidRPr="00E22227">
              <w:rPr>
                <w:rStyle w:val="Hypertextovprepojenie"/>
                <w:noProof/>
              </w:rPr>
              <w:t>3</w:t>
            </w:r>
            <w:r w:rsidR="00C370F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Popis rozhraní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_Toc516049479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10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80" w:history="1">
            <w:r w:rsidR="00C370F7" w:rsidRPr="00E22227">
              <w:rPr>
                <w:rStyle w:val="Hypertextovprepojenie"/>
                <w:noProof/>
              </w:rPr>
              <w:t>3.1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Bezpečnostné požiadavky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_Toc516049480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10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81" w:history="1">
            <w:r w:rsidR="00C370F7" w:rsidRPr="00E22227">
              <w:rPr>
                <w:rStyle w:val="Hypertextovprepojenie"/>
                <w:noProof/>
              </w:rPr>
              <w:t>3.2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URL konvencia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_Toc516049481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12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82" w:history="1">
            <w:r w:rsidR="00C370F7" w:rsidRPr="00E22227">
              <w:rPr>
                <w:rStyle w:val="Hypertextovprepojenie"/>
                <w:noProof/>
              </w:rPr>
              <w:t>3.3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Account Information (AI)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_Toc516049482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12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83" w:history="1">
            <w:r w:rsidR="00C370F7" w:rsidRPr="00E22227">
              <w:rPr>
                <w:rStyle w:val="Hypertextovprepojenie"/>
                <w:noProof/>
              </w:rPr>
              <w:t>3.3.1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/ws/AccountService/1.0/information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_Toc516049483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12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84" w:history="1">
            <w:r w:rsidR="00C370F7" w:rsidRPr="00E22227">
              <w:rPr>
                <w:rStyle w:val="Hypertextovprepojenie"/>
                <w:noProof/>
              </w:rPr>
              <w:t>3.3.2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/ws/AccountService/1.0/informationResult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_Toc516049484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13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85" w:history="1">
            <w:r w:rsidR="00C370F7" w:rsidRPr="00E22227">
              <w:rPr>
                <w:rStyle w:val="Hypertextovprepojenie"/>
                <w:noProof/>
              </w:rPr>
              <w:t>3.4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 xml:space="preserve">List Of Transactions </w:t>
            </w:r>
            <w:r w:rsidR="00C370F7" w:rsidRPr="00E22227">
              <w:rPr>
                <w:rStyle w:val="Hypertextovprepojenie"/>
                <w:noProof/>
                <w:lang w:val="en-US"/>
              </w:rPr>
              <w:t>(LOT)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_Toc516049485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14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86" w:history="1">
            <w:r w:rsidR="00C370F7" w:rsidRPr="00E22227">
              <w:rPr>
                <w:rStyle w:val="Hypertextovprepojenie"/>
                <w:noProof/>
              </w:rPr>
              <w:t>3.4.1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/ws/AccountService/1.0/transactions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_Toc516049486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14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87" w:history="1">
            <w:r w:rsidR="00C370F7" w:rsidRPr="00E22227">
              <w:rPr>
                <w:rStyle w:val="Hypertextovprepojenie"/>
                <w:noProof/>
              </w:rPr>
              <w:t>3.4.2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/ws/AccountService/1.0/transactionsResult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_Toc516049487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15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88" w:history="1">
            <w:r w:rsidR="00C370F7" w:rsidRPr="00E22227">
              <w:rPr>
                <w:rStyle w:val="Hypertextovprepojenie"/>
                <w:noProof/>
              </w:rPr>
              <w:t>3.5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 xml:space="preserve">Payment Order Initiation </w:t>
            </w:r>
            <w:r w:rsidR="00C370F7" w:rsidRPr="00E22227">
              <w:rPr>
                <w:rStyle w:val="Hypertextovprepojenie"/>
                <w:noProof/>
                <w:lang w:val="en-US"/>
              </w:rPr>
              <w:t>(POI)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_Toc516049488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16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89" w:history="1">
            <w:r w:rsidR="00C370F7" w:rsidRPr="00E22227">
              <w:rPr>
                <w:rStyle w:val="Hypertextovprepojenie"/>
                <w:noProof/>
              </w:rPr>
              <w:t>3.5.1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/ws/PaymentService/1.0/sendPaymentEcommerce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_Toc516049489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16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90" w:history="1">
            <w:r w:rsidR="00C370F7" w:rsidRPr="00E22227">
              <w:rPr>
                <w:rStyle w:val="Hypertextovprepojenie"/>
                <w:noProof/>
              </w:rPr>
              <w:t>3.5.2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/ws/PaymentService/1.0/sendPaymentStandard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_Toc516049490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19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91" w:history="1">
            <w:r w:rsidR="00C370F7" w:rsidRPr="00E22227">
              <w:rPr>
                <w:rStyle w:val="Hypertextovprepojenie"/>
                <w:noProof/>
              </w:rPr>
              <w:t>3.5.3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/ws/PaymentService/1.0/sendPaymentInternational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_Toc516049491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20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92" w:history="1">
            <w:r w:rsidR="00C370F7" w:rsidRPr="00E22227">
              <w:rPr>
                <w:rStyle w:val="Hypertextovprepojenie"/>
                <w:noProof/>
              </w:rPr>
              <w:t>3.5.4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/ws/PaymentService/1.0/getPaymentStatus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_Toc516049492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24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516049493" w:history="1">
            <w:r w:rsidR="00C370F7" w:rsidRPr="00E22227">
              <w:rPr>
                <w:rStyle w:val="Hypertextovprepojenie"/>
                <w:noProof/>
              </w:rPr>
              <w:t>3.6</w:t>
            </w:r>
            <w:r w:rsidR="00C370F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 xml:space="preserve">Funds Availabilty Confirmation </w:t>
            </w:r>
            <w:r w:rsidR="00C370F7" w:rsidRPr="00E22227">
              <w:rPr>
                <w:rStyle w:val="Hypertextovprepojenie"/>
                <w:noProof/>
                <w:lang w:val="en-US"/>
              </w:rPr>
              <w:t>(FAC)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_Toc516049493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26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516049494" w:history="1">
            <w:r w:rsidR="00C370F7" w:rsidRPr="00E22227">
              <w:rPr>
                <w:rStyle w:val="Hypertextovprepojenie"/>
                <w:noProof/>
              </w:rPr>
              <w:t>3.6.1</w:t>
            </w:r>
            <w:r w:rsidR="00C370F7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/ws/AccountService/1.0/balanceCheck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_Toc516049494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26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C370F7" w:rsidRDefault="00901DB5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516049495" w:history="1">
            <w:r w:rsidR="00C370F7" w:rsidRPr="00E22227">
              <w:rPr>
                <w:rStyle w:val="Hypertextovprepojenie"/>
                <w:noProof/>
              </w:rPr>
              <w:t>4</w:t>
            </w:r>
            <w:r w:rsidR="00C370F7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C370F7" w:rsidRPr="00E22227">
              <w:rPr>
                <w:rStyle w:val="Hypertextovprepojenie"/>
                <w:noProof/>
              </w:rPr>
              <w:t>Zoznam chybových kódov</w:t>
            </w:r>
            <w:r w:rsidR="00C370F7">
              <w:rPr>
                <w:noProof/>
                <w:webHidden/>
              </w:rPr>
              <w:tab/>
            </w:r>
            <w:r w:rsidR="00C370F7">
              <w:rPr>
                <w:noProof/>
                <w:webHidden/>
              </w:rPr>
              <w:fldChar w:fldCharType="begin"/>
            </w:r>
            <w:r w:rsidR="00C370F7">
              <w:rPr>
                <w:noProof/>
                <w:webHidden/>
              </w:rPr>
              <w:instrText xml:space="preserve"> PAGEREF _Toc516049495 \h </w:instrText>
            </w:r>
            <w:r w:rsidR="00C370F7">
              <w:rPr>
                <w:noProof/>
                <w:webHidden/>
              </w:rPr>
            </w:r>
            <w:r w:rsidR="00C370F7">
              <w:rPr>
                <w:noProof/>
                <w:webHidden/>
              </w:rPr>
              <w:fldChar w:fldCharType="separate"/>
            </w:r>
            <w:r w:rsidR="00C370F7">
              <w:rPr>
                <w:noProof/>
                <w:webHidden/>
              </w:rPr>
              <w:t>27</w:t>
            </w:r>
            <w:r w:rsidR="00C370F7">
              <w:rPr>
                <w:noProof/>
                <w:webHidden/>
              </w:rPr>
              <w:fldChar w:fldCharType="end"/>
            </w:r>
          </w:hyperlink>
        </w:p>
        <w:p w:rsidR="006D7991" w:rsidRPr="008A33E9" w:rsidRDefault="005404E6">
          <w:pPr>
            <w:rPr>
              <w:rFonts w:ascii="Arial" w:hAnsi="Arial" w:cs="Arial"/>
              <w:color w:val="828282"/>
            </w:rPr>
          </w:pPr>
          <w:r w:rsidRPr="008A33E9">
            <w:rPr>
              <w:rFonts w:ascii="Arial" w:hAnsi="Arial" w:cs="Arial"/>
              <w:color w:val="828282"/>
            </w:rPr>
            <w:fldChar w:fldCharType="end"/>
          </w:r>
        </w:p>
        <w:p w:rsidR="00A1764C" w:rsidRPr="008A33E9" w:rsidRDefault="006D7991" w:rsidP="001F0E49">
          <w:pPr>
            <w:spacing w:before="0" w:after="0" w:line="240" w:lineRule="auto"/>
            <w:jc w:val="left"/>
            <w:rPr>
              <w:rFonts w:ascii="Arial" w:hAnsi="Arial" w:cs="Arial"/>
              <w:color w:val="828282"/>
            </w:rPr>
          </w:pPr>
          <w:r w:rsidRPr="008A33E9">
            <w:rPr>
              <w:rFonts w:ascii="Arial" w:hAnsi="Arial" w:cs="Arial"/>
              <w:color w:val="828282"/>
            </w:rPr>
            <w:br w:type="page"/>
          </w:r>
        </w:p>
      </w:sdtContent>
    </w:sdt>
    <w:p w:rsidR="00216EE5" w:rsidRDefault="00216EE5" w:rsidP="00F0457A">
      <w:pPr>
        <w:pStyle w:val="Nadpis1"/>
        <w:numPr>
          <w:ilvl w:val="0"/>
          <w:numId w:val="0"/>
        </w:numPr>
      </w:pPr>
      <w:bookmarkStart w:id="1" w:name="_Ref456359586"/>
      <w:bookmarkStart w:id="2" w:name="_Toc516049469"/>
      <w:r w:rsidRPr="008A33E9">
        <w:lastRenderedPageBreak/>
        <w:t>Zoznam obrázkov</w:t>
      </w:r>
      <w:bookmarkEnd w:id="1"/>
      <w:bookmarkEnd w:id="2"/>
    </w:p>
    <w:p w:rsidR="00F0457A" w:rsidRPr="00F0457A" w:rsidRDefault="00F0457A" w:rsidP="00F0457A"/>
    <w:p w:rsidR="00465C61" w:rsidRDefault="00216EE5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8A33E9">
        <w:rPr>
          <w:color w:val="828282"/>
        </w:rPr>
        <w:fldChar w:fldCharType="begin"/>
      </w:r>
      <w:r w:rsidRPr="008A33E9">
        <w:rPr>
          <w:color w:val="828282"/>
        </w:rPr>
        <w:instrText xml:space="preserve"> TOC \h \z \c "Obrázok" </w:instrText>
      </w:r>
      <w:r w:rsidRPr="008A33E9">
        <w:rPr>
          <w:color w:val="828282"/>
        </w:rPr>
        <w:fldChar w:fldCharType="separate"/>
      </w:r>
      <w:hyperlink w:anchor="_Toc508797232" w:history="1">
        <w:r w:rsidR="00465C61" w:rsidRPr="00E65194">
          <w:rPr>
            <w:rStyle w:val="Hypertextovprepojenie"/>
            <w:noProof/>
          </w:rPr>
          <w:t>Obrázok 1 – Orchestrácia volaní, scenáre AI, POI, LOT</w:t>
        </w:r>
        <w:r w:rsidR="00465C61">
          <w:rPr>
            <w:noProof/>
            <w:webHidden/>
          </w:rPr>
          <w:tab/>
        </w:r>
        <w:r w:rsidR="00465C61">
          <w:rPr>
            <w:noProof/>
            <w:webHidden/>
          </w:rPr>
          <w:fldChar w:fldCharType="begin"/>
        </w:r>
        <w:r w:rsidR="00465C61">
          <w:rPr>
            <w:noProof/>
            <w:webHidden/>
          </w:rPr>
          <w:instrText xml:space="preserve"> PAGEREF _Toc508797232 \h </w:instrText>
        </w:r>
        <w:r w:rsidR="00465C61">
          <w:rPr>
            <w:noProof/>
            <w:webHidden/>
          </w:rPr>
        </w:r>
        <w:r w:rsidR="00465C61">
          <w:rPr>
            <w:noProof/>
            <w:webHidden/>
          </w:rPr>
          <w:fldChar w:fldCharType="separate"/>
        </w:r>
        <w:r w:rsidR="00465C61">
          <w:rPr>
            <w:noProof/>
            <w:webHidden/>
          </w:rPr>
          <w:t>9</w:t>
        </w:r>
        <w:r w:rsidR="00465C61">
          <w:rPr>
            <w:noProof/>
            <w:webHidden/>
          </w:rPr>
          <w:fldChar w:fldCharType="end"/>
        </w:r>
      </w:hyperlink>
    </w:p>
    <w:p w:rsidR="00465C61" w:rsidRDefault="00901DB5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08797233" w:history="1">
        <w:r w:rsidR="00465C61" w:rsidRPr="00E65194">
          <w:rPr>
            <w:rStyle w:val="Hypertextovprepojenie"/>
            <w:noProof/>
          </w:rPr>
          <w:t>Obrázok 2 – Orchestrácia volaní scenár FAC</w:t>
        </w:r>
        <w:r w:rsidR="00465C61">
          <w:rPr>
            <w:noProof/>
            <w:webHidden/>
          </w:rPr>
          <w:tab/>
        </w:r>
        <w:r w:rsidR="00465C61">
          <w:rPr>
            <w:noProof/>
            <w:webHidden/>
          </w:rPr>
          <w:fldChar w:fldCharType="begin"/>
        </w:r>
        <w:r w:rsidR="00465C61">
          <w:rPr>
            <w:noProof/>
            <w:webHidden/>
          </w:rPr>
          <w:instrText xml:space="preserve"> PAGEREF _Toc508797233 \h </w:instrText>
        </w:r>
        <w:r w:rsidR="00465C61">
          <w:rPr>
            <w:noProof/>
            <w:webHidden/>
          </w:rPr>
        </w:r>
        <w:r w:rsidR="00465C61">
          <w:rPr>
            <w:noProof/>
            <w:webHidden/>
          </w:rPr>
          <w:fldChar w:fldCharType="separate"/>
        </w:r>
        <w:r w:rsidR="00465C61">
          <w:rPr>
            <w:noProof/>
            <w:webHidden/>
          </w:rPr>
          <w:t>10</w:t>
        </w:r>
        <w:r w:rsidR="00465C61">
          <w:rPr>
            <w:noProof/>
            <w:webHidden/>
          </w:rPr>
          <w:fldChar w:fldCharType="end"/>
        </w:r>
      </w:hyperlink>
    </w:p>
    <w:p w:rsidR="00465C61" w:rsidRDefault="00901DB5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08797234" w:history="1">
        <w:r w:rsidR="00465C61" w:rsidRPr="00E65194">
          <w:rPr>
            <w:rStyle w:val="Hypertextovprepojenie"/>
            <w:noProof/>
          </w:rPr>
          <w:t>Obrázok 3 – TPP autentifikácia</w:t>
        </w:r>
        <w:r w:rsidR="00465C61">
          <w:rPr>
            <w:noProof/>
            <w:webHidden/>
          </w:rPr>
          <w:tab/>
        </w:r>
        <w:r w:rsidR="00465C61">
          <w:rPr>
            <w:noProof/>
            <w:webHidden/>
          </w:rPr>
          <w:fldChar w:fldCharType="begin"/>
        </w:r>
        <w:r w:rsidR="00465C61">
          <w:rPr>
            <w:noProof/>
            <w:webHidden/>
          </w:rPr>
          <w:instrText xml:space="preserve"> PAGEREF _Toc508797234 \h </w:instrText>
        </w:r>
        <w:r w:rsidR="00465C61">
          <w:rPr>
            <w:noProof/>
            <w:webHidden/>
          </w:rPr>
        </w:r>
        <w:r w:rsidR="00465C61">
          <w:rPr>
            <w:noProof/>
            <w:webHidden/>
          </w:rPr>
          <w:fldChar w:fldCharType="separate"/>
        </w:r>
        <w:r w:rsidR="00465C61">
          <w:rPr>
            <w:noProof/>
            <w:webHidden/>
          </w:rPr>
          <w:t>11</w:t>
        </w:r>
        <w:r w:rsidR="00465C61">
          <w:rPr>
            <w:noProof/>
            <w:webHidden/>
          </w:rPr>
          <w:fldChar w:fldCharType="end"/>
        </w:r>
      </w:hyperlink>
    </w:p>
    <w:p w:rsidR="00C43CF0" w:rsidRPr="008A33E9" w:rsidRDefault="00216EE5" w:rsidP="00C43CF0">
      <w:pPr>
        <w:pStyle w:val="Zkladntext3"/>
        <w:spacing w:before="0" w:line="240" w:lineRule="auto"/>
        <w:rPr>
          <w:color w:val="828282"/>
        </w:rPr>
      </w:pPr>
      <w:r w:rsidRPr="008A33E9">
        <w:rPr>
          <w:color w:val="828282"/>
        </w:rPr>
        <w:fldChar w:fldCharType="end"/>
      </w:r>
    </w:p>
    <w:p w:rsidR="003C4767" w:rsidRDefault="003C4767"/>
    <w:p w:rsidR="00C43CF0" w:rsidRDefault="00C43CF0" w:rsidP="00F0457A">
      <w:pPr>
        <w:pStyle w:val="Nadpis1"/>
        <w:numPr>
          <w:ilvl w:val="0"/>
          <w:numId w:val="0"/>
        </w:numPr>
      </w:pPr>
      <w:bookmarkStart w:id="3" w:name="_Toc516049470"/>
      <w:r w:rsidRPr="008A33E9">
        <w:t xml:space="preserve">Zoznam </w:t>
      </w:r>
      <w:r w:rsidR="00E644C5" w:rsidRPr="008A33E9">
        <w:t>tabuliek</w:t>
      </w:r>
      <w:bookmarkEnd w:id="3"/>
    </w:p>
    <w:p w:rsidR="00F0457A" w:rsidRPr="00F0457A" w:rsidRDefault="00F0457A" w:rsidP="00F0457A"/>
    <w:p w:rsidR="009F0CAF" w:rsidRPr="008A33E9" w:rsidRDefault="0092280E" w:rsidP="000464FF">
      <w:pPr>
        <w:rPr>
          <w:rFonts w:ascii="Arial" w:hAnsi="Arial" w:cs="Arial"/>
          <w:color w:val="828282"/>
        </w:rPr>
      </w:pPr>
      <w:r w:rsidRPr="008A33E9">
        <w:rPr>
          <w:rFonts w:ascii="Arial" w:hAnsi="Arial" w:cs="Arial"/>
          <w:color w:val="828282"/>
        </w:rPr>
        <w:fldChar w:fldCharType="begin"/>
      </w:r>
      <w:r w:rsidRPr="008A33E9">
        <w:rPr>
          <w:rFonts w:ascii="Arial" w:hAnsi="Arial" w:cs="Arial"/>
          <w:color w:val="828282"/>
        </w:rPr>
        <w:instrText xml:space="preserve"> TOC \h \z \c "Tabuľka" </w:instrText>
      </w:r>
      <w:r w:rsidRPr="008A33E9">
        <w:rPr>
          <w:rFonts w:ascii="Arial" w:hAnsi="Arial" w:cs="Arial"/>
          <w:color w:val="828282"/>
        </w:rPr>
        <w:fldChar w:fldCharType="separate"/>
      </w:r>
      <w:r w:rsidR="00465C61">
        <w:rPr>
          <w:rFonts w:ascii="Arial" w:hAnsi="Arial" w:cs="Arial"/>
          <w:b/>
          <w:bCs/>
          <w:noProof/>
          <w:color w:val="828282"/>
          <w:lang w:val="en-US"/>
        </w:rPr>
        <w:t>No table of figures entries found.</w:t>
      </w:r>
      <w:r w:rsidRPr="008A33E9">
        <w:rPr>
          <w:rFonts w:ascii="Arial" w:hAnsi="Arial" w:cs="Arial"/>
          <w:color w:val="828282"/>
        </w:rPr>
        <w:fldChar w:fldCharType="end"/>
      </w:r>
      <w:r w:rsidR="00786C49" w:rsidRPr="008A33E9">
        <w:rPr>
          <w:rFonts w:ascii="Arial" w:hAnsi="Arial" w:cs="Arial"/>
          <w:color w:val="828282"/>
        </w:rPr>
        <w:br w:type="page"/>
      </w:r>
    </w:p>
    <w:p w:rsidR="00134F88" w:rsidRPr="008A33E9" w:rsidRDefault="00134F88" w:rsidP="00F0457A">
      <w:pPr>
        <w:pStyle w:val="Nadpis1"/>
        <w:numPr>
          <w:ilvl w:val="0"/>
          <w:numId w:val="0"/>
        </w:numPr>
      </w:pPr>
      <w:bookmarkStart w:id="4" w:name="_Toc516049471"/>
      <w:bookmarkStart w:id="5" w:name="_Toc359521593"/>
      <w:bookmarkStart w:id="6" w:name="_Toc368497473"/>
      <w:r w:rsidRPr="008A33E9">
        <w:lastRenderedPageBreak/>
        <w:t>Informácie o</w:t>
      </w:r>
      <w:r w:rsidR="0061111D" w:rsidRPr="008A33E9">
        <w:t> </w:t>
      </w:r>
      <w:r w:rsidRPr="008A33E9">
        <w:t>dokumente</w:t>
      </w:r>
      <w:bookmarkEnd w:id="4"/>
    </w:p>
    <w:p w:rsidR="00134F88" w:rsidRPr="008F10D6" w:rsidRDefault="00134F88" w:rsidP="00134F88">
      <w:pPr>
        <w:spacing w:before="0" w:line="240" w:lineRule="auto"/>
        <w:rPr>
          <w:rFonts w:asciiTheme="minorHAnsi" w:hAnsiTheme="minorHAnsi" w:cstheme="minorHAnsi"/>
          <w:color w:val="828282"/>
        </w:rPr>
      </w:pPr>
    </w:p>
    <w:tbl>
      <w:tblPr>
        <w:tblW w:w="9686" w:type="dxa"/>
        <w:tblInd w:w="4" w:type="dxa"/>
        <w:tblBorders>
          <w:insideH w:val="single" w:sz="8" w:space="0" w:color="828282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5712"/>
      </w:tblGrid>
      <w:tr w:rsidR="008E6249" w:rsidRPr="008F10D6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:rsidR="00D81F5A" w:rsidRPr="008F10D6" w:rsidRDefault="00D81F5A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</w:rPr>
            </w:pPr>
            <w:r w:rsidRPr="008F10D6">
              <w:rPr>
                <w:rFonts w:asciiTheme="minorHAnsi" w:hAnsiTheme="minorHAnsi" w:cstheme="minorHAnsi"/>
                <w:b/>
                <w:color w:val="828282"/>
              </w:rPr>
              <w:t>Názov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81F5A" w:rsidRPr="008F10D6" w:rsidRDefault="00901DB5" w:rsidP="007C5D17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</w:rPr>
            </w:pPr>
            <w:sdt>
              <w:sdtPr>
                <w:rPr>
                  <w:rFonts w:asciiTheme="minorHAnsi" w:hAnsiTheme="minorHAnsi" w:cstheme="minorHAnsi"/>
                  <w:color w:val="828282"/>
                </w:rPr>
                <w:alias w:val="Názov"/>
                <w:tag w:val=""/>
                <w:id w:val="142052414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C5422B">
                  <w:rPr>
                    <w:rFonts w:asciiTheme="minorHAnsi" w:hAnsiTheme="minorHAnsi" w:cstheme="minorHAnsi"/>
                    <w:color w:val="828282"/>
                  </w:rPr>
                  <w:t>PSD2 API</w:t>
                </w:r>
              </w:sdtContent>
            </w:sdt>
          </w:p>
        </w:tc>
      </w:tr>
      <w:tr w:rsidR="008E6249" w:rsidRPr="008F10D6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:rsidR="0051295B" w:rsidRPr="008F10D6" w:rsidRDefault="0051295B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</w:rPr>
            </w:pPr>
            <w:r w:rsidRPr="008F10D6">
              <w:rPr>
                <w:rFonts w:asciiTheme="minorHAnsi" w:hAnsiTheme="minorHAnsi" w:cstheme="minorHAnsi"/>
                <w:b/>
                <w:color w:val="828282"/>
              </w:rPr>
              <w:t>Predmet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51295B" w:rsidRPr="008F10D6" w:rsidRDefault="00901DB5" w:rsidP="007C5D17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</w:rPr>
            </w:pPr>
            <w:sdt>
              <w:sdtPr>
                <w:rPr>
                  <w:rFonts w:asciiTheme="minorHAnsi" w:hAnsiTheme="minorHAnsi" w:cstheme="minorHAnsi"/>
                  <w:color w:val="828282"/>
                </w:rPr>
                <w:alias w:val="Predmet"/>
                <w:tag w:val=""/>
                <w:id w:val="161486200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7C5D17">
                  <w:rPr>
                    <w:rFonts w:asciiTheme="minorHAnsi" w:hAnsiTheme="minorHAnsi" w:cstheme="minorHAnsi"/>
                    <w:color w:val="828282"/>
                  </w:rPr>
                  <w:t>Popis rozhrania</w:t>
                </w:r>
              </w:sdtContent>
            </w:sdt>
          </w:p>
        </w:tc>
      </w:tr>
      <w:tr w:rsidR="008E6249" w:rsidRPr="008F10D6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:rsidR="00D81F5A" w:rsidRPr="008F10D6" w:rsidRDefault="00D81F5A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</w:rPr>
            </w:pPr>
            <w:r w:rsidRPr="008F10D6">
              <w:rPr>
                <w:rFonts w:asciiTheme="minorHAnsi" w:hAnsiTheme="minorHAnsi" w:cstheme="minorHAnsi"/>
                <w:b/>
                <w:color w:val="828282"/>
              </w:rPr>
              <w:t>Verzia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81F5A" w:rsidRPr="008F10D6" w:rsidRDefault="00B72F34" w:rsidP="00947DA5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</w:rPr>
            </w:pPr>
            <w:r w:rsidRPr="00A434FC">
              <w:rPr>
                <w:rFonts w:asciiTheme="minorHAnsi" w:hAnsiTheme="minorHAnsi" w:cstheme="minorHAnsi"/>
                <w:color w:val="828282"/>
                <w:highlight w:val="yellow"/>
              </w:rPr>
              <w:t>2</w:t>
            </w:r>
            <w:r w:rsidR="003D0945" w:rsidRPr="00A434FC">
              <w:rPr>
                <w:rFonts w:asciiTheme="minorHAnsi" w:hAnsiTheme="minorHAnsi" w:cstheme="minorHAnsi"/>
                <w:color w:val="828282"/>
                <w:highlight w:val="yellow"/>
              </w:rPr>
              <w:t>.</w:t>
            </w:r>
            <w:r w:rsidR="00316898" w:rsidRPr="00A434FC">
              <w:rPr>
                <w:rFonts w:asciiTheme="minorHAnsi" w:hAnsiTheme="minorHAnsi" w:cstheme="minorHAnsi"/>
                <w:color w:val="828282"/>
                <w:highlight w:val="yellow"/>
              </w:rPr>
              <w:t>0</w:t>
            </w:r>
            <w:r w:rsidR="005C1E7D" w:rsidRPr="00A434FC">
              <w:rPr>
                <w:rFonts w:asciiTheme="minorHAnsi" w:hAnsiTheme="minorHAnsi" w:cstheme="minorHAnsi"/>
                <w:color w:val="828282"/>
                <w:highlight w:val="yellow"/>
              </w:rPr>
              <w:t>0</w:t>
            </w:r>
          </w:p>
        </w:tc>
      </w:tr>
      <w:tr w:rsidR="008E6249" w:rsidRPr="008A33E9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:rsidR="008E6249" w:rsidRPr="008A33E9" w:rsidRDefault="008E6249" w:rsidP="00AE187F">
            <w:pPr>
              <w:spacing w:before="0" w:after="0" w:line="240" w:lineRule="auto"/>
              <w:rPr>
                <w:rFonts w:ascii="Arial" w:hAnsi="Arial" w:cs="Arial"/>
                <w:b/>
                <w:color w:val="828282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:rsidR="008E6249" w:rsidRPr="008A33E9" w:rsidRDefault="008E6249" w:rsidP="00AE187F">
            <w:pPr>
              <w:spacing w:before="0" w:after="0" w:line="240" w:lineRule="auto"/>
              <w:rPr>
                <w:rFonts w:ascii="Arial" w:hAnsi="Arial" w:cs="Arial"/>
                <w:color w:val="828282"/>
              </w:rPr>
            </w:pPr>
          </w:p>
        </w:tc>
      </w:tr>
    </w:tbl>
    <w:p w:rsidR="00134F88" w:rsidRPr="008A33E9" w:rsidRDefault="00134F88" w:rsidP="00134F88">
      <w:pPr>
        <w:spacing w:before="0" w:line="240" w:lineRule="auto"/>
        <w:rPr>
          <w:rFonts w:ascii="Arial" w:hAnsi="Arial" w:cs="Arial"/>
          <w:color w:val="828282"/>
        </w:rPr>
      </w:pPr>
    </w:p>
    <w:p w:rsidR="007D79C2" w:rsidRDefault="007D79C2" w:rsidP="006F7C4C">
      <w:bookmarkStart w:id="7" w:name="_Toc359521594"/>
      <w:bookmarkStart w:id="8" w:name="_Toc368497474"/>
      <w:bookmarkEnd w:id="5"/>
      <w:bookmarkEnd w:id="6"/>
    </w:p>
    <w:p w:rsidR="006F7C4C" w:rsidRPr="008A33E9" w:rsidRDefault="006F7C4C"/>
    <w:p w:rsidR="00C6221E" w:rsidRDefault="00C6221E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br w:type="page"/>
      </w:r>
    </w:p>
    <w:p w:rsidR="00E52DCC" w:rsidRDefault="00E52DCC" w:rsidP="00F0457A">
      <w:pPr>
        <w:pStyle w:val="Nadpis1"/>
        <w:numPr>
          <w:ilvl w:val="0"/>
          <w:numId w:val="0"/>
        </w:numPr>
      </w:pPr>
      <w:bookmarkStart w:id="9" w:name="_Toc516049472"/>
      <w:r w:rsidRPr="008A33E9">
        <w:lastRenderedPageBreak/>
        <w:t>Zoznam</w:t>
      </w:r>
      <w:r w:rsidR="00A50874" w:rsidRPr="008A33E9">
        <w:t xml:space="preserve"> </w:t>
      </w:r>
      <w:r w:rsidRPr="008A33E9">
        <w:t>skratiek a</w:t>
      </w:r>
      <w:r w:rsidR="00F0457A">
        <w:t> </w:t>
      </w:r>
      <w:r w:rsidRPr="008A33E9">
        <w:t>symbolov</w:t>
      </w:r>
      <w:bookmarkEnd w:id="7"/>
      <w:bookmarkEnd w:id="8"/>
      <w:bookmarkEnd w:id="9"/>
    </w:p>
    <w:p w:rsidR="00F0457A" w:rsidRPr="0071388B" w:rsidRDefault="00855336" w:rsidP="00F0457A">
      <w:r w:rsidRPr="0071388B">
        <w:t>Zoznam skratiek a symbolov je zotriedený podľa abecedy.</w:t>
      </w:r>
    </w:p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39"/>
        <w:gridCol w:w="2078"/>
        <w:gridCol w:w="7055"/>
      </w:tblGrid>
      <w:tr w:rsidR="00706827" w:rsidRPr="00260C69" w:rsidTr="00A4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:rsidR="00706827" w:rsidRPr="00260C69" w:rsidRDefault="00706827" w:rsidP="007D79C2">
            <w:pPr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  <w:lang w:eastAsia="sk-SK"/>
              </w:rPr>
              <w:t>#</w:t>
            </w:r>
          </w:p>
        </w:tc>
        <w:tc>
          <w:tcPr>
            <w:tcW w:w="2078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:rsidR="00706827" w:rsidRPr="00260C69" w:rsidRDefault="00706827" w:rsidP="007D79C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  <w:lang w:eastAsia="sk-SK"/>
              </w:rPr>
              <w:t>Skratka/symbol</w:t>
            </w:r>
          </w:p>
        </w:tc>
        <w:tc>
          <w:tcPr>
            <w:tcW w:w="7055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:rsidR="00706827" w:rsidRPr="00260C69" w:rsidRDefault="00706827" w:rsidP="007D79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  <w:lang w:eastAsia="sk-SK"/>
              </w:rPr>
              <w:t>Stručný popis</w:t>
            </w:r>
          </w:p>
        </w:tc>
      </w:tr>
      <w:tr w:rsidR="00BD5D79" w:rsidRPr="00260C69" w:rsidTr="00A4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BD5D79" w:rsidP="007D79C2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EB6929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460">
              <w:t>PABK</w:t>
            </w:r>
          </w:p>
        </w:tc>
        <w:tc>
          <w:tcPr>
            <w:tcW w:w="7055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EB6929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460">
              <w:t>Poštová banka a.s.</w:t>
            </w:r>
          </w:p>
        </w:tc>
      </w:tr>
      <w:tr w:rsidR="00BD5D79" w:rsidRPr="00260C69" w:rsidTr="00A4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BD5D79" w:rsidP="007D79C2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EB6929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460">
              <w:t>PSD2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477C29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460">
              <w:t>Payment Service Directive 2</w:t>
            </w:r>
          </w:p>
        </w:tc>
      </w:tr>
      <w:tr w:rsidR="00BD5D79" w:rsidRPr="00260C69" w:rsidTr="00A4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BD5D79" w:rsidP="007D79C2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302D1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460">
              <w:t>TPP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BD5D79" w:rsidRPr="00F70460" w:rsidRDefault="00302D1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0460">
              <w:t>Third Party Provider</w:t>
            </w:r>
          </w:p>
        </w:tc>
      </w:tr>
      <w:tr w:rsidR="00A143F9" w:rsidRPr="00260C69" w:rsidTr="00A4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A143F9" w:rsidRPr="00F70460" w:rsidRDefault="00A143F9" w:rsidP="007D79C2">
            <w:pPr>
              <w:rPr>
                <w:color w:val="auto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A143F9" w:rsidRPr="00F70460" w:rsidRDefault="00A143F9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460">
              <w:t>MEP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A143F9" w:rsidRPr="00F70460" w:rsidRDefault="00A143F9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460">
              <w:t>Message Exchange Pattern</w:t>
            </w:r>
          </w:p>
        </w:tc>
      </w:tr>
      <w:tr w:rsidR="00F70460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AI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Account Information</w:t>
            </w:r>
          </w:p>
        </w:tc>
      </w:tr>
      <w:tr w:rsidR="00F70460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POI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 xml:space="preserve">Payment Order Initiation </w:t>
            </w:r>
          </w:p>
        </w:tc>
      </w:tr>
      <w:tr w:rsidR="00F70460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LOT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List Of Transactions</w:t>
            </w:r>
          </w:p>
        </w:tc>
      </w:tr>
      <w:tr w:rsidR="00F70460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FAC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Funds Availabilty Confirmation</w:t>
            </w:r>
          </w:p>
        </w:tc>
      </w:tr>
      <w:tr w:rsidR="00F70460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F70460" w:rsidRPr="00260C69" w:rsidRDefault="00F70460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AI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F70460" w:rsidRPr="00A143F9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eastAsia="sk-SK"/>
              </w:rPr>
            </w:pPr>
            <w:r w:rsidRPr="0086779F">
              <w:t>Account Information</w:t>
            </w:r>
          </w:p>
        </w:tc>
      </w:tr>
      <w:tr w:rsidR="00642226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642226" w:rsidRPr="00260C69" w:rsidRDefault="00642226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642226" w:rsidRPr="0086779F" w:rsidRDefault="00642226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API GW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642226" w:rsidRPr="0086779F" w:rsidRDefault="00642226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API Gateway</w:t>
            </w:r>
          </w:p>
        </w:tc>
      </w:tr>
      <w:tr w:rsidR="00E445E7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E445E7" w:rsidRPr="00260C69" w:rsidRDefault="00E445E7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Certifikačná autorita</w:t>
            </w:r>
          </w:p>
        </w:tc>
      </w:tr>
      <w:tr w:rsidR="00E445E7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E445E7" w:rsidRPr="00260C69" w:rsidRDefault="00E445E7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SSL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Secure Socket Layer</w:t>
            </w:r>
          </w:p>
        </w:tc>
      </w:tr>
      <w:tr w:rsidR="00E445E7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E445E7" w:rsidRPr="00260C69" w:rsidRDefault="00E445E7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TLS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E445E7" w:rsidRDefault="00E445E7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Transport Layer Security</w:t>
            </w:r>
          </w:p>
        </w:tc>
      </w:tr>
      <w:tr w:rsidR="007973EB" w:rsidRPr="00260C69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7973EB" w:rsidRPr="00260C69" w:rsidRDefault="007973EB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7973EB" w:rsidRDefault="007973EB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7973EB" w:rsidRDefault="007973EB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8F7">
              <w:rPr>
                <w:lang w:val="en-US"/>
              </w:rPr>
              <w:t>Payment Information Service Provider</w:t>
            </w:r>
          </w:p>
        </w:tc>
      </w:tr>
      <w:tr w:rsidR="007973EB" w:rsidRPr="00260C69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:rsidR="007973EB" w:rsidRPr="00260C69" w:rsidRDefault="007973EB" w:rsidP="007D79C2">
            <w:pPr>
              <w:rPr>
                <w:rFonts w:asciiTheme="minorHAnsi" w:hAnsiTheme="minorHAnsi" w:cstheme="minorHAnsi"/>
                <w:color w:val="828282"/>
                <w:lang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7973EB" w:rsidRDefault="007973EB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AISP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:rsidR="007973EB" w:rsidRDefault="007973EB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48F7">
              <w:rPr>
                <w:lang w:val="en-US"/>
              </w:rPr>
              <w:t>Account Information Service Provider</w:t>
            </w:r>
          </w:p>
        </w:tc>
      </w:tr>
    </w:tbl>
    <w:p w:rsidR="007358FE" w:rsidRDefault="007358FE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br w:type="page"/>
      </w:r>
    </w:p>
    <w:p w:rsidR="007358FE" w:rsidRDefault="007358FE" w:rsidP="007358FE">
      <w:pPr>
        <w:pStyle w:val="Nadpis1"/>
        <w:numPr>
          <w:ilvl w:val="0"/>
          <w:numId w:val="0"/>
        </w:numPr>
        <w:ind w:left="432" w:hanging="432"/>
      </w:pPr>
      <w:bookmarkStart w:id="10" w:name="_Toc516049473"/>
      <w:r w:rsidRPr="008A33E9">
        <w:lastRenderedPageBreak/>
        <w:t>Odkazy</w:t>
      </w:r>
      <w:bookmarkEnd w:id="10"/>
    </w:p>
    <w:p w:rsidR="007358FE" w:rsidRPr="00BD5D79" w:rsidRDefault="007358FE" w:rsidP="007358FE"/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61"/>
        <w:gridCol w:w="2409"/>
        <w:gridCol w:w="6594"/>
      </w:tblGrid>
      <w:tr w:rsidR="007358FE" w:rsidRPr="008A33E9" w:rsidTr="00C33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1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</w:rPr>
              <w:t>#</w:t>
            </w:r>
          </w:p>
        </w:tc>
        <w:tc>
          <w:tcPr>
            <w:tcW w:w="240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</w:rPr>
              <w:t>Názov</w:t>
            </w:r>
          </w:p>
        </w:tc>
        <w:tc>
          <w:tcPr>
            <w:tcW w:w="6594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 w:rsidRPr="00260C69">
              <w:rPr>
                <w:rFonts w:asciiTheme="minorHAnsi" w:hAnsiTheme="minorHAnsi" w:cstheme="minorHAnsi"/>
                <w:color w:val="828282"/>
              </w:rPr>
              <w:t>Stručný popis</w:t>
            </w:r>
          </w:p>
        </w:tc>
      </w:tr>
      <w:tr w:rsidR="007358FE" w:rsidRPr="008A33E9" w:rsidTr="00C3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358FE" w:rsidRPr="00260C69" w:rsidRDefault="00901DB5" w:rsidP="00C3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hyperlink r:id="rId11" w:history="1">
              <w:r w:rsidR="007358FE" w:rsidRPr="0071683D">
                <w:rPr>
                  <w:rStyle w:val="Hypertextovprepojenie"/>
                  <w:rFonts w:asciiTheme="minorHAnsi" w:hAnsiTheme="minorHAnsi" w:cstheme="minorHAnsi"/>
                </w:rPr>
                <w:t>PSD2</w:t>
              </w:r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358FE" w:rsidRPr="00260C69" w:rsidRDefault="007358FE" w:rsidP="00C3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</w:rPr>
            </w:pPr>
            <w:r>
              <w:rPr>
                <w:rFonts w:asciiTheme="minorHAnsi" w:hAnsiTheme="minorHAnsi" w:cstheme="minorHAnsi"/>
              </w:rPr>
              <w:t>Payment S</w:t>
            </w:r>
            <w:r w:rsidRPr="0071683D">
              <w:rPr>
                <w:rFonts w:asciiTheme="minorHAnsi" w:hAnsiTheme="minorHAnsi" w:cstheme="minorHAnsi"/>
              </w:rPr>
              <w:t>ervice Directive</w:t>
            </w:r>
            <w:r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7973EB" w:rsidRPr="008A33E9" w:rsidTr="00C33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973EB" w:rsidRPr="00260C69" w:rsidRDefault="007973EB" w:rsidP="00C3352A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973EB" w:rsidRDefault="00901DB5" w:rsidP="00C33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973EB" w:rsidRPr="007248F7">
                <w:rPr>
                  <w:rStyle w:val="Hypertextovprepojenie"/>
                </w:rPr>
                <w:t>RTS on SCA and CSC</w:t>
              </w:r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7973EB" w:rsidRDefault="007973EB" w:rsidP="00C33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248F7">
              <w:rPr>
                <w:rFonts w:asciiTheme="minorHAnsi" w:hAnsiTheme="minorHAnsi" w:cstheme="minorHAnsi"/>
                <w:lang w:val="en-US"/>
              </w:rPr>
              <w:t>Regulatory technical standards for strong customer authentication and common and secure open standards of communication</w:t>
            </w:r>
          </w:p>
        </w:tc>
      </w:tr>
      <w:tr w:rsidR="00AF29BA" w:rsidRPr="008A33E9" w:rsidTr="00C3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AF29BA" w:rsidRPr="00260C69" w:rsidRDefault="00AF29BA" w:rsidP="00C3352A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AF29BA" w:rsidRDefault="00901DB5" w:rsidP="00C33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AF29BA" w:rsidRPr="00AF29BA">
                <w:rPr>
                  <w:rStyle w:val="Hypertextovprepojenie"/>
                </w:rPr>
                <w:t>eIDAS</w:t>
              </w:r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:rsidR="00AF29BA" w:rsidRPr="00AF29BA" w:rsidRDefault="00AF29BA" w:rsidP="00AF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F29BA">
              <w:rPr>
                <w:rFonts w:asciiTheme="minorHAnsi" w:hAnsiTheme="minorHAnsi" w:cstheme="minorHAnsi"/>
                <w:lang w:val="en-US"/>
              </w:rPr>
              <w:t>REGULATION (EU) No 910/2014 OF THE EUROPEAN PARLIAMENT AND OF THE COUNCIL of 23 July 2014 on electronic identification and trust services for electronic transactions in the internal market and repealing Directive 1999/93/EC</w:t>
            </w:r>
          </w:p>
        </w:tc>
      </w:tr>
    </w:tbl>
    <w:p w:rsidR="007358FE" w:rsidRPr="008A33E9" w:rsidRDefault="007358FE" w:rsidP="007358FE">
      <w:pPr>
        <w:rPr>
          <w:rFonts w:ascii="Arial" w:hAnsi="Arial" w:cs="Arial"/>
          <w:color w:val="828282"/>
        </w:rPr>
      </w:pPr>
    </w:p>
    <w:p w:rsidR="000C7C13" w:rsidRPr="008A33E9" w:rsidRDefault="000C7C13" w:rsidP="00F87168">
      <w:pPr>
        <w:spacing w:before="0" w:line="240" w:lineRule="auto"/>
        <w:rPr>
          <w:rFonts w:ascii="Arial" w:hAnsi="Arial" w:cs="Arial"/>
          <w:color w:val="828282"/>
        </w:rPr>
      </w:pPr>
      <w:r w:rsidRPr="008A33E9">
        <w:rPr>
          <w:rFonts w:ascii="Arial" w:hAnsi="Arial" w:cs="Arial"/>
          <w:color w:val="828282"/>
        </w:rPr>
        <w:br w:type="page"/>
      </w:r>
    </w:p>
    <w:p w:rsidR="001275D6" w:rsidRPr="008A33E9" w:rsidRDefault="00A179B0" w:rsidP="00F0457A">
      <w:pPr>
        <w:pStyle w:val="Nadpis1"/>
      </w:pPr>
      <w:bookmarkStart w:id="11" w:name="_Toc493452533"/>
      <w:bookmarkStart w:id="12" w:name="_Toc516049474"/>
      <w:r>
        <w:lastRenderedPageBreak/>
        <w:t>Ú</w:t>
      </w:r>
      <w:bookmarkEnd w:id="11"/>
      <w:r>
        <w:t>vod</w:t>
      </w:r>
      <w:bookmarkEnd w:id="12"/>
    </w:p>
    <w:p w:rsidR="00CB2E6A" w:rsidRDefault="00CB2E6A" w:rsidP="00CB2E6A">
      <w:bookmarkStart w:id="13" w:name="OLE_LINK1"/>
      <w:bookmarkStart w:id="14" w:name="OLE_LINK2"/>
      <w:r>
        <w:t xml:space="preserve">Dokument </w:t>
      </w:r>
      <w:r w:rsidR="007C5D17">
        <w:t xml:space="preserve">detailne </w:t>
      </w:r>
      <w:r>
        <w:t xml:space="preserve">popisuje rozhrania </w:t>
      </w:r>
      <w:r w:rsidR="007C5D17">
        <w:t xml:space="preserve">Poštovej </w:t>
      </w:r>
      <w:r>
        <w:t>banky ktoré sú pre</w:t>
      </w:r>
      <w:r w:rsidR="007C5D17">
        <w:t xml:space="preserve">dmetom </w:t>
      </w:r>
      <w:r>
        <w:t>PSD</w:t>
      </w:r>
      <w:r w:rsidRPr="00CB2E6A">
        <w:t>2</w:t>
      </w:r>
      <w:r w:rsidR="007C5D17">
        <w:t xml:space="preserve"> direktívy</w:t>
      </w:r>
      <w:r w:rsidRPr="00CB2E6A">
        <w:t xml:space="preserve">. </w:t>
      </w:r>
    </w:p>
    <w:bookmarkEnd w:id="13"/>
    <w:bookmarkEnd w:id="14"/>
    <w:p w:rsidR="00766E99" w:rsidRDefault="00766E99" w:rsidP="00866E83"/>
    <w:p w:rsidR="00766E99" w:rsidRDefault="00766E99" w:rsidP="004425D5">
      <w:pPr>
        <w:pStyle w:val="Nadpis2"/>
      </w:pPr>
      <w:bookmarkStart w:id="15" w:name="_Toc516049475"/>
      <w:r>
        <w:t>Cieľ</w:t>
      </w:r>
      <w:bookmarkEnd w:id="15"/>
    </w:p>
    <w:p w:rsidR="00766E99" w:rsidRPr="006B4089" w:rsidRDefault="006B4089" w:rsidP="00766E99">
      <w:r w:rsidRPr="006B4089">
        <w:t>Cieľom</w:t>
      </w:r>
      <w:r>
        <w:t xml:space="preserve"> dokumentu je </w:t>
      </w:r>
      <w:r w:rsidR="00766E99" w:rsidRPr="006B4089">
        <w:t>:</w:t>
      </w:r>
    </w:p>
    <w:p w:rsidR="006B4089" w:rsidRDefault="006B4089" w:rsidP="001F515B">
      <w:pPr>
        <w:pStyle w:val="Odsekzoznamu"/>
        <w:numPr>
          <w:ilvl w:val="0"/>
          <w:numId w:val="4"/>
        </w:numPr>
      </w:pPr>
      <w:bookmarkStart w:id="16" w:name="OLE_LINK3"/>
      <w:r>
        <w:t>Oboznámiť čitateľa s rozhraniami ktor</w:t>
      </w:r>
      <w:r w:rsidR="00E82255">
        <w:t>é</w:t>
      </w:r>
      <w:r>
        <w:t xml:space="preserve"> poskytuje PABK tretím stranám</w:t>
      </w:r>
    </w:p>
    <w:p w:rsidR="006B4089" w:rsidRDefault="006B4089" w:rsidP="001F515B">
      <w:pPr>
        <w:pStyle w:val="Odsekzoznamu"/>
        <w:numPr>
          <w:ilvl w:val="0"/>
          <w:numId w:val="4"/>
        </w:numPr>
      </w:pPr>
      <w:r>
        <w:t>Zadefinovať bezpečnostné požiadavky</w:t>
      </w:r>
      <w:r w:rsidR="007973EB">
        <w:t>,</w:t>
      </w:r>
      <w:r>
        <w:t xml:space="preserve"> ktoré musia tretie strany dodržiavať</w:t>
      </w:r>
      <w:r w:rsidR="00EB6929">
        <w:t xml:space="preserve"> pri komunikácii</w:t>
      </w:r>
    </w:p>
    <w:p w:rsidR="006B4089" w:rsidRPr="00836CA6" w:rsidRDefault="006B4089" w:rsidP="001F515B">
      <w:pPr>
        <w:pStyle w:val="Odsekzoznamu"/>
        <w:numPr>
          <w:ilvl w:val="0"/>
          <w:numId w:val="4"/>
        </w:numPr>
      </w:pPr>
      <w:r>
        <w:t>Popísať sekvenciu volaní pri práci s rozhraniami</w:t>
      </w:r>
    </w:p>
    <w:p w:rsidR="00A24DF1" w:rsidRDefault="00A24DF1" w:rsidP="00FB4D60">
      <w:bookmarkStart w:id="17" w:name="_Toc368497478"/>
      <w:bookmarkStart w:id="18" w:name="_Toc359521598"/>
      <w:bookmarkEnd w:id="16"/>
    </w:p>
    <w:p w:rsidR="00D0588F" w:rsidRDefault="00D0588F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br w:type="page"/>
      </w:r>
    </w:p>
    <w:p w:rsidR="00A24DF1" w:rsidRDefault="00A24DF1" w:rsidP="00F0457A">
      <w:pPr>
        <w:pStyle w:val="Nadpis1"/>
      </w:pPr>
      <w:bookmarkStart w:id="19" w:name="_Toc516049476"/>
      <w:r>
        <w:lastRenderedPageBreak/>
        <w:t>Celkový popis</w:t>
      </w:r>
      <w:bookmarkEnd w:id="19"/>
    </w:p>
    <w:p w:rsidR="00302D10" w:rsidRDefault="00302D10" w:rsidP="00FB4D60">
      <w:bookmarkStart w:id="20" w:name="OLE_LINK4"/>
      <w:bookmarkStart w:id="21" w:name="OLE_LINK5"/>
      <w:r>
        <w:t xml:space="preserve">Pre komunikáciu TPP s PABK sú vystavené </w:t>
      </w:r>
      <w:r w:rsidRPr="00302D10">
        <w:t>rozhrania</w:t>
      </w:r>
      <w:r>
        <w:t xml:space="preserve"> podrobne popísané v nasledujúcich kapitolách</w:t>
      </w:r>
      <w:r w:rsidR="003E50DA">
        <w:t>. Rozhrania poskytujú tieto funkcionality z direktívy PSD</w:t>
      </w:r>
      <w:r w:rsidR="003E50DA">
        <w:rPr>
          <w:lang w:val="en-US"/>
        </w:rPr>
        <w:t>2</w:t>
      </w:r>
      <w:r>
        <w:t xml:space="preserve">: </w:t>
      </w:r>
    </w:p>
    <w:bookmarkEnd w:id="20"/>
    <w:bookmarkEnd w:id="21"/>
    <w:p w:rsidR="00302D10" w:rsidRDefault="005D6FE9" w:rsidP="001F515B">
      <w:pPr>
        <w:pStyle w:val="Odsekzoznamu"/>
        <w:numPr>
          <w:ilvl w:val="0"/>
          <w:numId w:val="4"/>
        </w:numPr>
      </w:pPr>
      <w:r>
        <w:t>Account I</w:t>
      </w:r>
      <w:r w:rsidR="00302D10">
        <w:t xml:space="preserve">nformation </w:t>
      </w:r>
      <w:r w:rsidR="00302D10" w:rsidRPr="003E50DA">
        <w:t>(AI)</w:t>
      </w:r>
    </w:p>
    <w:p w:rsidR="00302D10" w:rsidRDefault="005D6FE9" w:rsidP="001F515B">
      <w:pPr>
        <w:pStyle w:val="Odsekzoznamu"/>
        <w:numPr>
          <w:ilvl w:val="0"/>
          <w:numId w:val="4"/>
        </w:numPr>
      </w:pPr>
      <w:r>
        <w:t>Payment O</w:t>
      </w:r>
      <w:r w:rsidR="00302D10">
        <w:t>rder Initiation (POI)</w:t>
      </w:r>
    </w:p>
    <w:p w:rsidR="00302D10" w:rsidRDefault="005D6FE9" w:rsidP="001F515B">
      <w:pPr>
        <w:pStyle w:val="Odsekzoznamu"/>
        <w:numPr>
          <w:ilvl w:val="0"/>
          <w:numId w:val="4"/>
        </w:numPr>
      </w:pPr>
      <w:r>
        <w:t>List Of T</w:t>
      </w:r>
      <w:r w:rsidR="00302D10">
        <w:t>ransactions (LOT)</w:t>
      </w:r>
    </w:p>
    <w:p w:rsidR="00302D10" w:rsidRDefault="00302D10" w:rsidP="001F515B">
      <w:pPr>
        <w:pStyle w:val="Odsekzoznamu"/>
        <w:numPr>
          <w:ilvl w:val="0"/>
          <w:numId w:val="4"/>
        </w:numPr>
      </w:pPr>
      <w:r>
        <w:t>Funds</w:t>
      </w:r>
      <w:r w:rsidR="005D6FE9">
        <w:t xml:space="preserve"> Availabilty C</w:t>
      </w:r>
      <w:r>
        <w:t>onfirmation (FAC)</w:t>
      </w:r>
    </w:p>
    <w:p w:rsidR="00302D10" w:rsidRDefault="00302D10" w:rsidP="00302D10">
      <w:r>
        <w:t xml:space="preserve">Komunikácia s rozhraniami </w:t>
      </w:r>
      <w:r w:rsidR="003E50DA">
        <w:t xml:space="preserve">z pohľadu TPP </w:t>
      </w:r>
      <w:r>
        <w:t xml:space="preserve">prebieha </w:t>
      </w:r>
      <w:r w:rsidR="0091092B">
        <w:t>v dvoch rôznych scenároch</w:t>
      </w:r>
      <w:r>
        <w:t xml:space="preserve"> </w:t>
      </w:r>
    </w:p>
    <w:p w:rsidR="00302D10" w:rsidRDefault="00B464F3" w:rsidP="001F515B">
      <w:pPr>
        <w:pStyle w:val="Odsekzoznamu"/>
        <w:numPr>
          <w:ilvl w:val="0"/>
          <w:numId w:val="18"/>
        </w:numPr>
      </w:pPr>
      <w:r>
        <w:t>Viackrokovo s o</w:t>
      </w:r>
      <w:r w:rsidR="0091092B">
        <w:t>nline</w:t>
      </w:r>
      <w:r w:rsidR="003E50DA">
        <w:t xml:space="preserve"> autorizáciou</w:t>
      </w:r>
      <w:r w:rsidR="00302D10" w:rsidRPr="00302D10">
        <w:t xml:space="preserve"> </w:t>
      </w:r>
      <w:r w:rsidR="007973EB">
        <w:t xml:space="preserve">klientom </w:t>
      </w:r>
      <w:r w:rsidR="003E50DA">
        <w:t>(</w:t>
      </w:r>
      <w:r w:rsidR="008D127F">
        <w:t>AISP, AISP, PISP</w:t>
      </w:r>
      <w:r w:rsidR="003E50DA">
        <w:t>)</w:t>
      </w:r>
    </w:p>
    <w:p w:rsidR="00302D10" w:rsidRDefault="003E50DA" w:rsidP="001F515B">
      <w:pPr>
        <w:pStyle w:val="Odsekzoznamu"/>
        <w:numPr>
          <w:ilvl w:val="1"/>
          <w:numId w:val="18"/>
        </w:numPr>
      </w:pPr>
      <w:r>
        <w:t xml:space="preserve">klient </w:t>
      </w:r>
      <w:r w:rsidR="00302D10" w:rsidRPr="00302D10">
        <w:t>zad</w:t>
      </w:r>
      <w:r>
        <w:t>á</w:t>
      </w:r>
      <w:r w:rsidR="00302D10" w:rsidRPr="00302D10">
        <w:t xml:space="preserve"> po</w:t>
      </w:r>
      <w:r>
        <w:t>žiadavku</w:t>
      </w:r>
      <w:r w:rsidR="00302D10">
        <w:t xml:space="preserve"> </w:t>
      </w:r>
    </w:p>
    <w:p w:rsidR="003E50DA" w:rsidRDefault="003E50DA" w:rsidP="001F515B">
      <w:pPr>
        <w:pStyle w:val="Odsekzoznamu"/>
        <w:numPr>
          <w:ilvl w:val="1"/>
          <w:numId w:val="18"/>
        </w:numPr>
      </w:pPr>
      <w:r>
        <w:t xml:space="preserve">klient potvrdí </w:t>
      </w:r>
      <w:r w:rsidR="007973EB">
        <w:t xml:space="preserve">(autorizuje) </w:t>
      </w:r>
      <w:r>
        <w:t xml:space="preserve">svoju požiadavku online prostredníctvom 2 faktorovej </w:t>
      </w:r>
      <w:r w:rsidR="007973EB">
        <w:t xml:space="preserve">autentifikácie </w:t>
      </w:r>
      <w:r w:rsidRPr="003E50DA">
        <w:t>(</w:t>
      </w:r>
      <w:r>
        <w:t>Internet banking</w:t>
      </w:r>
      <w:r w:rsidRPr="003E50DA">
        <w:t>)</w:t>
      </w:r>
    </w:p>
    <w:p w:rsidR="00302D10" w:rsidRDefault="003E50DA" w:rsidP="001F515B">
      <w:pPr>
        <w:pStyle w:val="Odsekzoznamu"/>
        <w:numPr>
          <w:ilvl w:val="1"/>
          <w:numId w:val="18"/>
        </w:numPr>
      </w:pPr>
      <w:r>
        <w:t xml:space="preserve">klient overuje výsledok </w:t>
      </w:r>
      <w:r w:rsidR="00302D10">
        <w:t>spracovania požiadavky</w:t>
      </w:r>
    </w:p>
    <w:p w:rsidR="005B5E47" w:rsidRDefault="00B464F3" w:rsidP="001F515B">
      <w:pPr>
        <w:pStyle w:val="Odsekzoznamu"/>
        <w:numPr>
          <w:ilvl w:val="0"/>
          <w:numId w:val="18"/>
        </w:numPr>
      </w:pPr>
      <w:r>
        <w:t>Jednokrokovo s d</w:t>
      </w:r>
      <w:r w:rsidR="0091092B">
        <w:t>opre</w:t>
      </w:r>
      <w:r>
        <w:t>dnou</w:t>
      </w:r>
      <w:r w:rsidR="0091092B">
        <w:t xml:space="preserve"> </w:t>
      </w:r>
      <w:r>
        <w:t>autorizáciou klient</w:t>
      </w:r>
      <w:r w:rsidR="007973EB">
        <w:t>om</w:t>
      </w:r>
      <w:r w:rsidR="0091092B">
        <w:t xml:space="preserve"> </w:t>
      </w:r>
      <w:r w:rsidR="003E50DA">
        <w:rPr>
          <w:lang w:val="en-US"/>
        </w:rPr>
        <w:t>(FAC)</w:t>
      </w:r>
    </w:p>
    <w:p w:rsidR="00302D10" w:rsidRDefault="00302D10" w:rsidP="001F515B">
      <w:pPr>
        <w:pStyle w:val="Odsekzoznamu"/>
        <w:numPr>
          <w:ilvl w:val="1"/>
          <w:numId w:val="18"/>
        </w:numPr>
      </w:pPr>
      <w:r>
        <w:t xml:space="preserve">výsledok požiadavky je okamžitý, klient </w:t>
      </w:r>
      <w:r w:rsidR="005B5E47">
        <w:t xml:space="preserve">udelil dopredný súhlas so spracovaním požiadavky </w:t>
      </w:r>
      <w:r w:rsidR="003E50DA">
        <w:t>pre TPP</w:t>
      </w:r>
    </w:p>
    <w:p w:rsidR="002614B4" w:rsidRDefault="002614B4" w:rsidP="00FB4D60">
      <w:pPr>
        <w:rPr>
          <w:i/>
          <w:color w:val="4F81BD" w:themeColor="accent1"/>
        </w:rPr>
      </w:pPr>
    </w:p>
    <w:p w:rsidR="0091092B" w:rsidRDefault="0091092B" w:rsidP="0091092B">
      <w:pPr>
        <w:pStyle w:val="Nadpis2"/>
      </w:pPr>
      <w:bookmarkStart w:id="22" w:name="_Toc516049477"/>
      <w:r>
        <w:t xml:space="preserve">Online autorizácia </w:t>
      </w:r>
      <w:r w:rsidRPr="0091092B">
        <w:rPr>
          <w:lang w:val="fr-FR"/>
        </w:rPr>
        <w:t>(AI, POI, LOT)</w:t>
      </w:r>
      <w:bookmarkEnd w:id="22"/>
    </w:p>
    <w:p w:rsidR="003E50DA" w:rsidRDefault="003E50DA" w:rsidP="003E50DA">
      <w:pPr>
        <w:jc w:val="left"/>
        <w:rPr>
          <w:noProof/>
          <w:lang w:eastAsia="sk-SK"/>
        </w:rPr>
      </w:pPr>
      <w:r>
        <w:t xml:space="preserve">Pri použití  scenárov AI, POI, LOT je nutné aby klient potvrdil svoju požiadavku dvojfaktorovou </w:t>
      </w:r>
      <w:r w:rsidR="007973EB">
        <w:t>autentifikáciou</w:t>
      </w:r>
      <w:r>
        <w:t>. Orchestrácia volaní API je naznačená v nasledujúcom sekvenčnom diagrame.</w:t>
      </w:r>
    </w:p>
    <w:p w:rsidR="0091092B" w:rsidRDefault="0063331A" w:rsidP="0091092B">
      <w:pPr>
        <w:jc w:val="center"/>
      </w:pPr>
      <w:r>
        <w:rPr>
          <w:noProof/>
          <w:lang w:eastAsia="sk-SK"/>
        </w:rPr>
        <w:drawing>
          <wp:inline distT="0" distB="0" distL="0" distR="0" wp14:anchorId="3DDDD2ED" wp14:editId="2CEFE8F1">
            <wp:extent cx="5941060" cy="4213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P3Step.em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92B" w:rsidRDefault="0091092B" w:rsidP="0091092B">
      <w:pPr>
        <w:pStyle w:val="Popis"/>
        <w:jc w:val="center"/>
      </w:pPr>
      <w:bookmarkStart w:id="23" w:name="_Toc507528632"/>
      <w:bookmarkStart w:id="24" w:name="_Toc508797232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465C61">
        <w:rPr>
          <w:noProof/>
        </w:rPr>
        <w:t>1</w:t>
      </w:r>
      <w:r>
        <w:fldChar w:fldCharType="end"/>
      </w:r>
      <w:r>
        <w:t xml:space="preserve"> – </w:t>
      </w:r>
      <w:bookmarkEnd w:id="23"/>
      <w:r>
        <w:t>Orchestrácia volaní, scenáre AI, POI, LOT</w:t>
      </w:r>
      <w:bookmarkEnd w:id="24"/>
    </w:p>
    <w:p w:rsidR="00204533" w:rsidRDefault="00204533" w:rsidP="0091092B">
      <w:r>
        <w:lastRenderedPageBreak/>
        <w:t>Popis sekvenčného diagramu:</w:t>
      </w:r>
    </w:p>
    <w:p w:rsidR="00204533" w:rsidRDefault="00204533" w:rsidP="001F515B">
      <w:pPr>
        <w:pStyle w:val="Odsekzoznamu"/>
        <w:numPr>
          <w:ilvl w:val="0"/>
          <w:numId w:val="19"/>
        </w:numPr>
      </w:pPr>
      <w:r>
        <w:t xml:space="preserve">Klient zadá požiadavku </w:t>
      </w:r>
      <w:r>
        <w:rPr>
          <w:lang w:val="en-US"/>
        </w:rPr>
        <w:t xml:space="preserve">(AI, POI, LOT) </w:t>
      </w:r>
      <w:r>
        <w:t>prostredníctvom TPP</w:t>
      </w:r>
    </w:p>
    <w:p w:rsidR="00204533" w:rsidRDefault="00204533" w:rsidP="001F515B">
      <w:pPr>
        <w:pStyle w:val="Odsekzoznamu"/>
        <w:numPr>
          <w:ilvl w:val="0"/>
          <w:numId w:val="19"/>
        </w:numPr>
      </w:pPr>
      <w:r>
        <w:t xml:space="preserve">TPP zavolá vystavené API </w:t>
      </w:r>
    </w:p>
    <w:p w:rsidR="00204533" w:rsidRDefault="007973EB" w:rsidP="001F515B">
      <w:pPr>
        <w:pStyle w:val="Odsekzoznamu"/>
        <w:numPr>
          <w:ilvl w:val="0"/>
          <w:numId w:val="19"/>
        </w:numPr>
      </w:pPr>
      <w:r>
        <w:t xml:space="preserve">PABK </w:t>
      </w:r>
      <w:r w:rsidR="00204533">
        <w:t>overí TPP, vytvorí Order a vráti TPP identifikátor vytvoreného Orderu. Požiadavka sa začne spracovávať</w:t>
      </w:r>
    </w:p>
    <w:p w:rsidR="00204533" w:rsidRDefault="00204533" w:rsidP="001F515B">
      <w:pPr>
        <w:pStyle w:val="Odsekzoznamu"/>
        <w:numPr>
          <w:ilvl w:val="0"/>
          <w:numId w:val="19"/>
        </w:numPr>
      </w:pPr>
      <w:r>
        <w:t>TPP presmeruje klienta na stránku Internet Bankingu</w:t>
      </w:r>
    </w:p>
    <w:p w:rsidR="00204533" w:rsidRDefault="00204533" w:rsidP="001F515B">
      <w:pPr>
        <w:pStyle w:val="Odsekzoznamu"/>
        <w:numPr>
          <w:ilvl w:val="0"/>
          <w:numId w:val="19"/>
        </w:numPr>
      </w:pPr>
      <w:r>
        <w:t>Klient sa autentifikuje a autorizuje svoju požiadavku</w:t>
      </w:r>
      <w:r w:rsidR="0032035E">
        <w:t>, požiad</w:t>
      </w:r>
      <w:r w:rsidR="00CE3804">
        <w:t>a</w:t>
      </w:r>
      <w:r w:rsidR="0032035E">
        <w:t>vka sa začne spra</w:t>
      </w:r>
      <w:r w:rsidR="00CE3804">
        <w:t>cováv</w:t>
      </w:r>
      <w:r w:rsidR="0032035E">
        <w:t>ať</w:t>
      </w:r>
      <w:r w:rsidR="00F70460">
        <w:t xml:space="preserve">. Autorizácia musí byť vykonaná do </w:t>
      </w:r>
      <w:r w:rsidR="00F70460" w:rsidRPr="00F70460">
        <w:t>10 min</w:t>
      </w:r>
      <w:r w:rsidR="00F70460">
        <w:t>út inak bude požiadavka zamietnutá.</w:t>
      </w:r>
    </w:p>
    <w:p w:rsidR="0032035E" w:rsidRDefault="0032035E" w:rsidP="001F515B">
      <w:pPr>
        <w:pStyle w:val="Odsekzoznamu"/>
        <w:numPr>
          <w:ilvl w:val="0"/>
          <w:numId w:val="19"/>
        </w:numPr>
      </w:pPr>
      <w:r>
        <w:t>Klient je presmerovaný na stránku TPP</w:t>
      </w:r>
    </w:p>
    <w:p w:rsidR="00204533" w:rsidRDefault="0032035E" w:rsidP="001F515B">
      <w:pPr>
        <w:pStyle w:val="Odsekzoznamu"/>
        <w:numPr>
          <w:ilvl w:val="0"/>
          <w:numId w:val="19"/>
        </w:numPr>
      </w:pPr>
      <w:r>
        <w:t>TPP overí výsledok spracovania požiadavky na základe udeleného identifikátora Ord</w:t>
      </w:r>
      <w:r w:rsidR="00820933">
        <w:t>e</w:t>
      </w:r>
      <w:r>
        <w:t>ru</w:t>
      </w:r>
      <w:r w:rsidR="00204533">
        <w:t xml:space="preserve">  </w:t>
      </w:r>
    </w:p>
    <w:p w:rsidR="00B72F34" w:rsidRPr="00A434FC" w:rsidRDefault="00B72F34" w:rsidP="00B72F34">
      <w:pPr>
        <w:rPr>
          <w:highlight w:val="yellow"/>
        </w:rPr>
      </w:pPr>
      <w:r w:rsidRPr="00A434FC">
        <w:rPr>
          <w:highlight w:val="yellow"/>
        </w:rPr>
        <w:t>V prípade priameho prístupu:</w:t>
      </w:r>
    </w:p>
    <w:p w:rsidR="00B72F34" w:rsidRPr="00A434FC" w:rsidRDefault="00B72F34" w:rsidP="00B72F34">
      <w:pPr>
        <w:pStyle w:val="Odsekzoznamu"/>
        <w:numPr>
          <w:ilvl w:val="0"/>
          <w:numId w:val="19"/>
        </w:numPr>
        <w:rPr>
          <w:highlight w:val="yellow"/>
        </w:rPr>
      </w:pPr>
      <w:r w:rsidRPr="00A434FC">
        <w:rPr>
          <w:highlight w:val="yellow"/>
        </w:rPr>
        <w:t xml:space="preserve">Klient zadá požiadavku </w:t>
      </w:r>
      <w:r w:rsidRPr="00A434FC">
        <w:rPr>
          <w:highlight w:val="yellow"/>
          <w:lang w:val="en-US"/>
        </w:rPr>
        <w:t xml:space="preserve">(AI, POI, LOT) </w:t>
      </w:r>
      <w:r w:rsidRPr="00A434FC">
        <w:rPr>
          <w:highlight w:val="yellow"/>
        </w:rPr>
        <w:t>prostredníctvom TPP</w:t>
      </w:r>
    </w:p>
    <w:p w:rsidR="00B72F34" w:rsidRPr="00A434FC" w:rsidRDefault="00B72F34" w:rsidP="00B72F34">
      <w:pPr>
        <w:pStyle w:val="Odsekzoznamu"/>
        <w:numPr>
          <w:ilvl w:val="0"/>
          <w:numId w:val="19"/>
        </w:numPr>
        <w:rPr>
          <w:highlight w:val="yellow"/>
        </w:rPr>
      </w:pPr>
      <w:r w:rsidRPr="00A434FC">
        <w:rPr>
          <w:highlight w:val="yellow"/>
        </w:rPr>
        <w:t>TPP zavolá vystavené API  s vyplnenými atribútmi  Login a heslo</w:t>
      </w:r>
    </w:p>
    <w:p w:rsidR="00B72F34" w:rsidRPr="00A434FC" w:rsidRDefault="008D79AE" w:rsidP="00B72F34">
      <w:pPr>
        <w:pStyle w:val="Odsekzoznamu"/>
        <w:numPr>
          <w:ilvl w:val="0"/>
          <w:numId w:val="19"/>
        </w:numPr>
        <w:rPr>
          <w:highlight w:val="yellow"/>
        </w:rPr>
      </w:pPr>
      <w:r w:rsidRPr="00A434FC">
        <w:rPr>
          <w:highlight w:val="yellow"/>
        </w:rPr>
        <w:t>Banka</w:t>
      </w:r>
      <w:r w:rsidR="00B72F34" w:rsidRPr="00A434FC">
        <w:rPr>
          <w:highlight w:val="yellow"/>
        </w:rPr>
        <w:t xml:space="preserve"> overí TPP, vytvorí Order a vráti TPP, overí klienta (Login a heslo) a vráti identifikátor vytvoreného Orderu. Požiadavka sa začne spracovávať</w:t>
      </w:r>
    </w:p>
    <w:p w:rsidR="00B72F34" w:rsidRPr="00A434FC" w:rsidRDefault="00B72F34" w:rsidP="00B72F34">
      <w:pPr>
        <w:pStyle w:val="Odsekzoznamu"/>
        <w:numPr>
          <w:ilvl w:val="0"/>
          <w:numId w:val="19"/>
        </w:numPr>
        <w:rPr>
          <w:highlight w:val="yellow"/>
        </w:rPr>
      </w:pPr>
      <w:r w:rsidRPr="00A434FC">
        <w:rPr>
          <w:highlight w:val="yellow"/>
        </w:rPr>
        <w:t>Klient zostáva na stránke TPP</w:t>
      </w:r>
    </w:p>
    <w:p w:rsidR="00B72F34" w:rsidRPr="00A434FC" w:rsidRDefault="00B72F34" w:rsidP="00B72F34">
      <w:pPr>
        <w:pStyle w:val="Odsekzoznamu"/>
        <w:numPr>
          <w:ilvl w:val="0"/>
          <w:numId w:val="19"/>
        </w:numPr>
        <w:rPr>
          <w:highlight w:val="yellow"/>
        </w:rPr>
      </w:pPr>
      <w:r w:rsidRPr="00A434FC">
        <w:rPr>
          <w:highlight w:val="yellow"/>
        </w:rPr>
        <w:t>Klient sa autentifikuje a autorizuje svoju požiadavku zadaním OTP kodu na stránke TPP, TPP zašle OTP, banka overí OTP a ďalej sa požiadavka začne spracovávať (alebo v prípade nesprávneho OTP sa zastaví  s error msg). Autorizácia musí byť vykonaná do 5 minút inak bude požiadavka zamietnutá.</w:t>
      </w:r>
    </w:p>
    <w:p w:rsidR="00B72F34" w:rsidRPr="00A434FC" w:rsidRDefault="00B72F34" w:rsidP="00B72F34">
      <w:pPr>
        <w:pStyle w:val="Odsekzoznamu"/>
        <w:numPr>
          <w:ilvl w:val="0"/>
          <w:numId w:val="19"/>
        </w:numPr>
        <w:rPr>
          <w:highlight w:val="yellow"/>
        </w:rPr>
      </w:pPr>
      <w:r w:rsidRPr="00A434FC">
        <w:rPr>
          <w:highlight w:val="yellow"/>
        </w:rPr>
        <w:t xml:space="preserve">TPP overí výsledok spracovania požiadavky na základe udeleného identifikátora Orderu  </w:t>
      </w:r>
    </w:p>
    <w:p w:rsidR="00B72F34" w:rsidRDefault="00B72F34" w:rsidP="00B72F34"/>
    <w:p w:rsidR="0091092B" w:rsidRDefault="0091092B" w:rsidP="0091092B">
      <w:pPr>
        <w:pStyle w:val="Nadpis2"/>
      </w:pPr>
      <w:bookmarkStart w:id="25" w:name="_Toc516049478"/>
      <w:r>
        <w:t>D</w:t>
      </w:r>
      <w:r w:rsidR="00B86C00">
        <w:t>opr</w:t>
      </w:r>
      <w:r>
        <w:t>e</w:t>
      </w:r>
      <w:r w:rsidR="00B86C00">
        <w:t>dná</w:t>
      </w:r>
      <w:r>
        <w:t xml:space="preserve"> autorizácia </w:t>
      </w:r>
      <w:r>
        <w:rPr>
          <w:lang w:val="en-US"/>
        </w:rPr>
        <w:t>(FAC)</w:t>
      </w:r>
      <w:bookmarkEnd w:id="25"/>
    </w:p>
    <w:p w:rsidR="0032035E" w:rsidRDefault="0032035E" w:rsidP="0032035E">
      <w:pPr>
        <w:jc w:val="left"/>
        <w:rPr>
          <w:noProof/>
          <w:lang w:eastAsia="sk-SK"/>
        </w:rPr>
      </w:pPr>
      <w:r>
        <w:t xml:space="preserve">Pred použitím scenáru FAC je nutné aby klient </w:t>
      </w:r>
      <w:r w:rsidR="007973EB">
        <w:t xml:space="preserve">PABK </w:t>
      </w:r>
      <w:r>
        <w:t xml:space="preserve">udelil súhlas s poskytovaním informácií o výške disponibilného zostatku pre vymenovaných TPP. </w:t>
      </w:r>
    </w:p>
    <w:p w:rsidR="0091092B" w:rsidRDefault="0091092B" w:rsidP="0091092B"/>
    <w:p w:rsidR="0091092B" w:rsidRDefault="0063331A" w:rsidP="0091092B">
      <w:pPr>
        <w:jc w:val="center"/>
      </w:pPr>
      <w:r>
        <w:rPr>
          <w:noProof/>
          <w:lang w:eastAsia="sk-SK"/>
        </w:rPr>
        <w:drawing>
          <wp:inline distT="0" distB="0" distL="0" distR="0" wp14:anchorId="5BDD10E0" wp14:editId="257D2FE9">
            <wp:extent cx="3690000" cy="21870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P1Step.e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21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92B" w:rsidRDefault="0091092B" w:rsidP="0091092B">
      <w:pPr>
        <w:pStyle w:val="Popis"/>
        <w:jc w:val="center"/>
      </w:pPr>
      <w:bookmarkStart w:id="26" w:name="_Toc508797233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465C61">
        <w:rPr>
          <w:noProof/>
        </w:rPr>
        <w:t>2</w:t>
      </w:r>
      <w:r>
        <w:fldChar w:fldCharType="end"/>
      </w:r>
      <w:r>
        <w:t xml:space="preserve"> – Orchestrácia volaní scenár FAC</w:t>
      </w:r>
      <w:bookmarkEnd w:id="26"/>
    </w:p>
    <w:p w:rsidR="0032035E" w:rsidRDefault="0032035E" w:rsidP="0032035E">
      <w:r>
        <w:t>Popis sekvenčného diagramu:</w:t>
      </w:r>
    </w:p>
    <w:p w:rsidR="0032035E" w:rsidRDefault="0032035E" w:rsidP="001F515B">
      <w:pPr>
        <w:pStyle w:val="Odsekzoznamu"/>
        <w:numPr>
          <w:ilvl w:val="0"/>
          <w:numId w:val="19"/>
        </w:numPr>
      </w:pPr>
      <w:r>
        <w:t xml:space="preserve">Klient zadá požiadavku </w:t>
      </w:r>
      <w:r w:rsidRPr="0032035E">
        <w:t xml:space="preserve">(FAC) </w:t>
      </w:r>
      <w:r>
        <w:t>prostredníctvom TPP</w:t>
      </w:r>
    </w:p>
    <w:p w:rsidR="0032035E" w:rsidRDefault="0032035E" w:rsidP="001F515B">
      <w:pPr>
        <w:pStyle w:val="Odsekzoznamu"/>
        <w:numPr>
          <w:ilvl w:val="0"/>
          <w:numId w:val="19"/>
        </w:numPr>
      </w:pPr>
      <w:r>
        <w:t xml:space="preserve">TPP zavolá vystavené FAC API </w:t>
      </w:r>
    </w:p>
    <w:p w:rsidR="0032035E" w:rsidRDefault="007973EB" w:rsidP="001F515B">
      <w:pPr>
        <w:pStyle w:val="Odsekzoznamu"/>
        <w:numPr>
          <w:ilvl w:val="0"/>
          <w:numId w:val="19"/>
        </w:numPr>
      </w:pPr>
      <w:r>
        <w:t xml:space="preserve">PABK </w:t>
      </w:r>
      <w:r w:rsidR="0032035E">
        <w:t>overí TPP a spracuje požiadavku online</w:t>
      </w:r>
    </w:p>
    <w:p w:rsidR="0032035E" w:rsidRDefault="0032035E" w:rsidP="001F515B">
      <w:pPr>
        <w:pStyle w:val="Odsekzoznamu"/>
        <w:numPr>
          <w:ilvl w:val="0"/>
          <w:numId w:val="19"/>
        </w:numPr>
      </w:pPr>
      <w:r>
        <w:t xml:space="preserve">Výsledok požiadavky prezentuje TPP klientovi  </w:t>
      </w:r>
    </w:p>
    <w:p w:rsidR="001610BA" w:rsidRDefault="001610BA" w:rsidP="00FB4D60"/>
    <w:p w:rsidR="002076F4" w:rsidRDefault="002076F4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lastRenderedPageBreak/>
        <w:br w:type="page"/>
      </w:r>
    </w:p>
    <w:p w:rsidR="0091092B" w:rsidRDefault="00B86C00" w:rsidP="0091092B">
      <w:pPr>
        <w:pStyle w:val="Nadpis1"/>
      </w:pPr>
      <w:bookmarkStart w:id="27" w:name="_Toc516049479"/>
      <w:r>
        <w:lastRenderedPageBreak/>
        <w:t>P</w:t>
      </w:r>
      <w:r w:rsidR="0091092B">
        <w:t xml:space="preserve">opis </w:t>
      </w:r>
      <w:r>
        <w:t>rozhraní</w:t>
      </w:r>
      <w:bookmarkEnd w:id="27"/>
    </w:p>
    <w:p w:rsidR="00493686" w:rsidRDefault="00B86C00" w:rsidP="00493686">
      <w:pPr>
        <w:pStyle w:val="Nadpis2"/>
      </w:pPr>
      <w:bookmarkStart w:id="28" w:name="_Toc516049480"/>
      <w:r>
        <w:t>Bezpeč</w:t>
      </w:r>
      <w:r w:rsidR="00493686">
        <w:t>nostn</w:t>
      </w:r>
      <w:r>
        <w:t>é</w:t>
      </w:r>
      <w:r w:rsidR="00493686">
        <w:t xml:space="preserve"> po</w:t>
      </w:r>
      <w:r>
        <w:t>ž</w:t>
      </w:r>
      <w:r w:rsidR="00493686">
        <w:t>iadavky</w:t>
      </w:r>
      <w:bookmarkEnd w:id="28"/>
    </w:p>
    <w:p w:rsidR="00493686" w:rsidRDefault="00493686" w:rsidP="00493686">
      <w:r>
        <w:t xml:space="preserve">Klientský SW </w:t>
      </w:r>
      <w:r w:rsidRPr="002F37E6">
        <w:t>(</w:t>
      </w:r>
      <w:r>
        <w:t>TPP</w:t>
      </w:r>
      <w:r w:rsidRPr="002F37E6">
        <w:t>)</w:t>
      </w:r>
      <w:r w:rsidR="0090098B">
        <w:t>,</w:t>
      </w:r>
      <w:r>
        <w:t xml:space="preserve"> ktorý chce používať aplikačné rozhrania </w:t>
      </w:r>
      <w:r w:rsidR="0090098B">
        <w:t xml:space="preserve">PABK </w:t>
      </w:r>
      <w:r>
        <w:t>musí dodržiavať nas</w:t>
      </w:r>
      <w:r w:rsidR="00272DB4">
        <w:t>ledovné bezpečnostné požiadavky.</w:t>
      </w:r>
    </w:p>
    <w:p w:rsidR="00272DB4" w:rsidRPr="00D34E64" w:rsidRDefault="00272DB4" w:rsidP="00493686">
      <w:r>
        <w:t xml:space="preserve">Komunikácia musí byť iniciovaná </w:t>
      </w:r>
      <w:r w:rsidR="00D34E64">
        <w:t xml:space="preserve">cez TLS </w:t>
      </w:r>
      <w:r w:rsidR="00D34E64" w:rsidRPr="00D34E64">
        <w:t>(</w:t>
      </w:r>
      <w:hyperlink r:id="rId16" w:history="1">
        <w:r w:rsidR="00D34E64" w:rsidRPr="009B2E61">
          <w:rPr>
            <w:rStyle w:val="Hypertextovprepojenie"/>
          </w:rPr>
          <w:t>mutual authentification</w:t>
        </w:r>
      </w:hyperlink>
      <w:r w:rsidR="00D34E64" w:rsidRPr="00D34E64">
        <w:t xml:space="preserve">) </w:t>
      </w:r>
      <w:r w:rsidR="00B17EE9">
        <w:t xml:space="preserve">a </w:t>
      </w:r>
      <w:r w:rsidR="009B2E61">
        <w:t xml:space="preserve">je </w:t>
      </w:r>
      <w:r w:rsidR="00D34E64" w:rsidRPr="00D34E64">
        <w:t>nazna</w:t>
      </w:r>
      <w:r w:rsidR="009B2E61">
        <w:t>čená na nasledovnom o</w:t>
      </w:r>
      <w:r w:rsidR="00D34E64">
        <w:t>b</w:t>
      </w:r>
      <w:r w:rsidR="009B2E61">
        <w:t>r</w:t>
      </w:r>
      <w:r w:rsidR="00D34E64">
        <w:t>ázku.</w:t>
      </w:r>
    </w:p>
    <w:p w:rsidR="0091092B" w:rsidRDefault="00C3352A" w:rsidP="00FB4D60">
      <w:r>
        <w:rPr>
          <w:noProof/>
          <w:lang w:eastAsia="sk-SK"/>
        </w:rPr>
        <w:drawing>
          <wp:inline distT="0" distB="0" distL="0" distR="0" wp14:anchorId="3EFB91DF" wp14:editId="2C874408">
            <wp:extent cx="5941060" cy="3922395"/>
            <wp:effectExtent l="0" t="0" r="2540" b="1905"/>
            <wp:docPr id="2" name="Picture 2" descr="\\pabk.sk\pbit\FIRMA\Divizia_Prevadzky_IT\Referat_IT_Architektury\PSD2\src\TPP_Communication_20180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bk.sk\pbit\FIRMA\Divizia_Prevadzky_IT\Referat_IT_Architektury\PSD2\src\TPP_Communication_201803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52A" w:rsidRDefault="00C3352A" w:rsidP="00C3352A">
      <w:pPr>
        <w:pStyle w:val="Popis"/>
        <w:jc w:val="center"/>
      </w:pPr>
      <w:bookmarkStart w:id="29" w:name="_Toc508797234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465C61">
        <w:rPr>
          <w:noProof/>
        </w:rPr>
        <w:t>3</w:t>
      </w:r>
      <w:r>
        <w:fldChar w:fldCharType="end"/>
      </w:r>
      <w:r w:rsidR="009B2E61">
        <w:t xml:space="preserve"> – TPP aut</w:t>
      </w:r>
      <w:r>
        <w:t>enti</w:t>
      </w:r>
      <w:r w:rsidR="009B2E61">
        <w:t>fi</w:t>
      </w:r>
      <w:r>
        <w:t>kácia</w:t>
      </w:r>
      <w:bookmarkEnd w:id="29"/>
    </w:p>
    <w:p w:rsidR="00A76103" w:rsidRDefault="00A76103" w:rsidP="00A76103">
      <w:pPr>
        <w:spacing w:before="0" w:after="0" w:line="240" w:lineRule="auto"/>
        <w:jc w:val="left"/>
      </w:pPr>
      <w:r>
        <w:t xml:space="preserve">V rámci </w:t>
      </w:r>
      <w:hyperlink r:id="rId18" w:anchor="Client-authenticated_TLS_handshake" w:history="1">
        <w:r w:rsidRPr="009B2E61">
          <w:rPr>
            <w:rStyle w:val="Hypertextovprepojenie"/>
          </w:rPr>
          <w:t>nadviazania TLS</w:t>
        </w:r>
      </w:hyperlink>
      <w:r>
        <w:t xml:space="preserve"> komunikácie tretej strany s Poštovou bankou, požadujeme vždy Vašu identifikáciu a autentifikáciu prostredníctvom  platného certifikátu (</w:t>
      </w:r>
      <w:r w:rsidR="0090098B">
        <w:t xml:space="preserve">X.509 </w:t>
      </w:r>
      <w:r>
        <w:t>SSL</w:t>
      </w:r>
      <w:r w:rsidR="0090098B">
        <w:t>/TLS</w:t>
      </w:r>
      <w:r>
        <w:t xml:space="preserve"> typu EV alebo kvalifikovaný certifikát v súlade s eIDAS) vydaného príslušným poskytovateľom dôveryhodných certifikačných služieb -  verejnou certifikačnou autoritou. Detaily požiadaviek pre </w:t>
      </w:r>
      <w:r w:rsidRPr="008B3E40">
        <w:t>TLS protokol sú uvedené v</w:t>
      </w:r>
      <w:r>
        <w:rPr>
          <w:color w:val="191919"/>
          <w:sz w:val="19"/>
          <w:szCs w:val="19"/>
        </w:rPr>
        <w:t> </w:t>
      </w:r>
      <w:hyperlink r:id="rId19" w:history="1">
        <w:r w:rsidRPr="00B11639">
          <w:rPr>
            <w:rStyle w:val="Hypertextovprepojenie"/>
            <w:sz w:val="19"/>
            <w:szCs w:val="19"/>
          </w:rPr>
          <w:t>RFC 6125</w:t>
        </w:r>
      </w:hyperlink>
      <w:r>
        <w:rPr>
          <w:color w:val="191919"/>
          <w:sz w:val="19"/>
          <w:szCs w:val="19"/>
        </w:rPr>
        <w:t xml:space="preserve">. </w:t>
      </w:r>
      <w:r>
        <w:t xml:space="preserve">Identifikácia autentifikácia prebehne počas prihlasovania sa do služby </w:t>
      </w:r>
      <w:r w:rsidR="00B017C9">
        <w:t>PABK a</w:t>
      </w:r>
      <w:r>
        <w:t xml:space="preserve"> v každom prihlásení </w:t>
      </w:r>
      <w:r w:rsidR="00AF29BA">
        <w:t xml:space="preserve">sa </w:t>
      </w:r>
      <w:r>
        <w:t>validuje:</w:t>
      </w:r>
    </w:p>
    <w:p w:rsidR="00A76103" w:rsidRDefault="00A76103" w:rsidP="00A76103">
      <w:pPr>
        <w:pStyle w:val="Odsekzoznamu"/>
        <w:numPr>
          <w:ilvl w:val="0"/>
          <w:numId w:val="23"/>
        </w:numPr>
        <w:spacing w:before="0" w:after="0" w:line="240" w:lineRule="auto"/>
        <w:jc w:val="left"/>
      </w:pPr>
      <w:r>
        <w:t>podpis certifikačnej autority, ktorá certifikát vydala</w:t>
      </w:r>
    </w:p>
    <w:p w:rsidR="00A76103" w:rsidRDefault="00A76103" w:rsidP="00A76103">
      <w:pPr>
        <w:pStyle w:val="Odsekzoznamu"/>
        <w:numPr>
          <w:ilvl w:val="0"/>
          <w:numId w:val="23"/>
        </w:numPr>
        <w:spacing w:before="0" w:after="0" w:line="240" w:lineRule="auto"/>
        <w:jc w:val="left"/>
      </w:pPr>
      <w:r>
        <w:t>platnosť certifikátu</w:t>
      </w:r>
    </w:p>
    <w:p w:rsidR="00A76103" w:rsidRDefault="00A76103" w:rsidP="00A76103">
      <w:pPr>
        <w:pStyle w:val="Odsekzoznamu"/>
        <w:numPr>
          <w:ilvl w:val="0"/>
          <w:numId w:val="23"/>
        </w:numPr>
        <w:spacing w:before="0" w:after="0" w:line="240" w:lineRule="auto"/>
        <w:jc w:val="left"/>
      </w:pPr>
      <w:r>
        <w:t xml:space="preserve">vlastníctvo privátneho kľúča k certifikátu </w:t>
      </w:r>
    </w:p>
    <w:p w:rsidR="00A76103" w:rsidRDefault="00A76103" w:rsidP="00A76103">
      <w:pPr>
        <w:pStyle w:val="Odsekzoznamu"/>
        <w:spacing w:before="0" w:after="0" w:line="240" w:lineRule="auto"/>
        <w:jc w:val="left"/>
      </w:pPr>
    </w:p>
    <w:p w:rsidR="00A76103" w:rsidRDefault="00A76103" w:rsidP="00A76103">
      <w:pPr>
        <w:spacing w:before="0" w:after="0" w:line="240" w:lineRule="auto"/>
        <w:jc w:val="left"/>
      </w:pPr>
    </w:p>
    <w:p w:rsidR="00A76103" w:rsidRPr="00A434FC" w:rsidRDefault="00A76103" w:rsidP="00A76103">
      <w:pPr>
        <w:spacing w:before="0" w:after="0" w:line="240" w:lineRule="auto"/>
        <w:jc w:val="left"/>
        <w:rPr>
          <w:highlight w:val="yellow"/>
        </w:rPr>
      </w:pPr>
      <w:r w:rsidRPr="00A434FC">
        <w:rPr>
          <w:highlight w:val="yellow"/>
        </w:rPr>
        <w:t>Požiadavky na klientský certifikát</w:t>
      </w:r>
      <w:r w:rsidR="00087282" w:rsidRPr="00A434FC">
        <w:rPr>
          <w:highlight w:val="yellow"/>
        </w:rPr>
        <w:t xml:space="preserve"> pre produkčné prostredie</w:t>
      </w:r>
      <w:r w:rsidRPr="00A434FC">
        <w:rPr>
          <w:highlight w:val="yellow"/>
        </w:rPr>
        <w:t xml:space="preserve">: </w:t>
      </w:r>
    </w:p>
    <w:p w:rsidR="00A76103" w:rsidRPr="00A434FC" w:rsidRDefault="00A76103" w:rsidP="00A76103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  <w:rPr>
          <w:highlight w:val="yellow"/>
        </w:rPr>
      </w:pPr>
      <w:r w:rsidRPr="00A434FC">
        <w:rPr>
          <w:highlight w:val="yellow"/>
        </w:rPr>
        <w:t xml:space="preserve">certifikát spĺňa štandard </w:t>
      </w:r>
      <w:r w:rsidR="00B017C9" w:rsidRPr="00A434FC">
        <w:rPr>
          <w:highlight w:val="yellow"/>
        </w:rPr>
        <w:t>X</w:t>
      </w:r>
      <w:r w:rsidRPr="00A434FC">
        <w:rPr>
          <w:highlight w:val="yellow"/>
        </w:rPr>
        <w:t>.509</w:t>
      </w:r>
    </w:p>
    <w:p w:rsidR="00A76103" w:rsidRPr="00A434FC" w:rsidRDefault="00A76103" w:rsidP="00A76103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  <w:rPr>
          <w:highlight w:val="yellow"/>
        </w:rPr>
      </w:pPr>
      <w:r w:rsidRPr="00A434FC">
        <w:rPr>
          <w:highlight w:val="yellow"/>
        </w:rPr>
        <w:t xml:space="preserve">certifikát  je vydaný poskytovateľom dôveryhodných certifikačných služieb (CA) </w:t>
      </w:r>
    </w:p>
    <w:p w:rsidR="00A76103" w:rsidRPr="00A434FC" w:rsidRDefault="00A76103" w:rsidP="00A76103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  <w:rPr>
          <w:highlight w:val="yellow"/>
        </w:rPr>
      </w:pPr>
      <w:r w:rsidRPr="00A434FC">
        <w:rPr>
          <w:highlight w:val="yellow"/>
        </w:rPr>
        <w:t>akceptovaný je certifikát typu:</w:t>
      </w:r>
    </w:p>
    <w:p w:rsidR="00087282" w:rsidRPr="00A434FC" w:rsidRDefault="00A76103" w:rsidP="00087282">
      <w:pPr>
        <w:pStyle w:val="Odsekzoznamu"/>
        <w:numPr>
          <w:ilvl w:val="2"/>
          <w:numId w:val="24"/>
        </w:numPr>
        <w:spacing w:before="0" w:after="0" w:line="240" w:lineRule="auto"/>
        <w:rPr>
          <w:highlight w:val="yellow"/>
        </w:rPr>
      </w:pPr>
      <w:r w:rsidRPr="00A434FC">
        <w:rPr>
          <w:highlight w:val="yellow"/>
        </w:rPr>
        <w:t> eIDAS kvalifikovaný certifikát pre autentifikáciu webových sídiel (eIDAS SSL musí spĺňať požiadavky podľa článku 45 nariadenia (EÚ) č. 910/2014 (zoznam akceptovaných poskytovateľov dôveryhodných služieb je uvedený  na webovej stránke Slovenského národného bezpečnostného úradu (</w:t>
      </w:r>
      <w:hyperlink r:id="rId20" w:history="1">
        <w:r w:rsidRPr="00A434FC">
          <w:rPr>
            <w:rStyle w:val="Hypertextovprepojenie"/>
            <w:highlight w:val="yellow"/>
          </w:rPr>
          <w:t>http://nbu.gov.sk/en/trust-services/index.html</w:t>
        </w:r>
      </w:hyperlink>
      <w:r w:rsidRPr="00A434FC">
        <w:rPr>
          <w:highlight w:val="yellow"/>
        </w:rPr>
        <w:t xml:space="preserve">)  alebo  webovej stránke EU Trust Service (http://tlbrowser.tsl.website/tools/index.jsp)). </w:t>
      </w:r>
    </w:p>
    <w:p w:rsidR="007A022C" w:rsidRPr="00A434FC" w:rsidRDefault="00087282" w:rsidP="00087282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  <w:rPr>
          <w:highlight w:val="yellow"/>
        </w:rPr>
      </w:pPr>
      <w:r w:rsidRPr="00A434FC">
        <w:rPr>
          <w:highlight w:val="yellow"/>
        </w:rPr>
        <w:t>certifikát obsahuje</w:t>
      </w:r>
      <w:r w:rsidR="008D79AE" w:rsidRPr="00A434FC">
        <w:rPr>
          <w:highlight w:val="yellow"/>
        </w:rPr>
        <w:t xml:space="preserve"> podľa štandardu ETSI TS 119 495</w:t>
      </w:r>
      <w:r w:rsidRPr="00A434FC">
        <w:rPr>
          <w:highlight w:val="yellow"/>
        </w:rPr>
        <w:t xml:space="preserve">: </w:t>
      </w:r>
    </w:p>
    <w:p w:rsidR="007A022C" w:rsidRPr="00A434FC" w:rsidRDefault="00087282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  <w:rPr>
          <w:highlight w:val="yellow"/>
        </w:rPr>
      </w:pPr>
      <w:r w:rsidRPr="00A434FC">
        <w:rPr>
          <w:highlight w:val="yellow"/>
        </w:rPr>
        <w:t>názov registrátora,</w:t>
      </w:r>
      <w:r w:rsidR="007A022C" w:rsidRPr="00A434FC">
        <w:rPr>
          <w:highlight w:val="yellow"/>
        </w:rPr>
        <w:t xml:space="preserve"> ktorý pridelil licenciu</w:t>
      </w:r>
      <w:r w:rsidRPr="00A434FC">
        <w:rPr>
          <w:highlight w:val="yellow"/>
        </w:rPr>
        <w:t xml:space="preserve"> </w:t>
      </w:r>
    </w:p>
    <w:p w:rsidR="007A022C" w:rsidRPr="00A434FC" w:rsidRDefault="00087282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  <w:rPr>
          <w:highlight w:val="yellow"/>
        </w:rPr>
      </w:pPr>
      <w:r w:rsidRPr="00A434FC">
        <w:rPr>
          <w:highlight w:val="yellow"/>
        </w:rPr>
        <w:lastRenderedPageBreak/>
        <w:t xml:space="preserve">číslo licencie vydanej registrátorom, </w:t>
      </w:r>
    </w:p>
    <w:p w:rsidR="00D34E64" w:rsidRPr="00A434FC" w:rsidRDefault="00087282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  <w:rPr>
          <w:highlight w:val="yellow"/>
        </w:rPr>
      </w:pPr>
      <w:r w:rsidRPr="00A434FC">
        <w:rPr>
          <w:highlight w:val="yellow"/>
        </w:rPr>
        <w:t>rolu pre ktorú bola licencia vydaná</w:t>
      </w:r>
    </w:p>
    <w:p w:rsidR="007A022C" w:rsidRPr="00A434FC" w:rsidRDefault="007A022C" w:rsidP="007A022C">
      <w:pPr>
        <w:spacing w:before="0" w:after="0" w:line="240" w:lineRule="auto"/>
        <w:ind w:left="1058"/>
        <w:jc w:val="left"/>
        <w:rPr>
          <w:highlight w:val="yellow"/>
        </w:rPr>
      </w:pPr>
    </w:p>
    <w:p w:rsidR="00333380" w:rsidRPr="00A434FC" w:rsidRDefault="008B3E40">
      <w:pPr>
        <w:spacing w:before="0" w:after="0" w:line="240" w:lineRule="auto"/>
        <w:jc w:val="left"/>
        <w:rPr>
          <w:highlight w:val="yellow"/>
        </w:rPr>
      </w:pPr>
      <w:r w:rsidRPr="00A434FC">
        <w:rPr>
          <w:highlight w:val="yellow"/>
        </w:rPr>
        <w:t>Po nadviazaní bezpečnej komunikácie je možné volať aplikačné rozhrania podpísané v ďalších kapitolách. Na obrázku 3 sú oz</w:t>
      </w:r>
      <w:r w:rsidR="00824CA9" w:rsidRPr="00A434FC">
        <w:rPr>
          <w:highlight w:val="yellow"/>
        </w:rPr>
        <w:t>načené pod jednotným názvom WS R</w:t>
      </w:r>
      <w:r w:rsidRPr="00A434FC">
        <w:rPr>
          <w:highlight w:val="yellow"/>
        </w:rPr>
        <w:t>equest</w:t>
      </w:r>
      <w:r w:rsidR="00824CA9" w:rsidRPr="00A434FC">
        <w:rPr>
          <w:highlight w:val="yellow"/>
        </w:rPr>
        <w:t>/WS R</w:t>
      </w:r>
      <w:r w:rsidRPr="00A434FC">
        <w:rPr>
          <w:highlight w:val="yellow"/>
        </w:rPr>
        <w:t>esponse.</w:t>
      </w:r>
    </w:p>
    <w:p w:rsidR="00333380" w:rsidRPr="00A434FC" w:rsidRDefault="00333380">
      <w:pPr>
        <w:spacing w:before="0" w:after="0" w:line="240" w:lineRule="auto"/>
        <w:jc w:val="left"/>
        <w:rPr>
          <w:highlight w:val="yellow"/>
        </w:rPr>
      </w:pPr>
    </w:p>
    <w:p w:rsidR="00333380" w:rsidRPr="00A434FC" w:rsidRDefault="00333380">
      <w:pPr>
        <w:spacing w:before="0" w:after="0" w:line="240" w:lineRule="auto"/>
        <w:jc w:val="left"/>
        <w:rPr>
          <w:highlight w:val="yellow"/>
        </w:rPr>
      </w:pPr>
    </w:p>
    <w:p w:rsidR="00333380" w:rsidRPr="00A434FC" w:rsidRDefault="00333380">
      <w:pPr>
        <w:spacing w:before="0" w:after="0" w:line="240" w:lineRule="auto"/>
        <w:jc w:val="left"/>
        <w:rPr>
          <w:highlight w:val="yellow"/>
        </w:rPr>
      </w:pPr>
      <w:r w:rsidRPr="00A434FC">
        <w:rPr>
          <w:highlight w:val="yellow"/>
        </w:rPr>
        <w:t>Požiadavky na klientský certifikát pre testovacie prostredie:</w:t>
      </w:r>
    </w:p>
    <w:p w:rsidR="007A022C" w:rsidRPr="00A434FC" w:rsidRDefault="007A022C" w:rsidP="00333380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  <w:rPr>
          <w:highlight w:val="yellow"/>
        </w:rPr>
      </w:pPr>
      <w:r w:rsidRPr="00A434FC">
        <w:rPr>
          <w:highlight w:val="yellow"/>
        </w:rPr>
        <w:t xml:space="preserve">TPP má pridelenú licenciu podľa PSD2: </w:t>
      </w:r>
    </w:p>
    <w:p w:rsidR="00333380" w:rsidRPr="00A434FC" w:rsidRDefault="00333380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  <w:rPr>
          <w:highlight w:val="yellow"/>
        </w:rPr>
      </w:pPr>
      <w:r w:rsidRPr="00A434FC">
        <w:rPr>
          <w:highlight w:val="yellow"/>
        </w:rPr>
        <w:t>certifikát spĺňa požiadavky pre produkčné prostredie  uvedené vyššie</w:t>
      </w:r>
    </w:p>
    <w:p w:rsidR="007A022C" w:rsidRPr="00A434FC" w:rsidRDefault="007A022C" w:rsidP="007A022C">
      <w:pPr>
        <w:spacing w:before="0" w:after="0" w:line="240" w:lineRule="auto"/>
        <w:jc w:val="left"/>
        <w:rPr>
          <w:highlight w:val="yellow"/>
        </w:rPr>
      </w:pPr>
    </w:p>
    <w:p w:rsidR="007A022C" w:rsidRPr="00A434FC" w:rsidRDefault="007A022C" w:rsidP="00333380">
      <w:pPr>
        <w:pStyle w:val="Odsekzoznamu"/>
        <w:numPr>
          <w:ilvl w:val="0"/>
          <w:numId w:val="24"/>
        </w:numPr>
        <w:spacing w:before="0" w:after="0" w:line="240" w:lineRule="auto"/>
        <w:ind w:left="709"/>
        <w:jc w:val="left"/>
        <w:rPr>
          <w:highlight w:val="yellow"/>
        </w:rPr>
      </w:pPr>
      <w:r w:rsidRPr="00A434FC">
        <w:rPr>
          <w:highlight w:val="yellow"/>
        </w:rPr>
        <w:t>TPP je v procese prideľovania licencie podľa PSD2:</w:t>
      </w:r>
    </w:p>
    <w:p w:rsidR="007A022C" w:rsidRPr="00A434FC" w:rsidRDefault="007A022C" w:rsidP="007A022C">
      <w:pPr>
        <w:pStyle w:val="Odsekzoznamu"/>
        <w:numPr>
          <w:ilvl w:val="2"/>
          <w:numId w:val="24"/>
        </w:numPr>
        <w:spacing w:before="0" w:after="0" w:line="240" w:lineRule="auto"/>
        <w:jc w:val="left"/>
        <w:rPr>
          <w:highlight w:val="yellow"/>
        </w:rPr>
      </w:pPr>
      <w:r w:rsidRPr="00A434FC">
        <w:rPr>
          <w:highlight w:val="yellow"/>
        </w:rPr>
        <w:t xml:space="preserve">akceptovaný je certifikát typu </w:t>
      </w:r>
      <w:r w:rsidR="00333380" w:rsidRPr="00A434FC">
        <w:rPr>
          <w:highlight w:val="yellow"/>
        </w:rPr>
        <w:t xml:space="preserve"> </w:t>
      </w:r>
      <w:r w:rsidRPr="00A434FC">
        <w:rPr>
          <w:highlight w:val="yellow"/>
        </w:rPr>
        <w:t>Extended Validation SSL certifikát</w:t>
      </w:r>
    </w:p>
    <w:p w:rsidR="00087282" w:rsidRPr="00A434FC" w:rsidRDefault="007A022C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  <w:rPr>
          <w:highlight w:val="yellow"/>
        </w:rPr>
      </w:pPr>
      <w:r w:rsidRPr="00A434FC">
        <w:rPr>
          <w:highlight w:val="yellow"/>
        </w:rPr>
        <w:t> TPP sa preukáže potvrdením regulátora o prebiehajúcom licenčnom konaní (názov TPP, identifikátor TPP, rola)</w:t>
      </w:r>
    </w:p>
    <w:p w:rsidR="007A022C" w:rsidRPr="00A434FC" w:rsidRDefault="008D64A2" w:rsidP="007A022C">
      <w:pPr>
        <w:pStyle w:val="Odsekzoznamu"/>
        <w:numPr>
          <w:ilvl w:val="1"/>
          <w:numId w:val="24"/>
        </w:numPr>
        <w:spacing w:before="0" w:after="0" w:line="240" w:lineRule="auto"/>
        <w:ind w:left="1418"/>
        <w:jc w:val="left"/>
        <w:rPr>
          <w:highlight w:val="yellow"/>
        </w:rPr>
      </w:pPr>
      <w:r w:rsidRPr="00A434FC">
        <w:rPr>
          <w:highlight w:val="yellow"/>
        </w:rPr>
        <w:t>p</w:t>
      </w:r>
      <w:r w:rsidR="007A022C" w:rsidRPr="00A434FC">
        <w:rPr>
          <w:highlight w:val="yellow"/>
        </w:rPr>
        <w:t xml:space="preserve">otvrdenie TPP zašle pred začatím testovania na adresu </w:t>
      </w:r>
      <w:hyperlink r:id="rId21" w:history="1">
        <w:r w:rsidR="007A022C" w:rsidRPr="00A434FC">
          <w:rPr>
            <w:rStyle w:val="Hypertextovprepojenie"/>
            <w:highlight w:val="yellow"/>
          </w:rPr>
          <w:t>support_tpp@pabk.sk</w:t>
        </w:r>
      </w:hyperlink>
    </w:p>
    <w:p w:rsidR="007A022C" w:rsidRDefault="007A022C" w:rsidP="007A022C">
      <w:pPr>
        <w:pStyle w:val="Odsekzoznamu"/>
        <w:spacing w:before="0" w:after="0" w:line="240" w:lineRule="auto"/>
        <w:ind w:left="1418"/>
        <w:jc w:val="left"/>
      </w:pPr>
    </w:p>
    <w:p w:rsidR="00465C61" w:rsidRDefault="00465C61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</w:rPr>
      </w:pPr>
      <w:r>
        <w:br w:type="page"/>
      </w:r>
    </w:p>
    <w:p w:rsidR="00D11A32" w:rsidRDefault="00D11A32" w:rsidP="004425D5">
      <w:pPr>
        <w:pStyle w:val="Nadpis2"/>
      </w:pPr>
      <w:bookmarkStart w:id="30" w:name="_Toc516049481"/>
      <w:r>
        <w:lastRenderedPageBreak/>
        <w:t>URL konvencia</w:t>
      </w:r>
      <w:bookmarkEnd w:id="30"/>
    </w:p>
    <w:p w:rsidR="00D11A32" w:rsidRDefault="00D11A32" w:rsidP="00D11A32">
      <w:r>
        <w:t>Rozhrania sú vystavené na URL ktorá sa skladá nasledovne:</w:t>
      </w:r>
    </w:p>
    <w:p w:rsidR="00D11A32" w:rsidRDefault="00D11A32" w:rsidP="00D11A32">
      <w:r w:rsidRPr="00D11A32">
        <w:t>https://</w:t>
      </w:r>
      <w:r w:rsidRPr="00D11A32">
        <w:rPr>
          <w:color w:val="FF0000"/>
        </w:rPr>
        <w:t>domenovemeno</w:t>
      </w:r>
      <w:r w:rsidRPr="00D11A32">
        <w:t>/</w:t>
      </w:r>
      <w:r w:rsidRPr="00D11A32">
        <w:rPr>
          <w:color w:val="00B050"/>
        </w:rPr>
        <w:t>brand</w:t>
      </w:r>
      <w:r w:rsidRPr="00D11A32">
        <w:t>/</w:t>
      </w:r>
      <w:r w:rsidRPr="00D11A32">
        <w:rPr>
          <w:color w:val="0070C0"/>
        </w:rPr>
        <w:t>sluzba</w:t>
      </w:r>
    </w:p>
    <w:p w:rsidR="00D62D3D" w:rsidRDefault="00D62D3D" w:rsidP="00D11A32">
      <w:r>
        <w:t>napríklad</w:t>
      </w:r>
      <w:r w:rsidR="00D11A32">
        <w:t xml:space="preserve"> </w:t>
      </w:r>
    </w:p>
    <w:p w:rsidR="00D11A32" w:rsidRDefault="00D11A32" w:rsidP="00D11A32">
      <w:r w:rsidRPr="00D11A32">
        <w:t>https://</w:t>
      </w:r>
      <w:r w:rsidR="003A6E8C" w:rsidRPr="003A6E8C">
        <w:rPr>
          <w:color w:val="FF0000"/>
        </w:rPr>
        <w:t>psd2api</w:t>
      </w:r>
      <w:r w:rsidRPr="003A6E8C">
        <w:rPr>
          <w:color w:val="FF0000"/>
        </w:rPr>
        <w:t>.postovabanka.sk</w:t>
      </w:r>
      <w:r w:rsidRPr="00D11A32">
        <w:t>/</w:t>
      </w:r>
      <w:r w:rsidRPr="00D11A32">
        <w:rPr>
          <w:color w:val="00B050"/>
        </w:rPr>
        <w:t>pabksk</w:t>
      </w:r>
      <w:r w:rsidRPr="00D11A32">
        <w:t>/</w:t>
      </w:r>
      <w:r w:rsidRPr="00D11A32">
        <w:rPr>
          <w:color w:val="0070C0"/>
        </w:rPr>
        <w:t>ws/AccountService/1.0</w:t>
      </w:r>
      <w:r w:rsidR="00D62D3D" w:rsidRPr="00D62D3D">
        <w:rPr>
          <w:color w:val="0070C0"/>
        </w:rPr>
        <w:t>/information</w:t>
      </w:r>
    </w:p>
    <w:p w:rsidR="00D11A32" w:rsidRDefault="00D11A32" w:rsidP="00D11A32">
      <w:pPr>
        <w:pStyle w:val="Odsekzoznamu"/>
        <w:numPr>
          <w:ilvl w:val="0"/>
          <w:numId w:val="25"/>
        </w:numPr>
      </w:pPr>
      <w:r w:rsidRPr="00D11A32">
        <w:rPr>
          <w:color w:val="FF0000"/>
        </w:rPr>
        <w:t xml:space="preserve">domenovemeno </w:t>
      </w:r>
      <w:r>
        <w:t xml:space="preserve">– </w:t>
      </w:r>
      <w:r w:rsidR="003A6E8C" w:rsidRPr="003A6E8C">
        <w:t>psd2api</w:t>
      </w:r>
      <w:r w:rsidRPr="003A6E8C">
        <w:t>.postovabanka.sk</w:t>
      </w:r>
    </w:p>
    <w:p w:rsidR="00D11A32" w:rsidRDefault="00D11A32" w:rsidP="00D11A32">
      <w:pPr>
        <w:pStyle w:val="Odsekzoznamu"/>
        <w:numPr>
          <w:ilvl w:val="0"/>
          <w:numId w:val="25"/>
        </w:numPr>
      </w:pPr>
      <w:r w:rsidRPr="00D11A32">
        <w:rPr>
          <w:color w:val="00B050"/>
        </w:rPr>
        <w:t xml:space="preserve">brand </w:t>
      </w:r>
      <w:r>
        <w:t xml:space="preserve">– </w:t>
      </w:r>
    </w:p>
    <w:p w:rsidR="00D11A32" w:rsidRDefault="00D11A32" w:rsidP="00D11A32">
      <w:pPr>
        <w:pStyle w:val="Odsekzoznamu"/>
        <w:numPr>
          <w:ilvl w:val="1"/>
          <w:numId w:val="25"/>
        </w:numPr>
      </w:pPr>
      <w:r>
        <w:t>pabksk – endpoint pre volanie služieb Poštová banka Slovensko</w:t>
      </w:r>
    </w:p>
    <w:p w:rsidR="00D62D3D" w:rsidRPr="00D62D3D" w:rsidRDefault="00D11A32" w:rsidP="00D62D3D">
      <w:pPr>
        <w:pStyle w:val="Odsekzoznamu"/>
        <w:numPr>
          <w:ilvl w:val="0"/>
          <w:numId w:val="25"/>
        </w:numPr>
        <w:jc w:val="left"/>
      </w:pPr>
      <w:r w:rsidRPr="00D62D3D">
        <w:rPr>
          <w:color w:val="0070C0"/>
        </w:rPr>
        <w:t xml:space="preserve">sluzba </w:t>
      </w:r>
      <w:r w:rsidR="00D62D3D">
        <w:t>–</w:t>
      </w:r>
      <w:r>
        <w:t xml:space="preserve"> </w:t>
      </w:r>
      <w:r w:rsidR="00D62D3D">
        <w:t>služba ktorú bude TPP v</w:t>
      </w:r>
      <w:r w:rsidR="0035744C">
        <w:t>olať napríklad pre Account I</w:t>
      </w:r>
      <w:r w:rsidR="00D62D3D">
        <w:t xml:space="preserve">nformation je to </w:t>
      </w:r>
      <w:r w:rsidR="00D62D3D" w:rsidRPr="00D62D3D">
        <w:t>/ws/AccountService/1.0/information</w:t>
      </w:r>
    </w:p>
    <w:p w:rsidR="00651850" w:rsidRPr="00A434FC" w:rsidRDefault="00651850" w:rsidP="00D62D3D">
      <w:pPr>
        <w:rPr>
          <w:highlight w:val="yellow"/>
        </w:rPr>
      </w:pPr>
      <w:r w:rsidRPr="00A434FC">
        <w:rPr>
          <w:highlight w:val="yellow"/>
        </w:rPr>
        <w:t>Pre mock služby sú vystavené nasledovné endpointy:</w:t>
      </w:r>
    </w:p>
    <w:p w:rsidR="00651850" w:rsidRPr="00A434FC" w:rsidRDefault="00651850" w:rsidP="00651850">
      <w:pPr>
        <w:pStyle w:val="Odsekzoznamu"/>
        <w:numPr>
          <w:ilvl w:val="0"/>
          <w:numId w:val="26"/>
        </w:numPr>
        <w:rPr>
          <w:highlight w:val="yellow"/>
        </w:rPr>
      </w:pPr>
      <w:r w:rsidRPr="00A434FC">
        <w:rPr>
          <w:highlight w:val="yellow"/>
        </w:rPr>
        <w:t>https://psd2api</w:t>
      </w:r>
      <w:r w:rsidR="00B72F34" w:rsidRPr="00A434FC">
        <w:rPr>
          <w:highlight w:val="yellow"/>
        </w:rPr>
        <w:t>test</w:t>
      </w:r>
      <w:r w:rsidR="009541E0" w:rsidRPr="00A434FC">
        <w:rPr>
          <w:highlight w:val="yellow"/>
        </w:rPr>
        <w:t>.postovabanka.sk/mockup/ws/AccountService</w:t>
      </w:r>
      <w:r w:rsidRPr="00A434FC">
        <w:rPr>
          <w:highlight w:val="yellow"/>
        </w:rPr>
        <w:t>/1.0</w:t>
      </w:r>
    </w:p>
    <w:p w:rsidR="00651850" w:rsidRPr="00A434FC" w:rsidRDefault="00B72F34" w:rsidP="00651850">
      <w:pPr>
        <w:pStyle w:val="Odsekzoznamu"/>
        <w:numPr>
          <w:ilvl w:val="0"/>
          <w:numId w:val="26"/>
        </w:numPr>
        <w:rPr>
          <w:highlight w:val="yellow"/>
        </w:rPr>
      </w:pPr>
      <w:r w:rsidRPr="00A434FC">
        <w:rPr>
          <w:highlight w:val="yellow"/>
        </w:rPr>
        <w:t>https://psd2api</w:t>
      </w:r>
      <w:r w:rsidR="009541E0" w:rsidRPr="00A434FC">
        <w:rPr>
          <w:highlight w:val="yellow"/>
        </w:rPr>
        <w:t>test.postovabanka.sk/mockup/ws</w:t>
      </w:r>
      <w:r w:rsidRPr="00A434FC">
        <w:rPr>
          <w:highlight w:val="yellow"/>
        </w:rPr>
        <w:t>/Paym</w:t>
      </w:r>
      <w:r w:rsidR="009541E0" w:rsidRPr="00A434FC">
        <w:rPr>
          <w:highlight w:val="yellow"/>
        </w:rPr>
        <w:t>entService</w:t>
      </w:r>
      <w:r w:rsidRPr="00A434FC">
        <w:rPr>
          <w:highlight w:val="yellow"/>
        </w:rPr>
        <w:t>/1.0</w:t>
      </w:r>
    </w:p>
    <w:p w:rsidR="00B72F34" w:rsidRPr="00A434FC" w:rsidRDefault="00B72F34" w:rsidP="00B72F34">
      <w:pPr>
        <w:rPr>
          <w:highlight w:val="yellow"/>
        </w:rPr>
      </w:pPr>
      <w:r w:rsidRPr="00A434FC">
        <w:rPr>
          <w:highlight w:val="yellow"/>
        </w:rPr>
        <w:t>Pre priamy prístup sú vystavené nasledovné endpointy:</w:t>
      </w:r>
    </w:p>
    <w:p w:rsidR="00B72F34" w:rsidRPr="00A434FC" w:rsidRDefault="00B72F34" w:rsidP="00B72F34">
      <w:pPr>
        <w:pStyle w:val="Odsekzoznamu"/>
        <w:numPr>
          <w:ilvl w:val="0"/>
          <w:numId w:val="26"/>
        </w:numPr>
        <w:rPr>
          <w:highlight w:val="yellow"/>
        </w:rPr>
      </w:pPr>
      <w:r w:rsidRPr="00A434FC">
        <w:rPr>
          <w:highlight w:val="yellow"/>
        </w:rPr>
        <w:t>https://psd2apitest.p</w:t>
      </w:r>
      <w:r w:rsidR="009541E0" w:rsidRPr="00A434FC">
        <w:rPr>
          <w:highlight w:val="yellow"/>
        </w:rPr>
        <w:t>ostovabanka.sk/mockup_direct/ws/AccountService</w:t>
      </w:r>
      <w:r w:rsidRPr="00A434FC">
        <w:rPr>
          <w:highlight w:val="yellow"/>
        </w:rPr>
        <w:t>/1.0</w:t>
      </w:r>
    </w:p>
    <w:p w:rsidR="00B72F34" w:rsidRPr="00A434FC" w:rsidRDefault="00B72F34" w:rsidP="00B72F34">
      <w:pPr>
        <w:pStyle w:val="Odsekzoznamu"/>
        <w:numPr>
          <w:ilvl w:val="0"/>
          <w:numId w:val="26"/>
        </w:numPr>
        <w:rPr>
          <w:highlight w:val="yellow"/>
        </w:rPr>
      </w:pPr>
      <w:r w:rsidRPr="00A434FC">
        <w:rPr>
          <w:highlight w:val="yellow"/>
        </w:rPr>
        <w:t>https://psd2apitest.postovabanka.sk/mockup_direct</w:t>
      </w:r>
      <w:r w:rsidR="009541E0" w:rsidRPr="00A434FC">
        <w:rPr>
          <w:highlight w:val="yellow"/>
        </w:rPr>
        <w:t>/ws/PaymentService</w:t>
      </w:r>
      <w:r w:rsidRPr="00A434FC">
        <w:rPr>
          <w:highlight w:val="yellow"/>
        </w:rPr>
        <w:t>/1.0</w:t>
      </w:r>
    </w:p>
    <w:p w:rsidR="00B72F34" w:rsidRDefault="00B72F34" w:rsidP="00B72F34"/>
    <w:p w:rsidR="00D62D3D" w:rsidRDefault="00D62D3D" w:rsidP="00D62D3D">
      <w:r>
        <w:t xml:space="preserve">V ďalšom texte sú  názvy podkapitol zodpovedajúce </w:t>
      </w:r>
      <w:r w:rsidR="0035744C">
        <w:t>časti</w:t>
      </w:r>
      <w:r>
        <w:t xml:space="preserve"> </w:t>
      </w:r>
      <w:r w:rsidRPr="00D62D3D">
        <w:rPr>
          <w:color w:val="0070C0"/>
        </w:rPr>
        <w:t xml:space="preserve">sluzba </w:t>
      </w:r>
      <w:r>
        <w:t>z konvencie URL.</w:t>
      </w:r>
    </w:p>
    <w:p w:rsidR="008D64A2" w:rsidRDefault="008D64A2" w:rsidP="00D62D3D">
      <w:r w:rsidRPr="00A434FC">
        <w:rPr>
          <w:highlight w:val="yellow"/>
        </w:rPr>
        <w:t>.XSD ako aj jednotlivé test cases sú úvedené v samostatných prílohách k dokumentácii.</w:t>
      </w:r>
    </w:p>
    <w:p w:rsidR="00D11A32" w:rsidRPr="00D11A32" w:rsidRDefault="00D11A32" w:rsidP="00D11A32"/>
    <w:p w:rsidR="001610BA" w:rsidRDefault="00A74CE4" w:rsidP="004425D5">
      <w:pPr>
        <w:pStyle w:val="Nadpis2"/>
      </w:pPr>
      <w:bookmarkStart w:id="31" w:name="_Toc516049482"/>
      <w:r>
        <w:t>Account Information</w:t>
      </w:r>
      <w:r w:rsidR="00F63258">
        <w:t xml:space="preserve"> </w:t>
      </w:r>
      <w:r w:rsidR="00F63258" w:rsidRPr="0032035E">
        <w:t>(AI)</w:t>
      </w:r>
      <w:bookmarkEnd w:id="31"/>
    </w:p>
    <w:p w:rsidR="006B0651" w:rsidRDefault="00EE02E9" w:rsidP="00EE02E9">
      <w:pPr>
        <w:pStyle w:val="Nadpis3"/>
      </w:pPr>
      <w:bookmarkStart w:id="32" w:name="_Toc516049483"/>
      <w:r w:rsidRPr="00EE02E9">
        <w:t>/ws/AccountService/1.0/information</w:t>
      </w:r>
      <w:bookmarkEnd w:id="32"/>
    </w:p>
    <w:p w:rsidR="00F63258" w:rsidRDefault="00F63258" w:rsidP="00FB4D60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C9090C" w:rsidRPr="00B660DD" w:rsidTr="000039FA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C9090C" w:rsidRPr="00B660DD" w:rsidRDefault="00C9090C" w:rsidP="000039FA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C9090C" w:rsidRPr="00B660DD" w:rsidRDefault="00C9090C" w:rsidP="000039FA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C9090C" w:rsidRPr="00B660DD" w:rsidTr="000039FA">
        <w:trPr>
          <w:jc w:val="center"/>
        </w:trPr>
        <w:tc>
          <w:tcPr>
            <w:tcW w:w="3146" w:type="dxa"/>
          </w:tcPr>
          <w:p w:rsidR="00C9090C" w:rsidRPr="00B660DD" w:rsidRDefault="00C9090C" w:rsidP="000039FA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C9090C" w:rsidRPr="006B0651" w:rsidRDefault="00C9090C" w:rsidP="0091092B">
            <w:pPr>
              <w:pStyle w:val="MStabulka"/>
            </w:pPr>
            <w:bookmarkStart w:id="33" w:name="OLE_LINK17"/>
            <w:bookmarkStart w:id="34" w:name="OLE_LINK18"/>
            <w:bookmarkStart w:id="35" w:name="OLE_LINK19"/>
            <w:r>
              <w:t>HTTP</w:t>
            </w:r>
            <w:r w:rsidR="0091092B">
              <w:t>S</w:t>
            </w:r>
            <w:r>
              <w:t>/XML</w:t>
            </w:r>
            <w:bookmarkEnd w:id="33"/>
            <w:bookmarkEnd w:id="34"/>
            <w:bookmarkEnd w:id="35"/>
          </w:p>
        </w:tc>
      </w:tr>
      <w:tr w:rsidR="00C9090C" w:rsidRPr="00B660DD" w:rsidTr="000039FA">
        <w:trPr>
          <w:jc w:val="center"/>
        </w:trPr>
        <w:tc>
          <w:tcPr>
            <w:tcW w:w="3146" w:type="dxa"/>
          </w:tcPr>
          <w:p w:rsidR="00C9090C" w:rsidRPr="00B660DD" w:rsidRDefault="00C9090C" w:rsidP="000039FA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C9090C" w:rsidRPr="00B660DD" w:rsidRDefault="00C9090C" w:rsidP="000039FA">
            <w:pPr>
              <w:pStyle w:val="MStabulka"/>
            </w:pPr>
            <w:r>
              <w:t>POST</w:t>
            </w:r>
          </w:p>
        </w:tc>
      </w:tr>
      <w:tr w:rsidR="00C9090C" w:rsidRPr="00B660DD" w:rsidTr="000039FA">
        <w:trPr>
          <w:jc w:val="center"/>
        </w:trPr>
        <w:tc>
          <w:tcPr>
            <w:tcW w:w="3146" w:type="dxa"/>
          </w:tcPr>
          <w:p w:rsidR="00C9090C" w:rsidRDefault="00C9090C" w:rsidP="000039FA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C9090C" w:rsidRDefault="00C9090C" w:rsidP="000039FA">
            <w:pPr>
              <w:pStyle w:val="MStabulka"/>
            </w:pPr>
            <w:r>
              <w:t>application/xml</w:t>
            </w:r>
          </w:p>
        </w:tc>
      </w:tr>
      <w:tr w:rsidR="00C9090C" w:rsidRPr="00B660DD" w:rsidTr="000039FA">
        <w:trPr>
          <w:jc w:val="center"/>
        </w:trPr>
        <w:tc>
          <w:tcPr>
            <w:tcW w:w="3146" w:type="dxa"/>
          </w:tcPr>
          <w:p w:rsidR="00C9090C" w:rsidRDefault="00C9090C" w:rsidP="000039FA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C9090C" w:rsidRDefault="00C9090C" w:rsidP="000039FA">
            <w:pPr>
              <w:pStyle w:val="MStabulka"/>
            </w:pPr>
            <w:r>
              <w:t>Synchronous request-response</w:t>
            </w:r>
          </w:p>
        </w:tc>
      </w:tr>
      <w:tr w:rsidR="00C22E38" w:rsidRPr="00B660DD" w:rsidTr="000039FA">
        <w:trPr>
          <w:jc w:val="center"/>
        </w:trPr>
        <w:tc>
          <w:tcPr>
            <w:tcW w:w="3146" w:type="dxa"/>
          </w:tcPr>
          <w:p w:rsidR="00C22E38" w:rsidRDefault="00C22E38" w:rsidP="000039FA">
            <w:pPr>
              <w:pStyle w:val="MStabulka"/>
            </w:pPr>
            <w:r>
              <w:t>XSD schema</w:t>
            </w:r>
          </w:p>
        </w:tc>
        <w:tc>
          <w:tcPr>
            <w:tcW w:w="5129" w:type="dxa"/>
          </w:tcPr>
          <w:p w:rsidR="00C22E38" w:rsidRPr="0091092B" w:rsidRDefault="00CC09E1" w:rsidP="000039FA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A12DBF" w:rsidRDefault="00A12DBF" w:rsidP="00A12DB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51416A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51416A" w:rsidRPr="00B660DD" w:rsidRDefault="0051416A" w:rsidP="006B0651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</w:t>
            </w:r>
            <w:r w:rsidR="000951B0">
              <w:rPr>
                <w:color w:val="FFFFFF" w:themeColor="background1"/>
              </w:rPr>
              <w:t xml:space="preserve">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51416A" w:rsidRPr="00B660DD" w:rsidRDefault="0051416A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FD3315" w:rsidRPr="00B660DD" w:rsidTr="00EE02E9">
        <w:trPr>
          <w:trHeight w:val="863"/>
          <w:jc w:val="center"/>
        </w:trPr>
        <w:tc>
          <w:tcPr>
            <w:tcW w:w="3146" w:type="dxa"/>
            <w:vMerge w:val="restart"/>
          </w:tcPr>
          <w:p w:rsidR="00FD3315" w:rsidRPr="00B660DD" w:rsidRDefault="00FD3315" w:rsidP="004338AE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FD3315" w:rsidRDefault="00FD3315" w:rsidP="00EE02E9">
            <w:pPr>
              <w:pStyle w:val="MStabulka"/>
            </w:pPr>
            <w:r>
              <w:t>TPPUriRedirect</w:t>
            </w:r>
          </w:p>
          <w:p w:rsidR="00FD3315" w:rsidRDefault="00FD3315" w:rsidP="00EE02E9">
            <w:pPr>
              <w:pStyle w:val="MStabulka"/>
            </w:pPr>
          </w:p>
        </w:tc>
        <w:tc>
          <w:tcPr>
            <w:tcW w:w="3286" w:type="dxa"/>
          </w:tcPr>
          <w:p w:rsidR="00FD3315" w:rsidRPr="00D151A1" w:rsidRDefault="00FD3315" w:rsidP="00853082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EE02E9">
            <w:pPr>
              <w:pStyle w:val="MStabulka"/>
            </w:pPr>
            <w:r w:rsidRPr="00A434FC">
              <w:t>Accept</w:t>
            </w:r>
          </w:p>
        </w:tc>
        <w:tc>
          <w:tcPr>
            <w:tcW w:w="3286" w:type="dxa"/>
          </w:tcPr>
          <w:p w:rsidR="00FD3315" w:rsidRPr="00A434FC" w:rsidRDefault="00FD3315" w:rsidP="00853082">
            <w:pPr>
              <w:pStyle w:val="MStabulka"/>
            </w:pPr>
            <w:r w:rsidRPr="00A434FC">
              <w:t>application/xml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EE02E9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X-username</w:t>
            </w:r>
          </w:p>
        </w:tc>
        <w:tc>
          <w:tcPr>
            <w:tcW w:w="3286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Prihlasovacie meno užívateľa do IB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EE02E9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X-password</w:t>
            </w:r>
          </w:p>
        </w:tc>
        <w:tc>
          <w:tcPr>
            <w:tcW w:w="3286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Prihlasovacie heslo užívateľa do IB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EE02E9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X-orderId</w:t>
            </w:r>
          </w:p>
        </w:tc>
        <w:tc>
          <w:tcPr>
            <w:tcW w:w="3286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orderId konkrétnej trx, ktorú chce TPP autorizovať</w:t>
            </w:r>
          </w:p>
        </w:tc>
      </w:tr>
      <w:tr w:rsidR="00FD3315" w:rsidRPr="00B660DD" w:rsidTr="00EE02E9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4338AE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EE02E9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X-OTPkod</w:t>
            </w:r>
          </w:p>
        </w:tc>
        <w:tc>
          <w:tcPr>
            <w:tcW w:w="3286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OTP kód na overenie autorizácie</w:t>
            </w:r>
          </w:p>
        </w:tc>
      </w:tr>
      <w:tr w:rsidR="00FD3315" w:rsidRPr="00B660DD" w:rsidTr="00853082">
        <w:trPr>
          <w:jc w:val="center"/>
        </w:trPr>
        <w:tc>
          <w:tcPr>
            <w:tcW w:w="3146" w:type="dxa"/>
          </w:tcPr>
          <w:p w:rsidR="00FD3315" w:rsidRPr="00B660DD" w:rsidRDefault="00FD3315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FD3315" w:rsidRPr="00B660DD" w:rsidRDefault="00FD3315" w:rsidP="00853082">
            <w:pPr>
              <w:pStyle w:val="MStabulka"/>
            </w:pPr>
            <w:r w:rsidRPr="000951B0">
              <w:t>InformationRequest</w:t>
            </w:r>
          </w:p>
        </w:tc>
      </w:tr>
    </w:tbl>
    <w:p w:rsidR="0051416A" w:rsidRDefault="0051416A" w:rsidP="00A12DB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B0651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6B0651" w:rsidRPr="00B660DD" w:rsidRDefault="006B0651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</w:t>
            </w:r>
            <w:r w:rsidR="000951B0">
              <w:rPr>
                <w:color w:val="FFFFFF" w:themeColor="background1"/>
              </w:rPr>
              <w:t xml:space="preserve">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6B0651" w:rsidRPr="00B660DD" w:rsidRDefault="006B0651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EE02E9" w:rsidRPr="00B660DD" w:rsidTr="00CF0416">
        <w:trPr>
          <w:trHeight w:val="575"/>
          <w:jc w:val="center"/>
        </w:trPr>
        <w:tc>
          <w:tcPr>
            <w:tcW w:w="3146" w:type="dxa"/>
            <w:vMerge w:val="restart"/>
          </w:tcPr>
          <w:p w:rsidR="00EE02E9" w:rsidRPr="00B660DD" w:rsidRDefault="00EE02E9" w:rsidP="004338AE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EE02E9" w:rsidRPr="00D151A1" w:rsidRDefault="002A2EAF" w:rsidP="00EE02E9">
            <w:pPr>
              <w:pStyle w:val="MStabulka"/>
            </w:pPr>
            <w:r>
              <w:t>redirectUrl</w:t>
            </w:r>
            <w:r w:rsidR="00EE02E9">
              <w:t xml:space="preserve"> </w:t>
            </w:r>
          </w:p>
        </w:tc>
        <w:tc>
          <w:tcPr>
            <w:tcW w:w="3286" w:type="dxa"/>
          </w:tcPr>
          <w:p w:rsidR="00EE02E9" w:rsidRPr="00EE02E9" w:rsidRDefault="00EE02E9" w:rsidP="00EE02E9">
            <w:pPr>
              <w:pStyle w:val="MStabulka"/>
            </w:pPr>
            <w:r w:rsidRPr="00D151A1">
              <w:t>URL str</w:t>
            </w:r>
            <w:r>
              <w:t>á</w:t>
            </w:r>
            <w:r w:rsidRPr="00D151A1">
              <w:t>nky PaBk</w:t>
            </w:r>
            <w:r w:rsidR="007E3578">
              <w:t>.sk</w:t>
            </w:r>
            <w:r w:rsidRPr="00D151A1">
              <w:t xml:space="preserve"> kam má byť presmerovaný </w:t>
            </w:r>
            <w:r>
              <w:t>klient pre to aby mohol autorizovať požiadavku</w:t>
            </w:r>
          </w:p>
        </w:tc>
      </w:tr>
      <w:tr w:rsidR="00EE02E9" w:rsidRPr="00B660DD" w:rsidTr="00CF0416">
        <w:trPr>
          <w:trHeight w:val="379"/>
          <w:jc w:val="center"/>
        </w:trPr>
        <w:tc>
          <w:tcPr>
            <w:tcW w:w="3146" w:type="dxa"/>
            <w:vMerge/>
          </w:tcPr>
          <w:p w:rsidR="00EE02E9" w:rsidRDefault="00EE02E9" w:rsidP="004338AE">
            <w:pPr>
              <w:pStyle w:val="MStabulka"/>
            </w:pPr>
          </w:p>
        </w:tc>
        <w:tc>
          <w:tcPr>
            <w:tcW w:w="1843" w:type="dxa"/>
          </w:tcPr>
          <w:p w:rsidR="00EE02E9" w:rsidRDefault="002A2EAF" w:rsidP="00853082">
            <w:pPr>
              <w:pStyle w:val="MStabulka"/>
            </w:pPr>
            <w:r>
              <w:t>error</w:t>
            </w:r>
            <w:r w:rsidR="00EE02E9">
              <w:t xml:space="preserve"> </w:t>
            </w:r>
            <w:r w:rsidR="00EE02E9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EE02E9" w:rsidRDefault="00EE02E9" w:rsidP="00853082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EE02E9" w:rsidRPr="00B660DD" w:rsidTr="00CF0416">
        <w:trPr>
          <w:trHeight w:val="359"/>
          <w:jc w:val="center"/>
        </w:trPr>
        <w:tc>
          <w:tcPr>
            <w:tcW w:w="3146" w:type="dxa"/>
            <w:vMerge/>
          </w:tcPr>
          <w:p w:rsidR="00EE02E9" w:rsidRDefault="00EE02E9" w:rsidP="004338AE">
            <w:pPr>
              <w:pStyle w:val="MStabulka"/>
            </w:pPr>
          </w:p>
        </w:tc>
        <w:tc>
          <w:tcPr>
            <w:tcW w:w="1843" w:type="dxa"/>
          </w:tcPr>
          <w:p w:rsidR="00EE02E9" w:rsidRDefault="002A2EAF" w:rsidP="00853082">
            <w:pPr>
              <w:pStyle w:val="MStabulka"/>
            </w:pPr>
            <w:r>
              <w:t>errorDescription</w:t>
            </w:r>
            <w:r w:rsidR="00EE02E9">
              <w:t xml:space="preserve"> </w:t>
            </w:r>
            <w:r w:rsidR="00EE02E9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EE02E9" w:rsidRDefault="00EE02E9" w:rsidP="00853082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6B0651" w:rsidRPr="00B660DD" w:rsidTr="00853082">
        <w:trPr>
          <w:jc w:val="center"/>
        </w:trPr>
        <w:tc>
          <w:tcPr>
            <w:tcW w:w="3146" w:type="dxa"/>
          </w:tcPr>
          <w:p w:rsidR="006B0651" w:rsidRPr="00B660DD" w:rsidRDefault="009B5F1E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6B0651" w:rsidRPr="00B660DD" w:rsidRDefault="006B0651" w:rsidP="00853082">
            <w:pPr>
              <w:pStyle w:val="MStabulka"/>
            </w:pPr>
            <w:r>
              <w:t>InformationResponse</w:t>
            </w:r>
          </w:p>
        </w:tc>
      </w:tr>
    </w:tbl>
    <w:p w:rsidR="006B0651" w:rsidRDefault="007A729C" w:rsidP="000951B0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0951B0" w:rsidRPr="000951B0">
        <w:t>InformationRequest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37"/>
        <w:gridCol w:w="1019"/>
        <w:gridCol w:w="1396"/>
        <w:gridCol w:w="5920"/>
      </w:tblGrid>
      <w:tr w:rsidR="00776306" w:rsidRPr="00B660DD" w:rsidTr="00776306">
        <w:trPr>
          <w:jc w:val="center"/>
        </w:trPr>
        <w:tc>
          <w:tcPr>
            <w:tcW w:w="1237" w:type="dxa"/>
            <w:shd w:val="clear" w:color="auto" w:fill="4F81BD" w:themeFill="accent1"/>
          </w:tcPr>
          <w:p w:rsidR="00776306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1019" w:type="dxa"/>
            <w:shd w:val="clear" w:color="auto" w:fill="4F81BD" w:themeFill="accent1"/>
          </w:tcPr>
          <w:p w:rsidR="00776306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396" w:type="dxa"/>
            <w:shd w:val="clear" w:color="auto" w:fill="4F81BD" w:themeFill="accent1"/>
          </w:tcPr>
          <w:p w:rsidR="00776306" w:rsidRDefault="0077630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920" w:type="dxa"/>
            <w:shd w:val="clear" w:color="auto" w:fill="4F81BD" w:themeFill="accent1"/>
          </w:tcPr>
          <w:p w:rsidR="00776306" w:rsidRDefault="0077630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776306" w:rsidRPr="00B660DD" w:rsidTr="00776306">
        <w:trPr>
          <w:jc w:val="center"/>
        </w:trPr>
        <w:tc>
          <w:tcPr>
            <w:tcW w:w="1237" w:type="dxa"/>
          </w:tcPr>
          <w:p w:rsidR="00776306" w:rsidRPr="00B660DD" w:rsidRDefault="00776306" w:rsidP="00853082">
            <w:pPr>
              <w:pStyle w:val="MStabulka"/>
            </w:pPr>
            <w:r>
              <w:t>IBAN</w:t>
            </w:r>
          </w:p>
        </w:tc>
        <w:tc>
          <w:tcPr>
            <w:tcW w:w="1019" w:type="dxa"/>
          </w:tcPr>
          <w:p w:rsidR="00776306" w:rsidRPr="006E38D1" w:rsidRDefault="00776306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396" w:type="dxa"/>
          </w:tcPr>
          <w:p w:rsidR="00776306" w:rsidRDefault="00776306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920" w:type="dxa"/>
          </w:tcPr>
          <w:p w:rsidR="00776306" w:rsidRPr="006E38D1" w:rsidRDefault="00776306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IBAN klienta</w:t>
            </w:r>
          </w:p>
        </w:tc>
      </w:tr>
      <w:tr w:rsidR="00776306" w:rsidRPr="00B660DD" w:rsidTr="00776306">
        <w:trPr>
          <w:jc w:val="center"/>
        </w:trPr>
        <w:tc>
          <w:tcPr>
            <w:tcW w:w="1237" w:type="dxa"/>
          </w:tcPr>
          <w:p w:rsidR="00776306" w:rsidRPr="00B660DD" w:rsidRDefault="00776306" w:rsidP="00853082">
            <w:pPr>
              <w:pStyle w:val="MStabulka"/>
            </w:pPr>
            <w:r>
              <w:t>messageId</w:t>
            </w:r>
            <w:r w:rsidRPr="00B660DD">
              <w:t xml:space="preserve">  </w:t>
            </w:r>
          </w:p>
        </w:tc>
        <w:tc>
          <w:tcPr>
            <w:tcW w:w="1019" w:type="dxa"/>
          </w:tcPr>
          <w:p w:rsidR="00776306" w:rsidRPr="00B660DD" w:rsidRDefault="00776306" w:rsidP="00853082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1396" w:type="dxa"/>
          </w:tcPr>
          <w:p w:rsidR="00776306" w:rsidRDefault="00776306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920" w:type="dxa"/>
          </w:tcPr>
          <w:p w:rsidR="00776306" w:rsidRPr="00B660DD" w:rsidRDefault="00776306" w:rsidP="00853082">
            <w:pPr>
              <w:pStyle w:val="MStabulka"/>
            </w:pPr>
            <w:r>
              <w:t>Jedinečný identifikátor správy TPP</w:t>
            </w:r>
          </w:p>
        </w:tc>
      </w:tr>
    </w:tbl>
    <w:p w:rsidR="000951B0" w:rsidRDefault="007A729C" w:rsidP="000951B0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0951B0" w:rsidRPr="000951B0">
        <w:t>InformationResponse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5920"/>
      </w:tblGrid>
      <w:tr w:rsidR="006011F5" w:rsidRPr="00B660DD" w:rsidTr="006011F5">
        <w:trPr>
          <w:jc w:val="center"/>
        </w:trPr>
        <w:tc>
          <w:tcPr>
            <w:tcW w:w="1242" w:type="dxa"/>
            <w:shd w:val="clear" w:color="auto" w:fill="4F81BD" w:themeFill="accent1"/>
          </w:tcPr>
          <w:p w:rsidR="006011F5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93" w:type="dxa"/>
            <w:shd w:val="clear" w:color="auto" w:fill="4F81BD" w:themeFill="accent1"/>
          </w:tcPr>
          <w:p w:rsidR="006011F5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417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920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6011F5" w:rsidRPr="00B660DD" w:rsidTr="006011F5">
        <w:trPr>
          <w:jc w:val="center"/>
        </w:trPr>
        <w:tc>
          <w:tcPr>
            <w:tcW w:w="1242" w:type="dxa"/>
          </w:tcPr>
          <w:p w:rsidR="006011F5" w:rsidRPr="00B660DD" w:rsidRDefault="006011F5" w:rsidP="00853082">
            <w:pPr>
              <w:pStyle w:val="MStabulka"/>
            </w:pPr>
            <w:r>
              <w:t>orderId</w:t>
            </w:r>
          </w:p>
        </w:tc>
        <w:tc>
          <w:tcPr>
            <w:tcW w:w="993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417" w:type="dxa"/>
          </w:tcPr>
          <w:p w:rsidR="006011F5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920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 xml:space="preserve">Pridelené ID objednávky </w:t>
            </w:r>
          </w:p>
        </w:tc>
      </w:tr>
      <w:tr w:rsidR="00FD3315" w:rsidRPr="00B660DD" w:rsidTr="006011F5">
        <w:trPr>
          <w:jc w:val="center"/>
        </w:trPr>
        <w:tc>
          <w:tcPr>
            <w:tcW w:w="1242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SCA_Type</w:t>
            </w:r>
          </w:p>
        </w:tc>
        <w:tc>
          <w:tcPr>
            <w:tcW w:w="993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Áno</w:t>
            </w:r>
          </w:p>
        </w:tc>
        <w:tc>
          <w:tcPr>
            <w:tcW w:w="1417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xsd:boolean</w:t>
            </w:r>
          </w:p>
        </w:tc>
        <w:tc>
          <w:tcPr>
            <w:tcW w:w="5920" w:type="dxa"/>
          </w:tcPr>
          <w:p w:rsidR="00FD3315" w:rsidRPr="00A434FC" w:rsidRDefault="00FD3315" w:rsidP="00FD3315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Atribút hovorí o tom, že je potrebné operáciu dodatočne autorizovať.</w:t>
            </w:r>
          </w:p>
          <w:p w:rsidR="00FD3315" w:rsidRPr="00A434FC" w:rsidRDefault="00FD3315" w:rsidP="00FD3315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1 – je nutná dodatočná autorizácia</w:t>
            </w:r>
          </w:p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0 – nie je nutná dodatočná autorizácia</w:t>
            </w:r>
          </w:p>
        </w:tc>
      </w:tr>
    </w:tbl>
    <w:p w:rsidR="004338AE" w:rsidRDefault="001408A2" w:rsidP="001408A2">
      <w:pPr>
        <w:pStyle w:val="Nadpis3"/>
      </w:pPr>
      <w:bookmarkStart w:id="36" w:name="_Toc516049484"/>
      <w:r w:rsidRPr="001408A2">
        <w:t>/ws/AccountService/1.0/informationResult</w:t>
      </w:r>
      <w:bookmarkEnd w:id="36"/>
    </w:p>
    <w:p w:rsidR="004338AE" w:rsidRDefault="004338AE" w:rsidP="004338AE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4338AE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Pr="00B660DD" w:rsidRDefault="004338AE" w:rsidP="00853082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4338AE" w:rsidRPr="006B0651" w:rsidRDefault="004338AE" w:rsidP="00853082">
            <w:pPr>
              <w:pStyle w:val="MStabulka"/>
            </w:pPr>
            <w:r>
              <w:t>HTTPS/XML</w:t>
            </w: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Pr="00B660DD" w:rsidRDefault="004338AE" w:rsidP="00853082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4338AE" w:rsidRPr="00B660DD" w:rsidRDefault="004338AE" w:rsidP="00853082">
            <w:pPr>
              <w:pStyle w:val="MStabulka"/>
            </w:pPr>
            <w:r>
              <w:t>POST</w:t>
            </w: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Default="004338AE" w:rsidP="00853082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4338AE" w:rsidRDefault="004338AE" w:rsidP="00853082">
            <w:pPr>
              <w:pStyle w:val="MStabulka"/>
            </w:pPr>
            <w:r>
              <w:t>application/xml</w:t>
            </w: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Default="004338AE" w:rsidP="00853082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4338AE" w:rsidRDefault="004338AE" w:rsidP="00853082">
            <w:pPr>
              <w:pStyle w:val="MStabulka"/>
            </w:pPr>
            <w:r>
              <w:t>Synchronous request-response</w:t>
            </w:r>
          </w:p>
        </w:tc>
      </w:tr>
      <w:tr w:rsidR="00794190" w:rsidRPr="00B660DD" w:rsidTr="00853082">
        <w:trPr>
          <w:jc w:val="center"/>
        </w:trPr>
        <w:tc>
          <w:tcPr>
            <w:tcW w:w="3146" w:type="dxa"/>
          </w:tcPr>
          <w:p w:rsidR="00794190" w:rsidRDefault="00794190" w:rsidP="00853082">
            <w:pPr>
              <w:pStyle w:val="MStabulka"/>
            </w:pPr>
            <w:r>
              <w:t>XSD schema</w:t>
            </w:r>
          </w:p>
        </w:tc>
        <w:tc>
          <w:tcPr>
            <w:tcW w:w="5129" w:type="dxa"/>
          </w:tcPr>
          <w:p w:rsidR="00794190" w:rsidRPr="0091092B" w:rsidRDefault="00794190" w:rsidP="00853082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4338AE" w:rsidRDefault="004338AE" w:rsidP="004338AE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4338AE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A2019" w:rsidRPr="00B660DD" w:rsidTr="0071683D">
        <w:trPr>
          <w:jc w:val="center"/>
        </w:trPr>
        <w:tc>
          <w:tcPr>
            <w:tcW w:w="3146" w:type="dxa"/>
          </w:tcPr>
          <w:p w:rsidR="00AA2019" w:rsidRPr="00B660DD" w:rsidRDefault="00AA2019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2564" w:type="dxa"/>
          </w:tcPr>
          <w:p w:rsidR="00AA2019" w:rsidRPr="006E38D1" w:rsidRDefault="00AA2019" w:rsidP="00853082">
            <w:pPr>
              <w:pStyle w:val="MStabulka"/>
              <w:rPr>
                <w:lang w:val="en-US"/>
              </w:rPr>
            </w:pPr>
            <w:r>
              <w:t>Accept</w:t>
            </w:r>
          </w:p>
        </w:tc>
        <w:tc>
          <w:tcPr>
            <w:tcW w:w="2565" w:type="dxa"/>
          </w:tcPr>
          <w:p w:rsidR="00AA2019" w:rsidRPr="006E38D1" w:rsidRDefault="00AA2019" w:rsidP="00853082">
            <w:pPr>
              <w:pStyle w:val="MStabulka"/>
              <w:rPr>
                <w:lang w:val="en-US"/>
              </w:rPr>
            </w:pPr>
            <w:r>
              <w:t>application/xml</w:t>
            </w:r>
          </w:p>
        </w:tc>
      </w:tr>
      <w:tr w:rsidR="00AA2019" w:rsidRPr="00B660DD" w:rsidTr="00853082">
        <w:trPr>
          <w:jc w:val="center"/>
        </w:trPr>
        <w:tc>
          <w:tcPr>
            <w:tcW w:w="3146" w:type="dxa"/>
          </w:tcPr>
          <w:p w:rsidR="00AA2019" w:rsidRPr="00B660DD" w:rsidRDefault="00AA2019" w:rsidP="00853082">
            <w:pPr>
              <w:pStyle w:val="MStabulka"/>
            </w:pPr>
            <w:r>
              <w:lastRenderedPageBreak/>
              <w:t>HTTP Content</w:t>
            </w:r>
          </w:p>
        </w:tc>
        <w:tc>
          <w:tcPr>
            <w:tcW w:w="5129" w:type="dxa"/>
            <w:gridSpan w:val="2"/>
          </w:tcPr>
          <w:p w:rsidR="00AA2019" w:rsidRPr="00B660DD" w:rsidRDefault="00AA2019" w:rsidP="00853082">
            <w:pPr>
              <w:pStyle w:val="MStabulka"/>
            </w:pPr>
            <w:r w:rsidRPr="000951B0">
              <w:t>Information</w:t>
            </w:r>
            <w:r w:rsidRPr="004338AE">
              <w:t>Result</w:t>
            </w:r>
            <w:r w:rsidRPr="000951B0">
              <w:t>Request</w:t>
            </w:r>
          </w:p>
        </w:tc>
      </w:tr>
    </w:tbl>
    <w:p w:rsidR="004338AE" w:rsidRDefault="004338AE" w:rsidP="004338AE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4338AE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4338AE" w:rsidRPr="00B660DD" w:rsidRDefault="004338AE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F3583C" w:rsidRPr="00B660DD" w:rsidTr="0071683D">
        <w:trPr>
          <w:trHeight w:val="176"/>
          <w:jc w:val="center"/>
        </w:trPr>
        <w:tc>
          <w:tcPr>
            <w:tcW w:w="3146" w:type="dxa"/>
            <w:vMerge w:val="restart"/>
          </w:tcPr>
          <w:p w:rsidR="00F3583C" w:rsidRPr="00B660DD" w:rsidRDefault="00F3583C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2564" w:type="dxa"/>
          </w:tcPr>
          <w:p w:rsidR="00F3583C" w:rsidRPr="006E38D1" w:rsidRDefault="002A2EAF" w:rsidP="00F57F84">
            <w:pPr>
              <w:pStyle w:val="MStabulka"/>
              <w:rPr>
                <w:lang w:val="en-US"/>
              </w:rPr>
            </w:pPr>
            <w:r>
              <w:t>error</w:t>
            </w:r>
            <w:r w:rsidR="00F3583C">
              <w:t xml:space="preserve"> </w:t>
            </w:r>
          </w:p>
        </w:tc>
        <w:tc>
          <w:tcPr>
            <w:tcW w:w="2565" w:type="dxa"/>
          </w:tcPr>
          <w:p w:rsidR="00F3583C" w:rsidRPr="006E38D1" w:rsidRDefault="00F3583C" w:rsidP="00F57F8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F3583C" w:rsidRPr="00B660DD" w:rsidTr="0071683D">
        <w:trPr>
          <w:trHeight w:val="176"/>
          <w:jc w:val="center"/>
        </w:trPr>
        <w:tc>
          <w:tcPr>
            <w:tcW w:w="3146" w:type="dxa"/>
            <w:vMerge/>
          </w:tcPr>
          <w:p w:rsidR="00F3583C" w:rsidRDefault="00F3583C" w:rsidP="00853082">
            <w:pPr>
              <w:pStyle w:val="MStabulka"/>
            </w:pPr>
          </w:p>
        </w:tc>
        <w:tc>
          <w:tcPr>
            <w:tcW w:w="2564" w:type="dxa"/>
          </w:tcPr>
          <w:p w:rsidR="00F3583C" w:rsidRPr="006E38D1" w:rsidRDefault="002A2EAF" w:rsidP="00F57F84">
            <w:pPr>
              <w:pStyle w:val="MStabulka"/>
              <w:rPr>
                <w:lang w:val="en-US"/>
              </w:rPr>
            </w:pPr>
            <w:r>
              <w:t>errorDescription</w:t>
            </w:r>
            <w:r w:rsidR="00F3583C">
              <w:t xml:space="preserve"> </w:t>
            </w:r>
            <w:r w:rsidR="00F3583C">
              <w:rPr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F3583C" w:rsidRPr="006E38D1" w:rsidRDefault="00F3583C" w:rsidP="00F57F8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popis chyby</w:t>
            </w:r>
          </w:p>
        </w:tc>
      </w:tr>
      <w:tr w:rsidR="004338AE" w:rsidRPr="00B660DD" w:rsidTr="00853082">
        <w:trPr>
          <w:jc w:val="center"/>
        </w:trPr>
        <w:tc>
          <w:tcPr>
            <w:tcW w:w="3146" w:type="dxa"/>
          </w:tcPr>
          <w:p w:rsidR="004338AE" w:rsidRPr="00B660DD" w:rsidRDefault="004338AE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4338AE" w:rsidRPr="00B660DD" w:rsidRDefault="004338AE" w:rsidP="00853082">
            <w:pPr>
              <w:pStyle w:val="MStabulka"/>
            </w:pPr>
            <w:r w:rsidRPr="004338AE">
              <w:t>InformationResultResponse</w:t>
            </w:r>
          </w:p>
        </w:tc>
      </w:tr>
    </w:tbl>
    <w:p w:rsidR="004338AE" w:rsidRDefault="00BB1AD8" w:rsidP="004338AE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4338AE" w:rsidRPr="004338AE">
        <w:t>InformationResultRequest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144"/>
        <w:gridCol w:w="1133"/>
        <w:gridCol w:w="6132"/>
      </w:tblGrid>
      <w:tr w:rsidR="006011F5" w:rsidRPr="00B660DD" w:rsidTr="006011F5">
        <w:trPr>
          <w:jc w:val="center"/>
        </w:trPr>
        <w:tc>
          <w:tcPr>
            <w:tcW w:w="1087" w:type="dxa"/>
            <w:shd w:val="clear" w:color="auto" w:fill="4F81BD" w:themeFill="accent1"/>
          </w:tcPr>
          <w:p w:rsidR="006011F5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1148" w:type="dxa"/>
            <w:shd w:val="clear" w:color="auto" w:fill="4F81BD" w:themeFill="accent1"/>
          </w:tcPr>
          <w:p w:rsidR="006011F5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134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6203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6011F5" w:rsidRPr="00B660DD" w:rsidTr="006011F5">
        <w:trPr>
          <w:jc w:val="center"/>
        </w:trPr>
        <w:tc>
          <w:tcPr>
            <w:tcW w:w="1087" w:type="dxa"/>
          </w:tcPr>
          <w:p w:rsidR="006011F5" w:rsidRPr="00B660DD" w:rsidRDefault="006011F5" w:rsidP="00A40642">
            <w:pPr>
              <w:pStyle w:val="MStabulka"/>
            </w:pPr>
            <w:r>
              <w:t>orderId</w:t>
            </w:r>
          </w:p>
        </w:tc>
        <w:tc>
          <w:tcPr>
            <w:tcW w:w="1148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34" w:type="dxa"/>
          </w:tcPr>
          <w:p w:rsidR="006011F5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Id objednávky</w:t>
            </w:r>
          </w:p>
        </w:tc>
      </w:tr>
      <w:tr w:rsidR="001C36B8" w:rsidRPr="00B660DD" w:rsidTr="006011F5">
        <w:trPr>
          <w:jc w:val="center"/>
        </w:trPr>
        <w:tc>
          <w:tcPr>
            <w:tcW w:w="1087" w:type="dxa"/>
          </w:tcPr>
          <w:p w:rsidR="001C36B8" w:rsidRDefault="001C36B8" w:rsidP="00A40642">
            <w:pPr>
              <w:pStyle w:val="MStabulka"/>
            </w:pPr>
            <w:r>
              <w:t>messageId</w:t>
            </w:r>
            <w:r w:rsidRPr="00B660DD">
              <w:t xml:space="preserve">  </w:t>
            </w:r>
          </w:p>
        </w:tc>
        <w:tc>
          <w:tcPr>
            <w:tcW w:w="1148" w:type="dxa"/>
          </w:tcPr>
          <w:p w:rsidR="001C36B8" w:rsidRDefault="001C36B8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34" w:type="dxa"/>
          </w:tcPr>
          <w:p w:rsidR="001C36B8" w:rsidRDefault="001C36B8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1C36B8" w:rsidRDefault="001C36B8" w:rsidP="00853082">
            <w:pPr>
              <w:pStyle w:val="MStabulka"/>
              <w:rPr>
                <w:lang w:val="en-US"/>
              </w:rPr>
            </w:pPr>
            <w:r>
              <w:t>Jedinečný identifikátor správy TPP</w:t>
            </w:r>
          </w:p>
        </w:tc>
      </w:tr>
    </w:tbl>
    <w:p w:rsidR="004338AE" w:rsidRDefault="00BB1AD8" w:rsidP="004338AE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4338AE" w:rsidRPr="004338AE">
        <w:t>InformationResultResponse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877"/>
        <w:gridCol w:w="1272"/>
        <w:gridCol w:w="4283"/>
      </w:tblGrid>
      <w:tr w:rsidR="006011F5" w:rsidRPr="00B660DD" w:rsidTr="000B735A">
        <w:trPr>
          <w:jc w:val="center"/>
        </w:trPr>
        <w:tc>
          <w:tcPr>
            <w:tcW w:w="3140" w:type="dxa"/>
            <w:shd w:val="clear" w:color="auto" w:fill="4F81BD" w:themeFill="accent1"/>
          </w:tcPr>
          <w:p w:rsidR="006011F5" w:rsidRPr="00B660DD" w:rsidRDefault="00936DB6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77" w:type="dxa"/>
            <w:shd w:val="clear" w:color="auto" w:fill="4F81BD" w:themeFill="accent1"/>
          </w:tcPr>
          <w:p w:rsidR="006011F5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272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4283" w:type="dxa"/>
            <w:shd w:val="clear" w:color="auto" w:fill="4F81BD" w:themeFill="accent1"/>
          </w:tcPr>
          <w:p w:rsidR="006011F5" w:rsidRDefault="006011F5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6011F5" w:rsidRPr="00B660DD" w:rsidTr="000B735A">
        <w:trPr>
          <w:jc w:val="center"/>
        </w:trPr>
        <w:tc>
          <w:tcPr>
            <w:tcW w:w="3140" w:type="dxa"/>
          </w:tcPr>
          <w:p w:rsidR="006011F5" w:rsidRPr="00B660DD" w:rsidRDefault="006011F5" w:rsidP="004338AE">
            <w:pPr>
              <w:pStyle w:val="MStabulka"/>
            </w:pPr>
            <w:r>
              <w:t>accountName</w:t>
            </w:r>
          </w:p>
        </w:tc>
        <w:tc>
          <w:tcPr>
            <w:tcW w:w="877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6011F5" w:rsidRDefault="00FD5D07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4283" w:type="dxa"/>
          </w:tcPr>
          <w:p w:rsidR="006011F5" w:rsidRPr="006E38D1" w:rsidRDefault="006011F5" w:rsidP="00853082">
            <w:pPr>
              <w:pStyle w:val="MStabulka"/>
              <w:rPr>
                <w:lang w:val="en-US"/>
              </w:rPr>
            </w:pPr>
            <w:r>
              <w:t>Názov účtu</w:t>
            </w:r>
          </w:p>
        </w:tc>
      </w:tr>
      <w:tr w:rsidR="000B735A" w:rsidRPr="00B660DD" w:rsidTr="000B735A">
        <w:trPr>
          <w:jc w:val="center"/>
        </w:trPr>
        <w:tc>
          <w:tcPr>
            <w:tcW w:w="3140" w:type="dxa"/>
          </w:tcPr>
          <w:p w:rsidR="000B735A" w:rsidRDefault="000B735A" w:rsidP="000B735A">
            <w:pPr>
              <w:pStyle w:val="MStabulka"/>
            </w:pPr>
            <w:r>
              <w:t>accountType</w:t>
            </w:r>
          </w:p>
        </w:tc>
        <w:tc>
          <w:tcPr>
            <w:tcW w:w="877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0B735A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4283" w:type="dxa"/>
          </w:tcPr>
          <w:p w:rsidR="00DF3BD1" w:rsidRDefault="000B735A" w:rsidP="000B735A">
            <w:pPr>
              <w:pStyle w:val="MStabulka"/>
            </w:pPr>
            <w:r>
              <w:t>Typ účtu</w:t>
            </w:r>
            <w:r w:rsidR="00DF3BD1">
              <w:t>:</w:t>
            </w:r>
          </w:p>
          <w:p w:rsidR="00DF3BD1" w:rsidRDefault="00DF3BD1" w:rsidP="000B735A">
            <w:pPr>
              <w:pStyle w:val="MStabulka"/>
            </w:pPr>
            <w:r>
              <w:t>0 – bežný</w:t>
            </w:r>
          </w:p>
          <w:p w:rsidR="000B735A" w:rsidRDefault="00DF3BD1" w:rsidP="00DF3BD1">
            <w:pPr>
              <w:pStyle w:val="MStabulka"/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- sporiaci</w:t>
            </w:r>
          </w:p>
        </w:tc>
      </w:tr>
      <w:tr w:rsidR="000B735A" w:rsidRPr="00B660DD" w:rsidTr="000B735A">
        <w:trPr>
          <w:jc w:val="center"/>
        </w:trPr>
        <w:tc>
          <w:tcPr>
            <w:tcW w:w="3140" w:type="dxa"/>
          </w:tcPr>
          <w:p w:rsidR="000B735A" w:rsidRDefault="000B735A" w:rsidP="000B735A">
            <w:pPr>
              <w:pStyle w:val="MStabulka"/>
            </w:pPr>
            <w:r>
              <w:t>accountCurrency</w:t>
            </w:r>
          </w:p>
        </w:tc>
        <w:tc>
          <w:tcPr>
            <w:tcW w:w="877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0B735A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4283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>
              <w:t>Mena účtu</w:t>
            </w:r>
          </w:p>
        </w:tc>
      </w:tr>
      <w:tr w:rsidR="006011F5" w:rsidRPr="00B660DD" w:rsidTr="000B735A">
        <w:trPr>
          <w:jc w:val="center"/>
        </w:trPr>
        <w:tc>
          <w:tcPr>
            <w:tcW w:w="3140" w:type="dxa"/>
          </w:tcPr>
          <w:p w:rsidR="006011F5" w:rsidRDefault="006011F5" w:rsidP="004338AE">
            <w:pPr>
              <w:pStyle w:val="MStabulka"/>
            </w:pPr>
            <w:r>
              <w:t>accountingBalance</w:t>
            </w:r>
          </w:p>
        </w:tc>
        <w:tc>
          <w:tcPr>
            <w:tcW w:w="877" w:type="dxa"/>
          </w:tcPr>
          <w:p w:rsidR="006011F5" w:rsidRDefault="006011F5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6011F5" w:rsidRDefault="00FD5D07" w:rsidP="00853082">
            <w:pPr>
              <w:pStyle w:val="MStabulka"/>
            </w:pPr>
            <w:r>
              <w:t>xsd</w:t>
            </w:r>
            <w:r>
              <w:rPr>
                <w:lang w:val="en-US"/>
              </w:rPr>
              <w:t>:</w:t>
            </w:r>
            <w:r>
              <w:t>decimal</w:t>
            </w:r>
          </w:p>
        </w:tc>
        <w:tc>
          <w:tcPr>
            <w:tcW w:w="4283" w:type="dxa"/>
          </w:tcPr>
          <w:p w:rsidR="006011F5" w:rsidRDefault="006011F5" w:rsidP="00853082">
            <w:pPr>
              <w:pStyle w:val="MStabulka"/>
              <w:rPr>
                <w:lang w:val="en-US"/>
              </w:rPr>
            </w:pPr>
            <w:r>
              <w:t>Účtovný zostatok na účte</w:t>
            </w:r>
          </w:p>
        </w:tc>
      </w:tr>
      <w:tr w:rsidR="00FD5D07" w:rsidRPr="00B660DD" w:rsidTr="000B735A">
        <w:trPr>
          <w:jc w:val="center"/>
        </w:trPr>
        <w:tc>
          <w:tcPr>
            <w:tcW w:w="3140" w:type="dxa"/>
          </w:tcPr>
          <w:p w:rsidR="00FD5D07" w:rsidRDefault="00FD5D07" w:rsidP="004338AE">
            <w:pPr>
              <w:pStyle w:val="MStabulka"/>
            </w:pPr>
            <w:r>
              <w:t>availableBalance</w:t>
            </w:r>
          </w:p>
        </w:tc>
        <w:tc>
          <w:tcPr>
            <w:tcW w:w="877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FD5D07" w:rsidRDefault="00FD5D07" w:rsidP="00853082">
            <w:pPr>
              <w:pStyle w:val="MStabulka"/>
            </w:pPr>
            <w:r>
              <w:t>xsd</w:t>
            </w:r>
            <w:r>
              <w:rPr>
                <w:lang w:val="en-US"/>
              </w:rPr>
              <w:t>:</w:t>
            </w:r>
            <w:r>
              <w:t>decimal</w:t>
            </w:r>
          </w:p>
        </w:tc>
        <w:tc>
          <w:tcPr>
            <w:tcW w:w="4283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t>Disponibilný zostatok na účte</w:t>
            </w:r>
          </w:p>
        </w:tc>
      </w:tr>
      <w:tr w:rsidR="00FD5D07" w:rsidRPr="00B660DD" w:rsidTr="000B735A">
        <w:trPr>
          <w:jc w:val="center"/>
        </w:trPr>
        <w:tc>
          <w:tcPr>
            <w:tcW w:w="3140" w:type="dxa"/>
          </w:tcPr>
          <w:p w:rsidR="00FD5D07" w:rsidRDefault="00FD5D07" w:rsidP="004338AE">
            <w:pPr>
              <w:pStyle w:val="MStabulka"/>
            </w:pPr>
            <w:r>
              <w:t>ownFunds</w:t>
            </w:r>
          </w:p>
        </w:tc>
        <w:tc>
          <w:tcPr>
            <w:tcW w:w="877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FD5D07" w:rsidRDefault="00FD5D07" w:rsidP="00853082">
            <w:pPr>
              <w:pStyle w:val="MStabulka"/>
            </w:pPr>
            <w:r>
              <w:t>xsd</w:t>
            </w:r>
            <w:r>
              <w:rPr>
                <w:lang w:val="en-US"/>
              </w:rPr>
              <w:t>:</w:t>
            </w:r>
            <w:r>
              <w:t>decimal</w:t>
            </w:r>
          </w:p>
        </w:tc>
        <w:tc>
          <w:tcPr>
            <w:tcW w:w="4283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t>Vlastné zdroje na účte</w:t>
            </w:r>
          </w:p>
        </w:tc>
      </w:tr>
      <w:tr w:rsidR="00FD5D07" w:rsidRPr="00B660DD" w:rsidTr="000B735A">
        <w:trPr>
          <w:jc w:val="center"/>
        </w:trPr>
        <w:tc>
          <w:tcPr>
            <w:tcW w:w="3140" w:type="dxa"/>
          </w:tcPr>
          <w:p w:rsidR="00FD5D07" w:rsidRDefault="00FD5D07" w:rsidP="004338AE">
            <w:pPr>
              <w:pStyle w:val="MStabulka"/>
            </w:pPr>
            <w:r>
              <w:t>datetime</w:t>
            </w:r>
          </w:p>
        </w:tc>
        <w:tc>
          <w:tcPr>
            <w:tcW w:w="877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72" w:type="dxa"/>
          </w:tcPr>
          <w:p w:rsidR="00FD5D07" w:rsidRPr="003B7DF5" w:rsidRDefault="00FD5D07" w:rsidP="00853082">
            <w:pPr>
              <w:pStyle w:val="MStabulka"/>
            </w:pPr>
            <w:r>
              <w:t>xsd:date</w:t>
            </w:r>
          </w:p>
        </w:tc>
        <w:tc>
          <w:tcPr>
            <w:tcW w:w="4283" w:type="dxa"/>
          </w:tcPr>
          <w:p w:rsidR="00FD5D07" w:rsidRPr="006011F5" w:rsidRDefault="00FD5D07" w:rsidP="00853082">
            <w:pPr>
              <w:pStyle w:val="MStabulka"/>
            </w:pPr>
            <w:r w:rsidRPr="003B7DF5">
              <w:t>Časová známka</w:t>
            </w:r>
            <w:r>
              <w:t>,</w:t>
            </w:r>
            <w:r w:rsidRPr="003B7DF5">
              <w:t xml:space="preserve"> ku ktorej je viazaný zostatok</w:t>
            </w:r>
          </w:p>
        </w:tc>
      </w:tr>
    </w:tbl>
    <w:p w:rsidR="00AB1482" w:rsidRDefault="00793C38" w:rsidP="00793C38">
      <w:pPr>
        <w:pStyle w:val="Nadpis2"/>
      </w:pPr>
      <w:bookmarkStart w:id="37" w:name="_Toc516049485"/>
      <w:r w:rsidRPr="00793C38">
        <w:t xml:space="preserve">List Of Transactions </w:t>
      </w:r>
      <w:r w:rsidR="0041160A">
        <w:rPr>
          <w:lang w:val="en-US"/>
        </w:rPr>
        <w:t>(</w:t>
      </w:r>
      <w:r>
        <w:rPr>
          <w:lang w:val="en-US"/>
        </w:rPr>
        <w:t>LOT</w:t>
      </w:r>
      <w:r w:rsidR="0041160A">
        <w:rPr>
          <w:lang w:val="en-US"/>
        </w:rPr>
        <w:t>)</w:t>
      </w:r>
      <w:bookmarkEnd w:id="37"/>
    </w:p>
    <w:p w:rsidR="00793C38" w:rsidRDefault="001408A2" w:rsidP="001408A2">
      <w:pPr>
        <w:pStyle w:val="Nadpis3"/>
      </w:pPr>
      <w:bookmarkStart w:id="38" w:name="_Toc516049486"/>
      <w:r w:rsidRPr="001408A2">
        <w:t>/ws/AccountService/1.0/transactions</w:t>
      </w:r>
      <w:bookmarkEnd w:id="38"/>
    </w:p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793C38" w:rsidRPr="006B0651" w:rsidRDefault="00793C38" w:rsidP="00853082">
            <w:pPr>
              <w:pStyle w:val="MStabulka"/>
            </w:pPr>
            <w:r>
              <w:t>HTTPS/XML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793C38" w:rsidRPr="00B660DD" w:rsidRDefault="00793C38" w:rsidP="00853082">
            <w:pPr>
              <w:pStyle w:val="MStabulka"/>
            </w:pPr>
            <w:r>
              <w:t>POST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Default="00793C38" w:rsidP="00853082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793C38" w:rsidRDefault="00793C38" w:rsidP="00853082">
            <w:pPr>
              <w:pStyle w:val="MStabulka"/>
            </w:pPr>
            <w:r>
              <w:t>application/xml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Default="00793C38" w:rsidP="00853082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793C38" w:rsidRDefault="00793C38" w:rsidP="00853082">
            <w:pPr>
              <w:pStyle w:val="MStabulka"/>
            </w:pPr>
            <w:r>
              <w:t>Synchronous request-response</w:t>
            </w:r>
          </w:p>
        </w:tc>
      </w:tr>
      <w:tr w:rsidR="00CC09E1" w:rsidRPr="00B660DD" w:rsidTr="00853082">
        <w:trPr>
          <w:jc w:val="center"/>
        </w:trPr>
        <w:tc>
          <w:tcPr>
            <w:tcW w:w="3146" w:type="dxa"/>
          </w:tcPr>
          <w:p w:rsidR="00CC09E1" w:rsidRDefault="00CC09E1" w:rsidP="00853082">
            <w:pPr>
              <w:pStyle w:val="MStabulka"/>
            </w:pPr>
            <w:r>
              <w:t xml:space="preserve">XSD schema </w:t>
            </w:r>
          </w:p>
        </w:tc>
        <w:tc>
          <w:tcPr>
            <w:tcW w:w="5129" w:type="dxa"/>
          </w:tcPr>
          <w:p w:rsidR="00CC09E1" w:rsidRPr="0091092B" w:rsidRDefault="00CC09E1" w:rsidP="00853082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FD3315" w:rsidRPr="00D151A1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:rsidR="00FD3315" w:rsidRPr="00B660DD" w:rsidRDefault="00FD3315" w:rsidP="006B0FA6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FD3315" w:rsidRDefault="00FD3315" w:rsidP="006B0FA6">
            <w:pPr>
              <w:pStyle w:val="MStabulka"/>
            </w:pPr>
            <w:r>
              <w:t>TPPUriRedirect</w:t>
            </w:r>
          </w:p>
          <w:p w:rsidR="00FD3315" w:rsidRDefault="00FD3315" w:rsidP="006B0FA6">
            <w:pPr>
              <w:pStyle w:val="MStabulka"/>
            </w:pPr>
          </w:p>
        </w:tc>
        <w:tc>
          <w:tcPr>
            <w:tcW w:w="3286" w:type="dxa"/>
          </w:tcPr>
          <w:p w:rsidR="00FD3315" w:rsidRPr="00D151A1" w:rsidRDefault="00FD3315" w:rsidP="006B0FA6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Default="00FD3315" w:rsidP="006B0FA6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FD3315" w:rsidRDefault="00FD3315" w:rsidP="006B0FA6">
            <w:pPr>
              <w:pStyle w:val="MStabulka"/>
            </w:pPr>
            <w:r>
              <w:t>application/xml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X-username</w:t>
            </w:r>
          </w:p>
        </w:tc>
        <w:tc>
          <w:tcPr>
            <w:tcW w:w="3286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Prihlasovacie meno užívateľa do IB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X-password</w:t>
            </w:r>
          </w:p>
        </w:tc>
        <w:tc>
          <w:tcPr>
            <w:tcW w:w="3286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Prihlasovacie heslo užívateľa do IB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X-orderId</w:t>
            </w:r>
          </w:p>
        </w:tc>
        <w:tc>
          <w:tcPr>
            <w:tcW w:w="3286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orderId konkrétnej trx, ktorú chce TPP autorizovať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X-OTPkod</w:t>
            </w:r>
          </w:p>
        </w:tc>
        <w:tc>
          <w:tcPr>
            <w:tcW w:w="3286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OTP kód na overenie autorizácie</w:t>
            </w:r>
          </w:p>
        </w:tc>
      </w:tr>
      <w:tr w:rsidR="00FD3315" w:rsidRPr="00B660DD" w:rsidTr="00853082">
        <w:trPr>
          <w:jc w:val="center"/>
        </w:trPr>
        <w:tc>
          <w:tcPr>
            <w:tcW w:w="3146" w:type="dxa"/>
          </w:tcPr>
          <w:p w:rsidR="00FD3315" w:rsidRPr="00B660DD" w:rsidRDefault="00FD3315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FD3315" w:rsidRPr="00B660DD" w:rsidRDefault="00FD3315" w:rsidP="00853082">
            <w:pPr>
              <w:pStyle w:val="MStabulka"/>
            </w:pPr>
            <w:r w:rsidRPr="008F65D5">
              <w:t>TransactionsRequest</w:t>
            </w:r>
          </w:p>
        </w:tc>
      </w:tr>
    </w:tbl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:rsidR="008F4DBF" w:rsidRPr="00B660DD" w:rsidRDefault="008F4DBF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6E38D1" w:rsidRDefault="002A2EAF" w:rsidP="00D151A1">
            <w:pPr>
              <w:pStyle w:val="MStabulka"/>
              <w:rPr>
                <w:lang w:val="en-US"/>
              </w:rPr>
            </w:pPr>
            <w:r>
              <w:t>redirectUrl</w:t>
            </w:r>
            <w:r w:rsidR="008F4DBF">
              <w:t xml:space="preserve"> </w:t>
            </w:r>
          </w:p>
        </w:tc>
        <w:tc>
          <w:tcPr>
            <w:tcW w:w="3286" w:type="dxa"/>
          </w:tcPr>
          <w:p w:rsidR="008F4DBF" w:rsidRPr="006E38D1" w:rsidRDefault="008F4DBF" w:rsidP="00D151A1">
            <w:pPr>
              <w:pStyle w:val="MStabulka"/>
              <w:rPr>
                <w:lang w:val="en-US"/>
              </w:rPr>
            </w:pPr>
            <w:r w:rsidRPr="00D151A1">
              <w:t>URL str</w:t>
            </w:r>
            <w:r>
              <w:t>á</w:t>
            </w:r>
            <w:r w:rsidRPr="00D151A1">
              <w:t>nky PaBk</w:t>
            </w:r>
            <w:r w:rsidR="007E3578">
              <w:t>.sk</w:t>
            </w:r>
            <w:r w:rsidRPr="00D151A1">
              <w:t xml:space="preserve"> kam má byť presmerovaný </w:t>
            </w:r>
            <w:r>
              <w:t>klient pre to aby mohol autorizovať požiadavku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853082">
            <w:pPr>
              <w:pStyle w:val="MStabulka"/>
            </w:pPr>
          </w:p>
        </w:tc>
        <w:tc>
          <w:tcPr>
            <w:tcW w:w="1843" w:type="dxa"/>
          </w:tcPr>
          <w:p w:rsidR="008F4DBF" w:rsidRPr="006E38D1" w:rsidRDefault="002A2EAF" w:rsidP="00D151A1">
            <w:pPr>
              <w:pStyle w:val="MStabulka"/>
              <w:rPr>
                <w:lang w:val="en-US"/>
              </w:rPr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6E38D1" w:rsidRDefault="008F4DBF" w:rsidP="00D151A1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853082">
            <w:pPr>
              <w:pStyle w:val="MStabulka"/>
            </w:pPr>
          </w:p>
        </w:tc>
        <w:tc>
          <w:tcPr>
            <w:tcW w:w="1843" w:type="dxa"/>
          </w:tcPr>
          <w:p w:rsidR="008F4DBF" w:rsidRPr="006E38D1" w:rsidRDefault="002A2EAF" w:rsidP="00D151A1">
            <w:pPr>
              <w:pStyle w:val="MStabulka"/>
              <w:rPr>
                <w:lang w:val="en-US"/>
              </w:rPr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6E38D1" w:rsidRDefault="008F4DBF" w:rsidP="00D151A1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popis chyby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793C38" w:rsidRPr="00B660DD" w:rsidRDefault="008F65D5" w:rsidP="00853082">
            <w:pPr>
              <w:pStyle w:val="MStabulka"/>
            </w:pPr>
            <w:r>
              <w:t>Transaction</w:t>
            </w:r>
            <w:r w:rsidR="00793C38">
              <w:t>Response</w:t>
            </w:r>
          </w:p>
        </w:tc>
      </w:tr>
    </w:tbl>
    <w:p w:rsidR="00793C38" w:rsidRDefault="007A729C" w:rsidP="00793C38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8F65D5" w:rsidRPr="008F65D5">
        <w:t>TransactionsRequest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008"/>
        <w:gridCol w:w="1126"/>
        <w:gridCol w:w="5778"/>
      </w:tblGrid>
      <w:tr w:rsidR="00FD5D07" w:rsidRPr="00B660DD" w:rsidTr="00FD5D07">
        <w:trPr>
          <w:jc w:val="center"/>
        </w:trPr>
        <w:tc>
          <w:tcPr>
            <w:tcW w:w="1660" w:type="dxa"/>
            <w:shd w:val="clear" w:color="auto" w:fill="4F81BD" w:themeFill="accent1"/>
          </w:tcPr>
          <w:p w:rsidR="00FD5D07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1008" w:type="dxa"/>
            <w:shd w:val="clear" w:color="auto" w:fill="4F81BD" w:themeFill="accent1"/>
          </w:tcPr>
          <w:p w:rsidR="00FD5D07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126" w:type="dxa"/>
            <w:shd w:val="clear" w:color="auto" w:fill="4F81BD" w:themeFill="accent1"/>
          </w:tcPr>
          <w:p w:rsidR="00FD5D07" w:rsidRDefault="00FD5D07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78" w:type="dxa"/>
            <w:shd w:val="clear" w:color="auto" w:fill="4F81BD" w:themeFill="accent1"/>
          </w:tcPr>
          <w:p w:rsidR="00FD5D07" w:rsidRDefault="00FD5D07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Pr="00B660DD" w:rsidRDefault="00FD5D07" w:rsidP="00853082">
            <w:pPr>
              <w:pStyle w:val="MStabulka"/>
            </w:pPr>
            <w:r>
              <w:t>IBAN</w:t>
            </w:r>
          </w:p>
        </w:tc>
        <w:tc>
          <w:tcPr>
            <w:tcW w:w="1008" w:type="dxa"/>
          </w:tcPr>
          <w:p w:rsidR="00FD5D07" w:rsidRPr="006E38D1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FD5D07" w:rsidRPr="006E38D1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IBAN klienta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Default="00FD5D07" w:rsidP="00853082">
            <w:pPr>
              <w:pStyle w:val="MStabulka"/>
            </w:pPr>
            <w:r w:rsidRPr="008F65D5">
              <w:t>dateFrom</w:t>
            </w:r>
          </w:p>
        </w:tc>
        <w:tc>
          <w:tcPr>
            <w:tcW w:w="1008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t>xsd:date</w:t>
            </w:r>
          </w:p>
        </w:tc>
        <w:tc>
          <w:tcPr>
            <w:tcW w:w="5778" w:type="dxa"/>
          </w:tcPr>
          <w:p w:rsidR="00FD5D07" w:rsidRDefault="00853082" w:rsidP="00853082">
            <w:pPr>
              <w:pStyle w:val="MStabulka"/>
              <w:rPr>
                <w:lang w:val="en-US"/>
              </w:rPr>
            </w:pPr>
            <w:r>
              <w:t>Dátum prvého obratu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Pr="008F65D5" w:rsidRDefault="00FD5D07" w:rsidP="00853082">
            <w:pPr>
              <w:pStyle w:val="MStabulka"/>
            </w:pPr>
            <w:r w:rsidRPr="008F65D5">
              <w:t>dateTo</w:t>
            </w:r>
          </w:p>
        </w:tc>
        <w:tc>
          <w:tcPr>
            <w:tcW w:w="1008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t>xsd:date</w:t>
            </w:r>
          </w:p>
        </w:tc>
        <w:tc>
          <w:tcPr>
            <w:tcW w:w="5778" w:type="dxa"/>
          </w:tcPr>
          <w:p w:rsidR="00FD5D07" w:rsidRDefault="00853082" w:rsidP="00853082">
            <w:pPr>
              <w:pStyle w:val="MStabulka"/>
              <w:rPr>
                <w:lang w:val="en-US"/>
              </w:rPr>
            </w:pPr>
            <w:r>
              <w:t>Dátum posledného obratu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Pr="008F65D5" w:rsidRDefault="00FD5D07" w:rsidP="00853082">
            <w:pPr>
              <w:pStyle w:val="MStabulka"/>
            </w:pPr>
            <w:r w:rsidRPr="008F65D5">
              <w:t>transactionType</w:t>
            </w:r>
          </w:p>
        </w:tc>
        <w:tc>
          <w:tcPr>
            <w:tcW w:w="1008" w:type="dxa"/>
          </w:tcPr>
          <w:p w:rsidR="00FD5D07" w:rsidRPr="00776306" w:rsidRDefault="00FD5D07" w:rsidP="00853082">
            <w:pPr>
              <w:pStyle w:val="MStabulka"/>
            </w:pPr>
            <w: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FD5D07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Typ transakcie:</w:t>
            </w:r>
          </w:p>
          <w:p w:rsidR="00853082" w:rsidRDefault="00853082" w:rsidP="00853082">
            <w:pPr>
              <w:pStyle w:val="MStabulka"/>
              <w:rPr>
                <w:lang w:val="en-US"/>
              </w:rPr>
            </w:pPr>
            <w:r w:rsidRPr="00853082">
              <w:rPr>
                <w:lang w:val="en-US"/>
              </w:rPr>
              <w:t>pending</w:t>
            </w:r>
          </w:p>
          <w:p w:rsidR="00853082" w:rsidRDefault="00853082" w:rsidP="00853082">
            <w:pPr>
              <w:pStyle w:val="MStabulka"/>
              <w:rPr>
                <w:lang w:val="en-US"/>
              </w:rPr>
            </w:pPr>
            <w:r w:rsidRPr="00853082">
              <w:rPr>
                <w:lang w:val="en-US"/>
              </w:rPr>
              <w:t>realized</w:t>
            </w:r>
          </w:p>
        </w:tc>
      </w:tr>
      <w:tr w:rsidR="00FD5D07" w:rsidRPr="00B660DD" w:rsidTr="00FD5D07">
        <w:trPr>
          <w:jc w:val="center"/>
        </w:trPr>
        <w:tc>
          <w:tcPr>
            <w:tcW w:w="1660" w:type="dxa"/>
          </w:tcPr>
          <w:p w:rsidR="00FD5D07" w:rsidRPr="00B660DD" w:rsidRDefault="00FD5D07" w:rsidP="00853082">
            <w:pPr>
              <w:pStyle w:val="MStabulka"/>
            </w:pPr>
            <w:r>
              <w:t>messageId</w:t>
            </w:r>
            <w:r w:rsidRPr="00B660DD">
              <w:t xml:space="preserve">  </w:t>
            </w:r>
          </w:p>
        </w:tc>
        <w:tc>
          <w:tcPr>
            <w:tcW w:w="1008" w:type="dxa"/>
          </w:tcPr>
          <w:p w:rsidR="00FD5D07" w:rsidRPr="00B660DD" w:rsidRDefault="00FD5D07" w:rsidP="00853082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FD5D07" w:rsidRDefault="00FD5D07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FD5D07" w:rsidRPr="00B660DD" w:rsidRDefault="00FD5D07" w:rsidP="00853082">
            <w:pPr>
              <w:pStyle w:val="MStabulka"/>
            </w:pPr>
            <w:r>
              <w:t>Jedinečný identifikátor správy TPP</w:t>
            </w:r>
          </w:p>
        </w:tc>
      </w:tr>
    </w:tbl>
    <w:p w:rsidR="00793C38" w:rsidRDefault="007A729C" w:rsidP="00793C38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8F65D5">
        <w:t>TransactionResponse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5778"/>
      </w:tblGrid>
      <w:tr w:rsidR="00853082" w:rsidRPr="00B660DD" w:rsidTr="00936DB6">
        <w:trPr>
          <w:jc w:val="center"/>
        </w:trPr>
        <w:tc>
          <w:tcPr>
            <w:tcW w:w="1668" w:type="dxa"/>
            <w:shd w:val="clear" w:color="auto" w:fill="4F81BD" w:themeFill="accent1"/>
          </w:tcPr>
          <w:p w:rsidR="00853082" w:rsidRPr="00B660DD" w:rsidRDefault="00936DB6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92" w:type="dxa"/>
            <w:shd w:val="clear" w:color="auto" w:fill="4F81BD" w:themeFill="accent1"/>
          </w:tcPr>
          <w:p w:rsidR="00853082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134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78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853082" w:rsidRPr="00B660DD" w:rsidTr="00936DB6">
        <w:trPr>
          <w:jc w:val="center"/>
        </w:trPr>
        <w:tc>
          <w:tcPr>
            <w:tcW w:w="1668" w:type="dxa"/>
          </w:tcPr>
          <w:p w:rsidR="00853082" w:rsidRPr="00B660DD" w:rsidRDefault="00853082" w:rsidP="00853082">
            <w:pPr>
              <w:pStyle w:val="MStabulka"/>
            </w:pPr>
            <w:r>
              <w:t>orderId</w:t>
            </w:r>
          </w:p>
        </w:tc>
        <w:tc>
          <w:tcPr>
            <w:tcW w:w="992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34" w:type="dxa"/>
          </w:tcPr>
          <w:p w:rsidR="00853082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 xml:space="preserve">Pridelené ID objednávky </w:t>
            </w:r>
          </w:p>
        </w:tc>
      </w:tr>
      <w:tr w:rsidR="00FD3315" w:rsidRPr="00B660DD" w:rsidTr="00936DB6">
        <w:trPr>
          <w:jc w:val="center"/>
        </w:trPr>
        <w:tc>
          <w:tcPr>
            <w:tcW w:w="1668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SCA_Type</w:t>
            </w:r>
          </w:p>
        </w:tc>
        <w:tc>
          <w:tcPr>
            <w:tcW w:w="992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</w:rPr>
              <w:t>Áno</w:t>
            </w:r>
          </w:p>
        </w:tc>
        <w:tc>
          <w:tcPr>
            <w:tcW w:w="1134" w:type="dxa"/>
          </w:tcPr>
          <w:p w:rsidR="00FD3315" w:rsidRPr="00A434FC" w:rsidRDefault="00FD3315" w:rsidP="00853082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</w:rPr>
              <w:t>xsd:boolean</w:t>
            </w:r>
          </w:p>
        </w:tc>
        <w:tc>
          <w:tcPr>
            <w:tcW w:w="5778" w:type="dxa"/>
          </w:tcPr>
          <w:p w:rsidR="00FD3315" w:rsidRPr="00A434FC" w:rsidRDefault="00FD3315" w:rsidP="00FD3315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Atribút hovorí o tom, že je potrebné operáciu dodatočne autorizovať.</w:t>
            </w:r>
          </w:p>
          <w:p w:rsidR="00FD3315" w:rsidRPr="00A434FC" w:rsidRDefault="00FD3315" w:rsidP="00FD3315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1 – je nutná dodatočná autorizácia</w:t>
            </w:r>
          </w:p>
          <w:p w:rsidR="00FD3315" w:rsidRPr="00A434FC" w:rsidRDefault="00FD3315" w:rsidP="00853082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</w:rPr>
              <w:t>0 – nie je nutná dodatočná autorizácia</w:t>
            </w:r>
          </w:p>
        </w:tc>
      </w:tr>
    </w:tbl>
    <w:p w:rsidR="00793C38" w:rsidRDefault="001408A2" w:rsidP="001408A2">
      <w:pPr>
        <w:pStyle w:val="Nadpis3"/>
      </w:pPr>
      <w:bookmarkStart w:id="39" w:name="_Toc516049487"/>
      <w:r w:rsidRPr="001408A2">
        <w:t>/ws/AccountService/1.0/transactionsResult</w:t>
      </w:r>
      <w:bookmarkEnd w:id="39"/>
    </w:p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793C38" w:rsidRPr="006B0651" w:rsidRDefault="00793C38" w:rsidP="00853082">
            <w:pPr>
              <w:pStyle w:val="MStabulka"/>
            </w:pPr>
            <w:r>
              <w:t>HTTPS/XML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793C38" w:rsidRPr="00B660DD" w:rsidRDefault="00793C38" w:rsidP="00853082">
            <w:pPr>
              <w:pStyle w:val="MStabulka"/>
            </w:pPr>
            <w:r>
              <w:t>POST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Default="00793C38" w:rsidP="00853082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793C38" w:rsidRDefault="00793C38" w:rsidP="00853082">
            <w:pPr>
              <w:pStyle w:val="MStabulka"/>
            </w:pPr>
            <w:r>
              <w:t>application/xml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Default="00793C38" w:rsidP="00853082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793C38" w:rsidRDefault="00793C38" w:rsidP="00853082">
            <w:pPr>
              <w:pStyle w:val="MStabulka"/>
            </w:pPr>
            <w:r>
              <w:t>Synchronous request-response</w:t>
            </w:r>
          </w:p>
        </w:tc>
      </w:tr>
      <w:tr w:rsidR="00794190" w:rsidRPr="00B660DD" w:rsidTr="00853082">
        <w:trPr>
          <w:jc w:val="center"/>
        </w:trPr>
        <w:tc>
          <w:tcPr>
            <w:tcW w:w="3146" w:type="dxa"/>
          </w:tcPr>
          <w:p w:rsidR="00794190" w:rsidRDefault="00794190" w:rsidP="00853082">
            <w:pPr>
              <w:pStyle w:val="MStabulka"/>
            </w:pPr>
            <w:r>
              <w:lastRenderedPageBreak/>
              <w:t>XSD schema</w:t>
            </w:r>
          </w:p>
        </w:tc>
        <w:tc>
          <w:tcPr>
            <w:tcW w:w="5129" w:type="dxa"/>
          </w:tcPr>
          <w:p w:rsidR="00794190" w:rsidRPr="0091092B" w:rsidRDefault="00794190" w:rsidP="00853082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A2019" w:rsidRPr="00B660DD" w:rsidTr="0071683D">
        <w:trPr>
          <w:jc w:val="center"/>
        </w:trPr>
        <w:tc>
          <w:tcPr>
            <w:tcW w:w="3146" w:type="dxa"/>
          </w:tcPr>
          <w:p w:rsidR="00AA2019" w:rsidRPr="00B660DD" w:rsidRDefault="00AA2019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2564" w:type="dxa"/>
          </w:tcPr>
          <w:p w:rsidR="00AA2019" w:rsidRPr="006E38D1" w:rsidRDefault="00AA2019" w:rsidP="00853082">
            <w:pPr>
              <w:pStyle w:val="MStabulka"/>
              <w:rPr>
                <w:lang w:val="en-US"/>
              </w:rPr>
            </w:pPr>
            <w:r>
              <w:t>Accept</w:t>
            </w:r>
          </w:p>
        </w:tc>
        <w:tc>
          <w:tcPr>
            <w:tcW w:w="2565" w:type="dxa"/>
          </w:tcPr>
          <w:p w:rsidR="00AA2019" w:rsidRPr="006E38D1" w:rsidRDefault="00AA2019" w:rsidP="00853082">
            <w:pPr>
              <w:pStyle w:val="MStabulka"/>
              <w:rPr>
                <w:lang w:val="en-US"/>
              </w:rPr>
            </w:pPr>
            <w:r>
              <w:t>application/xml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793C38" w:rsidRPr="00B660DD" w:rsidRDefault="00657415" w:rsidP="00853082">
            <w:pPr>
              <w:pStyle w:val="MStabulka"/>
            </w:pPr>
            <w:r w:rsidRPr="008F65D5">
              <w:t>Transactions</w:t>
            </w:r>
            <w:r w:rsidR="00793C38" w:rsidRPr="004338AE">
              <w:t>Result</w:t>
            </w:r>
            <w:r w:rsidR="00793C38" w:rsidRPr="000951B0">
              <w:t>Request</w:t>
            </w:r>
          </w:p>
        </w:tc>
      </w:tr>
    </w:tbl>
    <w:p w:rsidR="00793C38" w:rsidRDefault="00793C38" w:rsidP="00793C38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793C38" w:rsidRPr="00B660DD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793C38" w:rsidRPr="00B660DD" w:rsidRDefault="00793C38" w:rsidP="00853082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DF41D5" w:rsidRPr="00B660DD" w:rsidTr="0071683D">
        <w:trPr>
          <w:trHeight w:val="344"/>
          <w:jc w:val="center"/>
        </w:trPr>
        <w:tc>
          <w:tcPr>
            <w:tcW w:w="3146" w:type="dxa"/>
            <w:vMerge w:val="restart"/>
          </w:tcPr>
          <w:p w:rsidR="00DF41D5" w:rsidRPr="00B660DD" w:rsidRDefault="00DF41D5" w:rsidP="00853082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2564" w:type="dxa"/>
          </w:tcPr>
          <w:p w:rsidR="00DF41D5" w:rsidRPr="00D151A1" w:rsidRDefault="002A2EAF" w:rsidP="00DF41D5">
            <w:pPr>
              <w:pStyle w:val="MStabulka"/>
            </w:pPr>
            <w:r>
              <w:t>error</w:t>
            </w:r>
            <w:r w:rsidR="00DF41D5">
              <w:t xml:space="preserve"> </w:t>
            </w:r>
          </w:p>
        </w:tc>
        <w:tc>
          <w:tcPr>
            <w:tcW w:w="2565" w:type="dxa"/>
          </w:tcPr>
          <w:p w:rsidR="00DF41D5" w:rsidRPr="006E38D1" w:rsidRDefault="00DF41D5" w:rsidP="00DF41D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DF41D5" w:rsidRPr="00B660DD" w:rsidTr="0071683D">
        <w:trPr>
          <w:trHeight w:val="343"/>
          <w:jc w:val="center"/>
        </w:trPr>
        <w:tc>
          <w:tcPr>
            <w:tcW w:w="3146" w:type="dxa"/>
            <w:vMerge/>
          </w:tcPr>
          <w:p w:rsidR="00DF41D5" w:rsidRDefault="00DF41D5" w:rsidP="00853082">
            <w:pPr>
              <w:pStyle w:val="MStabulka"/>
            </w:pPr>
          </w:p>
        </w:tc>
        <w:tc>
          <w:tcPr>
            <w:tcW w:w="2564" w:type="dxa"/>
          </w:tcPr>
          <w:p w:rsidR="00DF41D5" w:rsidRPr="00D40716" w:rsidRDefault="002A2EAF" w:rsidP="00F57F84">
            <w:pPr>
              <w:pStyle w:val="MStabulka"/>
            </w:pPr>
            <w:r>
              <w:t>errorDescription</w:t>
            </w:r>
            <w:r w:rsidR="00DF41D5">
              <w:t xml:space="preserve"> </w:t>
            </w:r>
            <w:r w:rsidR="00DF41D5">
              <w:rPr>
                <w:lang w:val="en-US"/>
              </w:rPr>
              <w:t xml:space="preserve"> </w:t>
            </w:r>
          </w:p>
        </w:tc>
        <w:tc>
          <w:tcPr>
            <w:tcW w:w="2565" w:type="dxa"/>
          </w:tcPr>
          <w:p w:rsidR="00DF41D5" w:rsidRPr="00D40716" w:rsidRDefault="00DF41D5" w:rsidP="00F57F84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793C38" w:rsidRPr="00B660DD" w:rsidTr="00853082">
        <w:trPr>
          <w:jc w:val="center"/>
        </w:trPr>
        <w:tc>
          <w:tcPr>
            <w:tcW w:w="3146" w:type="dxa"/>
          </w:tcPr>
          <w:p w:rsidR="00793C38" w:rsidRPr="00B660DD" w:rsidRDefault="00793C38" w:rsidP="00853082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793C38" w:rsidRPr="00B660DD" w:rsidRDefault="00657415" w:rsidP="00853082">
            <w:pPr>
              <w:pStyle w:val="MStabulka"/>
            </w:pPr>
            <w:r w:rsidRPr="008F65D5">
              <w:t>Transactions</w:t>
            </w:r>
            <w:r w:rsidR="00793C38" w:rsidRPr="004338AE">
              <w:t>ResultResponse</w:t>
            </w:r>
          </w:p>
        </w:tc>
      </w:tr>
    </w:tbl>
    <w:p w:rsidR="00793C38" w:rsidRDefault="00BB1AD8" w:rsidP="00776306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776306" w:rsidRPr="00776306">
        <w:t>TransactionsResultRequest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889"/>
        <w:gridCol w:w="1244"/>
        <w:gridCol w:w="6203"/>
      </w:tblGrid>
      <w:tr w:rsidR="00853082" w:rsidRPr="00B660DD" w:rsidTr="00853082">
        <w:trPr>
          <w:jc w:val="center"/>
        </w:trPr>
        <w:tc>
          <w:tcPr>
            <w:tcW w:w="1236" w:type="dxa"/>
            <w:shd w:val="clear" w:color="auto" w:fill="4F81BD" w:themeFill="accent1"/>
          </w:tcPr>
          <w:p w:rsidR="00853082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89" w:type="dxa"/>
            <w:shd w:val="clear" w:color="auto" w:fill="4F81BD" w:themeFill="accent1"/>
          </w:tcPr>
          <w:p w:rsidR="00853082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244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6203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853082" w:rsidRPr="00B660DD" w:rsidTr="00853082">
        <w:trPr>
          <w:jc w:val="center"/>
        </w:trPr>
        <w:tc>
          <w:tcPr>
            <w:tcW w:w="1236" w:type="dxa"/>
          </w:tcPr>
          <w:p w:rsidR="00853082" w:rsidRPr="00B660DD" w:rsidRDefault="00853082" w:rsidP="00853082">
            <w:pPr>
              <w:pStyle w:val="MStabulka"/>
            </w:pPr>
            <w:r>
              <w:t>orderId</w:t>
            </w:r>
          </w:p>
        </w:tc>
        <w:tc>
          <w:tcPr>
            <w:tcW w:w="889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44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Id objednávky</w:t>
            </w:r>
          </w:p>
        </w:tc>
      </w:tr>
      <w:tr w:rsidR="00853082" w:rsidRPr="00B660DD" w:rsidTr="00853082">
        <w:trPr>
          <w:jc w:val="center"/>
        </w:trPr>
        <w:tc>
          <w:tcPr>
            <w:tcW w:w="1236" w:type="dxa"/>
          </w:tcPr>
          <w:p w:rsidR="00853082" w:rsidRDefault="00853082" w:rsidP="00853082">
            <w:pPr>
              <w:pStyle w:val="MStabulka"/>
            </w:pPr>
            <w:r w:rsidRPr="00776306">
              <w:t>pageNr</w:t>
            </w:r>
          </w:p>
        </w:tc>
        <w:tc>
          <w:tcPr>
            <w:tcW w:w="889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44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t>Číslo strany s obratmi</w:t>
            </w:r>
          </w:p>
        </w:tc>
      </w:tr>
      <w:tr w:rsidR="00853082" w:rsidRPr="00B660DD" w:rsidTr="00853082">
        <w:trPr>
          <w:jc w:val="center"/>
        </w:trPr>
        <w:tc>
          <w:tcPr>
            <w:tcW w:w="1236" w:type="dxa"/>
          </w:tcPr>
          <w:p w:rsidR="00853082" w:rsidRPr="00776306" w:rsidRDefault="00853082" w:rsidP="00853082">
            <w:pPr>
              <w:pStyle w:val="MStabulka"/>
            </w:pPr>
            <w:r w:rsidRPr="00776306">
              <w:t>messageId</w:t>
            </w:r>
          </w:p>
        </w:tc>
        <w:tc>
          <w:tcPr>
            <w:tcW w:w="889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44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6203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t>Jedinečný identifikátor správy TPP</w:t>
            </w:r>
          </w:p>
        </w:tc>
      </w:tr>
    </w:tbl>
    <w:p w:rsidR="00793C38" w:rsidRDefault="00BB1AD8" w:rsidP="00793C38">
      <w:pPr>
        <w:pStyle w:val="Nadpis4"/>
      </w:pPr>
      <w:r>
        <w:t>Response message</w:t>
      </w:r>
      <w:r>
        <w:rPr>
          <w:lang w:val="en-US"/>
        </w:rPr>
        <w:t xml:space="preserve"> </w:t>
      </w:r>
      <w:r w:rsidR="00500BDC">
        <w:rPr>
          <w:lang w:val="en-US"/>
        </w:rPr>
        <w:t>–</w:t>
      </w:r>
      <w:r>
        <w:rPr>
          <w:lang w:val="en-US"/>
        </w:rPr>
        <w:t xml:space="preserve"> </w:t>
      </w:r>
      <w:r w:rsidR="00776306" w:rsidRPr="00776306">
        <w:t>TransactionsResultRe</w:t>
      </w:r>
      <w:r w:rsidR="0030461E">
        <w:t>sponse</w:t>
      </w:r>
    </w:p>
    <w:p w:rsidR="00500BDC" w:rsidRPr="00500BDC" w:rsidRDefault="00500BDC" w:rsidP="00500BDC">
      <w:r>
        <w:t>Znak = v stĺpci Názov elementu predstavuje jednu úroveň v rámci XML štruktúry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877"/>
        <w:gridCol w:w="1287"/>
        <w:gridCol w:w="4048"/>
      </w:tblGrid>
      <w:tr w:rsidR="00853082" w:rsidRPr="00B660DD" w:rsidTr="00853082">
        <w:trPr>
          <w:jc w:val="center"/>
        </w:trPr>
        <w:tc>
          <w:tcPr>
            <w:tcW w:w="1897" w:type="dxa"/>
            <w:shd w:val="clear" w:color="auto" w:fill="4F81BD" w:themeFill="accent1"/>
          </w:tcPr>
          <w:p w:rsidR="00853082" w:rsidRPr="00B660DD" w:rsidRDefault="007A729C" w:rsidP="00853082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85" w:type="dxa"/>
            <w:shd w:val="clear" w:color="auto" w:fill="4F81BD" w:themeFill="accent1"/>
          </w:tcPr>
          <w:p w:rsidR="00853082" w:rsidRPr="00B660DD" w:rsidRDefault="00936DB6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295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495" w:type="dxa"/>
            <w:shd w:val="clear" w:color="auto" w:fill="4F81BD" w:themeFill="accent1"/>
          </w:tcPr>
          <w:p w:rsidR="00853082" w:rsidRDefault="00853082" w:rsidP="00853082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1C36B8" w:rsidRPr="00B660DD" w:rsidTr="00853082">
        <w:trPr>
          <w:jc w:val="center"/>
        </w:trPr>
        <w:tc>
          <w:tcPr>
            <w:tcW w:w="1897" w:type="dxa"/>
          </w:tcPr>
          <w:p w:rsidR="001C36B8" w:rsidRPr="00776306" w:rsidRDefault="001C36B8" w:rsidP="00853082">
            <w:pPr>
              <w:pStyle w:val="MStabulka"/>
            </w:pPr>
            <w:r w:rsidRPr="001C36B8">
              <w:t>transactionList</w:t>
            </w:r>
          </w:p>
        </w:tc>
        <w:tc>
          <w:tcPr>
            <w:tcW w:w="885" w:type="dxa"/>
          </w:tcPr>
          <w:p w:rsidR="001C36B8" w:rsidRDefault="001C36B8" w:rsidP="00853082">
            <w:pPr>
              <w:pStyle w:val="MStabulka"/>
              <w:rPr>
                <w:lang w:val="en-US"/>
              </w:rPr>
            </w:pPr>
          </w:p>
        </w:tc>
        <w:tc>
          <w:tcPr>
            <w:tcW w:w="1295" w:type="dxa"/>
          </w:tcPr>
          <w:p w:rsidR="001C36B8" w:rsidRDefault="001C36B8" w:rsidP="00853082">
            <w:pPr>
              <w:pStyle w:val="MStabulka"/>
            </w:pPr>
          </w:p>
        </w:tc>
        <w:tc>
          <w:tcPr>
            <w:tcW w:w="5495" w:type="dxa"/>
          </w:tcPr>
          <w:p w:rsidR="001C36B8" w:rsidRPr="00A638FA" w:rsidRDefault="001C36B8" w:rsidP="00853082">
            <w:pPr>
              <w:pStyle w:val="MStabulka"/>
              <w:rPr>
                <w:lang w:val="en-US"/>
              </w:rPr>
            </w:pP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Pr="00B660DD" w:rsidRDefault="001C36B8" w:rsidP="00853082">
            <w:pPr>
              <w:pStyle w:val="MStabulka"/>
            </w:pPr>
            <w:r>
              <w:t>=</w:t>
            </w:r>
            <w:r w:rsidR="0030461E" w:rsidRPr="00776306">
              <w:t>pageNr</w:t>
            </w:r>
          </w:p>
        </w:tc>
        <w:tc>
          <w:tcPr>
            <w:tcW w:w="885" w:type="dxa"/>
          </w:tcPr>
          <w:p w:rsidR="00853082" w:rsidRPr="006E38D1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853082" w:rsidRDefault="0030461E" w:rsidP="00853082">
            <w:pPr>
              <w:pStyle w:val="MStabulka"/>
            </w:pPr>
            <w:r>
              <w:t>xsd:integer</w:t>
            </w:r>
          </w:p>
        </w:tc>
        <w:tc>
          <w:tcPr>
            <w:tcW w:w="5495" w:type="dxa"/>
          </w:tcPr>
          <w:p w:rsidR="00853082" w:rsidRPr="006E38D1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Id aktuálnej strany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853082">
            <w:pPr>
              <w:pStyle w:val="MStabulka"/>
            </w:pPr>
            <w:r>
              <w:t>=</w:t>
            </w:r>
            <w:r w:rsidR="0030461E" w:rsidRPr="0030461E">
              <w:t>totalPages</w:t>
            </w:r>
          </w:p>
        </w:tc>
        <w:tc>
          <w:tcPr>
            <w:tcW w:w="885" w:type="dxa"/>
          </w:tcPr>
          <w:p w:rsidR="00853082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853082" w:rsidRDefault="0030461E" w:rsidP="00853082">
            <w:pPr>
              <w:pStyle w:val="MStabulka"/>
            </w:pPr>
            <w:r>
              <w:t>xsd:integer</w:t>
            </w:r>
          </w:p>
        </w:tc>
        <w:tc>
          <w:tcPr>
            <w:tcW w:w="5495" w:type="dxa"/>
          </w:tcPr>
          <w:p w:rsidR="00853082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Celkový počet strán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30461E">
            <w:pPr>
              <w:pStyle w:val="MStabulka"/>
            </w:pPr>
            <w:r>
              <w:t>=</w:t>
            </w:r>
            <w:r w:rsidR="0030461E">
              <w:t>transaction</w:t>
            </w:r>
          </w:p>
        </w:tc>
        <w:tc>
          <w:tcPr>
            <w:tcW w:w="885" w:type="dxa"/>
          </w:tcPr>
          <w:p w:rsidR="00853082" w:rsidRDefault="0030461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853082" w:rsidRDefault="00853082" w:rsidP="00853082">
            <w:pPr>
              <w:pStyle w:val="MStabulka"/>
            </w:pPr>
          </w:p>
        </w:tc>
        <w:tc>
          <w:tcPr>
            <w:tcW w:w="5495" w:type="dxa"/>
          </w:tcPr>
          <w:p w:rsidR="00853082" w:rsidRDefault="00A638FA" w:rsidP="00853082">
            <w:pPr>
              <w:pStyle w:val="MStabulka"/>
              <w:rPr>
                <w:lang w:val="en-US"/>
              </w:rPr>
            </w:pPr>
            <w:r>
              <w:t>Zoznam transakcií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853082">
            <w:pPr>
              <w:pStyle w:val="MStabulka"/>
            </w:pPr>
            <w:r>
              <w:rPr>
                <w:lang w:val="en-US"/>
              </w:rPr>
              <w:t>=</w:t>
            </w:r>
            <w:r w:rsidR="00D151A1">
              <w:rPr>
                <w:lang w:val="en-US"/>
              </w:rPr>
              <w:t>=</w:t>
            </w:r>
            <w:r w:rsidR="0030461E">
              <w:t>id</w:t>
            </w:r>
          </w:p>
        </w:tc>
        <w:tc>
          <w:tcPr>
            <w:tcW w:w="885" w:type="dxa"/>
          </w:tcPr>
          <w:p w:rsidR="00853082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853082" w:rsidRDefault="00A638FA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853082" w:rsidRDefault="00A638FA" w:rsidP="00A638FA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Id obratu klienta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Default="000B735A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==type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FC370E" w:rsidP="00A638F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Typ operácie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6A3C77">
            <w:pPr>
              <w:pStyle w:val="MStabulka"/>
            </w:pPr>
            <w:r>
              <w:t>=</w:t>
            </w:r>
            <w:r w:rsidR="00D151A1">
              <w:t>=</w:t>
            </w:r>
            <w:r w:rsidR="006A3C77">
              <w:t>date</w:t>
            </w:r>
          </w:p>
        </w:tc>
        <w:tc>
          <w:tcPr>
            <w:tcW w:w="885" w:type="dxa"/>
          </w:tcPr>
          <w:p w:rsidR="00853082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853082" w:rsidRDefault="00A638FA" w:rsidP="00853082">
            <w:pPr>
              <w:pStyle w:val="MStabulka"/>
            </w:pPr>
            <w:r>
              <w:t>xsd:date</w:t>
            </w:r>
          </w:p>
        </w:tc>
        <w:tc>
          <w:tcPr>
            <w:tcW w:w="5495" w:type="dxa"/>
          </w:tcPr>
          <w:p w:rsidR="00853082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Dátum vykonania obratu</w:t>
            </w:r>
          </w:p>
        </w:tc>
      </w:tr>
      <w:tr w:rsidR="00853082" w:rsidRPr="00B660DD" w:rsidTr="00853082">
        <w:trPr>
          <w:jc w:val="center"/>
        </w:trPr>
        <w:tc>
          <w:tcPr>
            <w:tcW w:w="1897" w:type="dxa"/>
          </w:tcPr>
          <w:p w:rsidR="00853082" w:rsidRDefault="001C36B8" w:rsidP="006A3C77">
            <w:pPr>
              <w:pStyle w:val="MStabulka"/>
            </w:pPr>
            <w:r>
              <w:t>=</w:t>
            </w:r>
            <w:r w:rsidR="00D151A1">
              <w:t>=</w:t>
            </w:r>
            <w:r w:rsidR="006A3C77">
              <w:t>amount</w:t>
            </w:r>
          </w:p>
        </w:tc>
        <w:tc>
          <w:tcPr>
            <w:tcW w:w="885" w:type="dxa"/>
          </w:tcPr>
          <w:p w:rsidR="00853082" w:rsidRDefault="00853082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853082" w:rsidRPr="003B7DF5" w:rsidRDefault="00A638FA" w:rsidP="00853082">
            <w:pPr>
              <w:pStyle w:val="MStabulka"/>
            </w:pPr>
            <w:r>
              <w:t>xsd:decimal</w:t>
            </w:r>
          </w:p>
        </w:tc>
        <w:tc>
          <w:tcPr>
            <w:tcW w:w="5495" w:type="dxa"/>
          </w:tcPr>
          <w:p w:rsidR="00853082" w:rsidRPr="00A638FA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Suma</w:t>
            </w:r>
            <w:r w:rsidR="00D151A1">
              <w:rPr>
                <w:lang w:val="en-US"/>
              </w:rPr>
              <w:t xml:space="preserve"> transakcie</w:t>
            </w:r>
          </w:p>
        </w:tc>
      </w:tr>
      <w:tr w:rsidR="000B735A" w:rsidRPr="00B660DD" w:rsidTr="000B735A">
        <w:trPr>
          <w:jc w:val="center"/>
        </w:trPr>
        <w:tc>
          <w:tcPr>
            <w:tcW w:w="1897" w:type="dxa"/>
          </w:tcPr>
          <w:p w:rsidR="000B735A" w:rsidRDefault="000B735A" w:rsidP="000B735A">
            <w:pPr>
              <w:pStyle w:val="MStabulka"/>
            </w:pPr>
            <w:r>
              <w:t>==reference</w:t>
            </w:r>
          </w:p>
        </w:tc>
        <w:tc>
          <w:tcPr>
            <w:tcW w:w="885" w:type="dxa"/>
          </w:tcPr>
          <w:p w:rsidR="000B735A" w:rsidRDefault="00FC370E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Pr="003B7DF5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0B735A" w:rsidP="000B735A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Referencia</w:t>
            </w:r>
          </w:p>
        </w:tc>
      </w:tr>
      <w:tr w:rsidR="000B735A" w:rsidRPr="00B660DD" w:rsidTr="000B735A">
        <w:trPr>
          <w:jc w:val="center"/>
        </w:trPr>
        <w:tc>
          <w:tcPr>
            <w:tcW w:w="1897" w:type="dxa"/>
          </w:tcPr>
          <w:p w:rsidR="000B735A" w:rsidRDefault="000B735A" w:rsidP="000B735A">
            <w:pPr>
              <w:pStyle w:val="MStabulka"/>
            </w:pPr>
            <w:r>
              <w:t>==note</w:t>
            </w:r>
          </w:p>
        </w:tc>
        <w:tc>
          <w:tcPr>
            <w:tcW w:w="885" w:type="dxa"/>
          </w:tcPr>
          <w:p w:rsidR="000B735A" w:rsidRDefault="00FC370E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Poznámka</w:t>
            </w:r>
          </w:p>
        </w:tc>
      </w:tr>
      <w:tr w:rsidR="006A3C77" w:rsidRPr="00B660DD" w:rsidTr="00853082">
        <w:trPr>
          <w:jc w:val="center"/>
        </w:trPr>
        <w:tc>
          <w:tcPr>
            <w:tcW w:w="1897" w:type="dxa"/>
          </w:tcPr>
          <w:p w:rsidR="006A3C77" w:rsidRDefault="001C36B8" w:rsidP="006A3C77">
            <w:pPr>
              <w:pStyle w:val="MStabulka"/>
            </w:pPr>
            <w:r>
              <w:t>=</w:t>
            </w:r>
            <w:r w:rsidR="00D151A1">
              <w:t>=</w:t>
            </w:r>
            <w:r w:rsidR="006A3C77">
              <w:t>rowIDInPage</w:t>
            </w:r>
          </w:p>
        </w:tc>
        <w:tc>
          <w:tcPr>
            <w:tcW w:w="885" w:type="dxa"/>
          </w:tcPr>
          <w:p w:rsidR="006A3C77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6A3C77" w:rsidRPr="003B7DF5" w:rsidRDefault="00A638FA" w:rsidP="00853082">
            <w:pPr>
              <w:pStyle w:val="MStabulka"/>
            </w:pPr>
            <w:r>
              <w:t>xsd:integer</w:t>
            </w:r>
          </w:p>
        </w:tc>
        <w:tc>
          <w:tcPr>
            <w:tcW w:w="5495" w:type="dxa"/>
          </w:tcPr>
          <w:p w:rsidR="006A3C77" w:rsidRPr="00A638FA" w:rsidRDefault="00A638FA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Id riadku obratu na strane</w:t>
            </w:r>
          </w:p>
        </w:tc>
      </w:tr>
      <w:tr w:rsidR="000B735A" w:rsidRPr="00B660DD" w:rsidTr="000B735A">
        <w:trPr>
          <w:jc w:val="center"/>
        </w:trPr>
        <w:tc>
          <w:tcPr>
            <w:tcW w:w="1897" w:type="dxa"/>
          </w:tcPr>
          <w:p w:rsidR="000B735A" w:rsidRDefault="000B735A" w:rsidP="000B735A">
            <w:pPr>
              <w:pStyle w:val="MStabulka"/>
            </w:pPr>
            <w:r>
              <w:t>==accountNumber</w:t>
            </w:r>
          </w:p>
        </w:tc>
        <w:tc>
          <w:tcPr>
            <w:tcW w:w="885" w:type="dxa"/>
          </w:tcPr>
          <w:p w:rsidR="000B735A" w:rsidRDefault="000B735A" w:rsidP="000B735A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295" w:type="dxa"/>
          </w:tcPr>
          <w:p w:rsidR="000B735A" w:rsidRPr="003B7DF5" w:rsidRDefault="000B735A" w:rsidP="000B735A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0B735A" w:rsidP="00EE3B43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>Číslo účtu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Pr="00FC370E" w:rsidRDefault="000B735A" w:rsidP="006A3C77">
            <w:pPr>
              <w:pStyle w:val="MStabulka"/>
            </w:pPr>
            <w:r w:rsidRPr="00FC370E">
              <w:t>==accountBankCode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EE3B43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EE3B43" w:rsidRDefault="00EE3B43" w:rsidP="00EE3B43">
            <w:pPr>
              <w:pStyle w:val="MStabulka"/>
            </w:pPr>
            <w:r>
              <w:rPr>
                <w:lang w:val="en-US"/>
              </w:rPr>
              <w:t>K</w:t>
            </w:r>
            <w:r>
              <w:t xml:space="preserve">ód banky </w:t>
            </w:r>
            <w:r w:rsidR="00D2752C" w:rsidRPr="00A638FA">
              <w:rPr>
                <w:lang w:val="en-US"/>
              </w:rPr>
              <w:t>účtu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Pr="00FC370E" w:rsidRDefault="000B735A" w:rsidP="006A3C77">
            <w:pPr>
              <w:pStyle w:val="MStabulka"/>
            </w:pPr>
            <w:r w:rsidRPr="00FC370E">
              <w:t>==accountName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EE3B43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EE3B43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 xml:space="preserve">Názov </w:t>
            </w:r>
            <w:r w:rsidR="00D2752C" w:rsidRPr="00A638FA">
              <w:rPr>
                <w:lang w:val="en-US"/>
              </w:rPr>
              <w:t>účtu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Pr="00FC370E" w:rsidRDefault="000B735A" w:rsidP="006A3C77">
            <w:pPr>
              <w:pStyle w:val="MStabulka"/>
            </w:pPr>
            <w:r w:rsidRPr="00FC370E">
              <w:t>==correspondingAccountNumber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EE3B43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EE3B43" w:rsidP="00853082">
            <w:pPr>
              <w:pStyle w:val="MStabulka"/>
              <w:rPr>
                <w:lang w:val="en-US"/>
              </w:rPr>
            </w:pPr>
            <w:r w:rsidRPr="00A638FA">
              <w:rPr>
                <w:lang w:val="en-US"/>
              </w:rPr>
              <w:t xml:space="preserve">Číslo </w:t>
            </w:r>
            <w:r w:rsidR="000B101C">
              <w:rPr>
                <w:lang w:val="en-US"/>
              </w:rPr>
              <w:t>proti</w:t>
            </w:r>
            <w:r w:rsidR="000B101C" w:rsidRPr="00A638FA">
              <w:rPr>
                <w:lang w:val="en-US"/>
              </w:rPr>
              <w:t>účtu</w:t>
            </w:r>
          </w:p>
        </w:tc>
      </w:tr>
      <w:tr w:rsidR="000B735A" w:rsidRPr="00B660DD" w:rsidTr="00853082">
        <w:trPr>
          <w:jc w:val="center"/>
        </w:trPr>
        <w:tc>
          <w:tcPr>
            <w:tcW w:w="1897" w:type="dxa"/>
          </w:tcPr>
          <w:p w:rsidR="000B735A" w:rsidRPr="00FC370E" w:rsidRDefault="000B735A" w:rsidP="006A3C77">
            <w:pPr>
              <w:pStyle w:val="MStabulka"/>
            </w:pPr>
            <w:r w:rsidRPr="00FC370E">
              <w:t>==correspondingAccountBankCode</w:t>
            </w:r>
          </w:p>
        </w:tc>
        <w:tc>
          <w:tcPr>
            <w:tcW w:w="885" w:type="dxa"/>
          </w:tcPr>
          <w:p w:rsidR="000B735A" w:rsidRDefault="00FC370E" w:rsidP="00853082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1295" w:type="dxa"/>
          </w:tcPr>
          <w:p w:rsidR="000B735A" w:rsidRDefault="00EE3B43" w:rsidP="00853082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495" w:type="dxa"/>
          </w:tcPr>
          <w:p w:rsidR="000B735A" w:rsidRPr="00A638FA" w:rsidRDefault="00EE3B43" w:rsidP="00EE3B43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 xml:space="preserve">ód banky </w:t>
            </w:r>
            <w:r w:rsidR="000B101C">
              <w:rPr>
                <w:lang w:val="en-US"/>
              </w:rPr>
              <w:t>proti</w:t>
            </w:r>
            <w:r w:rsidR="000B101C" w:rsidRPr="00A638FA">
              <w:rPr>
                <w:lang w:val="en-US"/>
              </w:rPr>
              <w:t>účtu</w:t>
            </w:r>
          </w:p>
        </w:tc>
      </w:tr>
    </w:tbl>
    <w:p w:rsidR="008728D2" w:rsidRDefault="008728D2" w:rsidP="005B62AC"/>
    <w:p w:rsidR="00A24DF1" w:rsidRDefault="00A24DF1" w:rsidP="00EC2A26">
      <w:pPr>
        <w:rPr>
          <w:rFonts w:ascii="Arial" w:hAnsi="Arial" w:cs="Arial"/>
          <w:color w:val="808080" w:themeColor="background1" w:themeShade="80"/>
        </w:rPr>
      </w:pPr>
    </w:p>
    <w:p w:rsidR="00FA0390" w:rsidRDefault="00FA0390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</w:rPr>
      </w:pPr>
    </w:p>
    <w:p w:rsidR="00317755" w:rsidRDefault="00317755" w:rsidP="00317755">
      <w:pPr>
        <w:pStyle w:val="Nadpis2"/>
      </w:pPr>
      <w:bookmarkStart w:id="40" w:name="_Toc516049488"/>
      <w:r w:rsidRPr="00317755">
        <w:lastRenderedPageBreak/>
        <w:t>Payment Order Initiation</w:t>
      </w:r>
      <w:r w:rsidRPr="00793C38">
        <w:t xml:space="preserve"> </w:t>
      </w:r>
      <w:r>
        <w:rPr>
          <w:lang w:val="en-US"/>
        </w:rPr>
        <w:t>(POI)</w:t>
      </w:r>
      <w:bookmarkEnd w:id="40"/>
    </w:p>
    <w:p w:rsidR="00317755" w:rsidRDefault="00317755" w:rsidP="00317755">
      <w:r>
        <w:t xml:space="preserve">Rozhranie sa používa na iniciovanie platby. Podľa typu platby sú vystavené </w:t>
      </w:r>
      <w:r w:rsidRPr="00317755">
        <w:t>3</w:t>
      </w:r>
      <w:r>
        <w:t xml:space="preserve"> rôzne endpointy:</w:t>
      </w:r>
    </w:p>
    <w:p w:rsidR="00317755" w:rsidRDefault="00317755" w:rsidP="00317755">
      <w:pPr>
        <w:pStyle w:val="Odsekzoznamu"/>
        <w:numPr>
          <w:ilvl w:val="0"/>
          <w:numId w:val="20"/>
        </w:numPr>
      </w:pPr>
      <w:r w:rsidRPr="00317755">
        <w:t>sendPaymentEcommerce</w:t>
      </w:r>
      <w:r>
        <w:t xml:space="preserve"> </w:t>
      </w:r>
      <w:r>
        <w:rPr>
          <w:lang w:val="en-US"/>
        </w:rPr>
        <w:t xml:space="preserve"> - okam</w:t>
      </w:r>
      <w:r>
        <w:t>žité platby</w:t>
      </w:r>
      <w:r w:rsidR="00CC09E1">
        <w:t xml:space="preserve"> </w:t>
      </w:r>
      <w:r w:rsidR="00CC09E1">
        <w:rPr>
          <w:lang w:val="en-US"/>
        </w:rPr>
        <w:t>(SEPA)</w:t>
      </w:r>
    </w:p>
    <w:p w:rsidR="00317755" w:rsidRDefault="00317755" w:rsidP="00317755">
      <w:pPr>
        <w:pStyle w:val="Odsekzoznamu"/>
        <w:numPr>
          <w:ilvl w:val="0"/>
          <w:numId w:val="20"/>
        </w:numPr>
      </w:pPr>
      <w:r w:rsidRPr="00317755">
        <w:t>sendPaymentStandard</w:t>
      </w:r>
      <w:r w:rsidR="00302AC9" w:rsidRPr="00302AC9">
        <w:t xml:space="preserve"> - štandardné</w:t>
      </w:r>
      <w:r w:rsidRPr="00302AC9">
        <w:t xml:space="preserve"> platby s doprednou platnos</w:t>
      </w:r>
      <w:r>
        <w:t>ťou</w:t>
      </w:r>
      <w:r w:rsidR="00CC09E1">
        <w:t xml:space="preserve"> (SEPA)</w:t>
      </w:r>
    </w:p>
    <w:p w:rsidR="00317755" w:rsidRDefault="00317755" w:rsidP="00317755">
      <w:pPr>
        <w:pStyle w:val="Odsekzoznamu"/>
        <w:numPr>
          <w:ilvl w:val="0"/>
          <w:numId w:val="20"/>
        </w:numPr>
      </w:pPr>
      <w:r w:rsidRPr="00317755">
        <w:t>sendPaymentInternational</w:t>
      </w:r>
      <w:r>
        <w:t xml:space="preserve"> </w:t>
      </w:r>
      <w:r>
        <w:rPr>
          <w:lang w:val="en-US"/>
        </w:rPr>
        <w:t xml:space="preserve"> - medzin</w:t>
      </w:r>
      <w:r>
        <w:t>á</w:t>
      </w:r>
      <w:r>
        <w:rPr>
          <w:lang w:val="en-US"/>
        </w:rPr>
        <w:t>rodné platby</w:t>
      </w:r>
      <w:r w:rsidR="00CC09E1">
        <w:rPr>
          <w:lang w:val="en-US"/>
        </w:rPr>
        <w:t xml:space="preserve"> (Non SEPA)</w:t>
      </w:r>
    </w:p>
    <w:p w:rsidR="00317755" w:rsidRDefault="00317755" w:rsidP="00317755">
      <w:r>
        <w:t xml:space="preserve"> </w:t>
      </w:r>
    </w:p>
    <w:p w:rsidR="00317755" w:rsidRDefault="001408A2" w:rsidP="001408A2">
      <w:pPr>
        <w:pStyle w:val="Nadpis3"/>
      </w:pPr>
      <w:bookmarkStart w:id="41" w:name="_Toc516049489"/>
      <w:r w:rsidRPr="001408A2">
        <w:t>/ws/PaymentService/1.0/sendPaymentEcommerce</w:t>
      </w:r>
      <w:bookmarkEnd w:id="41"/>
    </w:p>
    <w:p w:rsidR="00317755" w:rsidRDefault="00317755" w:rsidP="00317755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317755" w:rsidRPr="00B660DD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Pr="00B660DD" w:rsidRDefault="00317755" w:rsidP="00317755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317755" w:rsidRPr="006B0651" w:rsidRDefault="00317755" w:rsidP="00317755">
            <w:pPr>
              <w:pStyle w:val="MStabulka"/>
            </w:pPr>
            <w:r>
              <w:t>HTTPS/XML</w:t>
            </w: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Pr="00B660DD" w:rsidRDefault="00317755" w:rsidP="00317755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317755" w:rsidRPr="00B660DD" w:rsidRDefault="00317755" w:rsidP="00317755">
            <w:pPr>
              <w:pStyle w:val="MStabulka"/>
            </w:pPr>
            <w:r>
              <w:t>POST</w:t>
            </w: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Default="00317755" w:rsidP="00317755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317755" w:rsidRDefault="00317755" w:rsidP="00317755">
            <w:pPr>
              <w:pStyle w:val="MStabulka"/>
            </w:pPr>
            <w:r>
              <w:t>application/xml</w:t>
            </w: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Default="00317755" w:rsidP="00317755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317755" w:rsidRDefault="00317755" w:rsidP="00317755">
            <w:pPr>
              <w:pStyle w:val="MStabulka"/>
            </w:pPr>
            <w:r>
              <w:t>Synchronous request-response</w:t>
            </w:r>
          </w:p>
        </w:tc>
      </w:tr>
      <w:tr w:rsidR="00E549F1" w:rsidRPr="00B660DD" w:rsidTr="00E549F1">
        <w:trPr>
          <w:jc w:val="center"/>
        </w:trPr>
        <w:tc>
          <w:tcPr>
            <w:tcW w:w="3146" w:type="dxa"/>
          </w:tcPr>
          <w:p w:rsidR="00E549F1" w:rsidRDefault="00E549F1" w:rsidP="00E549F1">
            <w:pPr>
              <w:pStyle w:val="MStabulka"/>
            </w:pPr>
            <w:r>
              <w:t xml:space="preserve">Request XSD schema </w:t>
            </w:r>
          </w:p>
        </w:tc>
        <w:tc>
          <w:tcPr>
            <w:tcW w:w="5129" w:type="dxa"/>
          </w:tcPr>
          <w:p w:rsidR="00E549F1" w:rsidRDefault="00E549F1" w:rsidP="00E549F1">
            <w:pPr>
              <w:pStyle w:val="MStabulka"/>
            </w:pPr>
            <w:r w:rsidRPr="00E549F1">
              <w:t>pain.001.001.07.PaBkCustomPOIecomm.xsd</w:t>
            </w:r>
          </w:p>
          <w:p w:rsidR="0020540D" w:rsidRPr="009A32AD" w:rsidRDefault="0020540D" w:rsidP="002C6452">
            <w:pPr>
              <w:pStyle w:val="MStabulka"/>
              <w:rPr>
                <w:highlight w:val="yellow"/>
              </w:rPr>
            </w:pPr>
            <w:r>
              <w:t>Customizovana PAIN</w:t>
            </w:r>
            <w:r w:rsidRPr="0020540D">
              <w:t>001 sch</w:t>
            </w:r>
            <w:r w:rsidR="002C6452">
              <w:t>é</w:t>
            </w:r>
            <w:r w:rsidRPr="0020540D">
              <w:t>ma 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001.</w:t>
            </w:r>
          </w:p>
        </w:tc>
      </w:tr>
      <w:tr w:rsidR="00E549F1" w:rsidRPr="00B660DD" w:rsidTr="00E549F1">
        <w:trPr>
          <w:jc w:val="center"/>
        </w:trPr>
        <w:tc>
          <w:tcPr>
            <w:tcW w:w="3146" w:type="dxa"/>
          </w:tcPr>
          <w:p w:rsidR="00E549F1" w:rsidRDefault="00E549F1" w:rsidP="00E549F1">
            <w:pPr>
              <w:pStyle w:val="MStabulka"/>
            </w:pPr>
            <w:r>
              <w:t>Response XSD schema</w:t>
            </w:r>
          </w:p>
        </w:tc>
        <w:tc>
          <w:tcPr>
            <w:tcW w:w="5129" w:type="dxa"/>
          </w:tcPr>
          <w:p w:rsidR="00E549F1" w:rsidRDefault="00E549F1" w:rsidP="00E549F1">
            <w:pPr>
              <w:pStyle w:val="MStabulka"/>
            </w:pPr>
            <w:r w:rsidRPr="00E549F1">
              <w:t>pain.002.001.08.xsd</w:t>
            </w:r>
          </w:p>
          <w:p w:rsidR="0020540D" w:rsidRPr="00E549F1" w:rsidRDefault="0020540D" w:rsidP="009A32AD">
            <w:pPr>
              <w:pStyle w:val="MStabulka"/>
            </w:pPr>
            <w:r>
              <w:t>Customizovaná PAIN00</w:t>
            </w:r>
            <w:r w:rsidRPr="0020540D">
              <w:t xml:space="preserve">2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</w:t>
            </w:r>
            <w:r w:rsidR="009A32AD">
              <w:t>2</w:t>
            </w:r>
            <w:r w:rsidR="009A32AD" w:rsidRPr="009A32AD">
              <w:t>.</w:t>
            </w:r>
          </w:p>
        </w:tc>
      </w:tr>
    </w:tbl>
    <w:p w:rsidR="00317755" w:rsidRDefault="00317755" w:rsidP="00317755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317755" w:rsidRPr="00B660DD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FD3315" w:rsidRPr="00D151A1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:rsidR="00FD3315" w:rsidRPr="00B660DD" w:rsidRDefault="00FD3315" w:rsidP="006B0FA6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FD3315" w:rsidRDefault="00FD3315" w:rsidP="006B0FA6">
            <w:pPr>
              <w:pStyle w:val="MStabulka"/>
            </w:pPr>
            <w:r>
              <w:t>TPPUriRedirect</w:t>
            </w:r>
          </w:p>
          <w:p w:rsidR="00FD3315" w:rsidRDefault="00FD3315" w:rsidP="006B0FA6">
            <w:pPr>
              <w:pStyle w:val="MStabulka"/>
            </w:pPr>
          </w:p>
        </w:tc>
        <w:tc>
          <w:tcPr>
            <w:tcW w:w="3286" w:type="dxa"/>
          </w:tcPr>
          <w:p w:rsidR="00FD3315" w:rsidRPr="00D151A1" w:rsidRDefault="00FD3315" w:rsidP="006B0FA6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Default="00FD3315" w:rsidP="006B0FA6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FD3315" w:rsidRDefault="00FD3315" w:rsidP="006B0FA6">
            <w:pPr>
              <w:pStyle w:val="MStabulka"/>
            </w:pPr>
            <w:r>
              <w:t>application/xml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X-username</w:t>
            </w:r>
          </w:p>
        </w:tc>
        <w:tc>
          <w:tcPr>
            <w:tcW w:w="3286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Prihlasovacie meno užívateľa do IB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X-password</w:t>
            </w:r>
          </w:p>
        </w:tc>
        <w:tc>
          <w:tcPr>
            <w:tcW w:w="3286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Prihlasovacie heslo užívateľa do IB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X-orderId</w:t>
            </w:r>
          </w:p>
        </w:tc>
        <w:tc>
          <w:tcPr>
            <w:tcW w:w="3286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orderId konkrétnej trx, ktorú chce TPP autorizovať</w:t>
            </w:r>
          </w:p>
        </w:tc>
      </w:tr>
      <w:tr w:rsidR="00FD3315" w:rsidTr="006B0FA6">
        <w:trPr>
          <w:trHeight w:val="430"/>
          <w:jc w:val="center"/>
        </w:trPr>
        <w:tc>
          <w:tcPr>
            <w:tcW w:w="3146" w:type="dxa"/>
            <w:vMerge/>
          </w:tcPr>
          <w:p w:rsidR="00FD3315" w:rsidRDefault="00FD3315" w:rsidP="006B0FA6">
            <w:pPr>
              <w:pStyle w:val="MStabulka"/>
            </w:pPr>
          </w:p>
        </w:tc>
        <w:tc>
          <w:tcPr>
            <w:tcW w:w="1843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X-OTPkod</w:t>
            </w:r>
          </w:p>
        </w:tc>
        <w:tc>
          <w:tcPr>
            <w:tcW w:w="3286" w:type="dxa"/>
          </w:tcPr>
          <w:p w:rsidR="00FD3315" w:rsidRPr="00A434FC" w:rsidRDefault="00FD3315" w:rsidP="006B0FA6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</w:rPr>
              <w:t>OTP kód na overenie autorizácie</w:t>
            </w:r>
          </w:p>
        </w:tc>
      </w:tr>
      <w:tr w:rsidR="00FD3315" w:rsidRPr="00B660DD" w:rsidTr="00317755">
        <w:trPr>
          <w:jc w:val="center"/>
        </w:trPr>
        <w:tc>
          <w:tcPr>
            <w:tcW w:w="3146" w:type="dxa"/>
          </w:tcPr>
          <w:p w:rsidR="00FD3315" w:rsidRPr="00B660DD" w:rsidRDefault="00FD3315" w:rsidP="00317755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FD3315" w:rsidRPr="00B660DD" w:rsidRDefault="00FD3315" w:rsidP="00317755">
            <w:pPr>
              <w:pStyle w:val="MStabulka"/>
            </w:pPr>
            <w:r w:rsidRPr="008D24C5">
              <w:t>SendPaymentEcommerceRequest</w:t>
            </w:r>
          </w:p>
        </w:tc>
      </w:tr>
    </w:tbl>
    <w:p w:rsidR="00317755" w:rsidRDefault="00317755" w:rsidP="00317755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317755" w:rsidRPr="00B660DD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317755" w:rsidRPr="00B660DD" w:rsidRDefault="00317755" w:rsidP="00317755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:rsidR="008F4DBF" w:rsidRPr="00B660DD" w:rsidRDefault="008F4DBF" w:rsidP="00317755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redirectUrl</w:t>
            </w:r>
            <w:r w:rsidR="008F4DBF"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 w:rsidRPr="00D151A1">
              <w:t>URL str</w:t>
            </w:r>
            <w:r>
              <w:t>á</w:t>
            </w:r>
            <w:r w:rsidRPr="00D151A1">
              <w:t>nky PaBk</w:t>
            </w:r>
            <w:r w:rsidR="007E3578">
              <w:t>.sk</w:t>
            </w:r>
            <w:r w:rsidRPr="00D151A1">
              <w:t xml:space="preserve"> kam má byť presmerovaný </w:t>
            </w:r>
            <w:r>
              <w:t>klient pre to aby mohol autorizovať požiadavku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317755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317755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317755" w:rsidRPr="00B660DD" w:rsidTr="00317755">
        <w:trPr>
          <w:jc w:val="center"/>
        </w:trPr>
        <w:tc>
          <w:tcPr>
            <w:tcW w:w="3146" w:type="dxa"/>
          </w:tcPr>
          <w:p w:rsidR="00317755" w:rsidRPr="00B660DD" w:rsidRDefault="00317755" w:rsidP="00317755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317755" w:rsidRPr="00B660DD" w:rsidRDefault="008D24C5" w:rsidP="008D24C5">
            <w:pPr>
              <w:pStyle w:val="MStabulka"/>
            </w:pPr>
            <w:r w:rsidRPr="008D24C5">
              <w:t>SendPaymentEcommerceRe</w:t>
            </w:r>
            <w:r>
              <w:t>sponse</w:t>
            </w:r>
          </w:p>
        </w:tc>
      </w:tr>
    </w:tbl>
    <w:p w:rsidR="00317755" w:rsidRDefault="00302AC9" w:rsidP="00317755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A24EBD" w:rsidRPr="008D24C5">
        <w:t>SendPaymentEcommerceRequest</w:t>
      </w:r>
    </w:p>
    <w:p w:rsidR="001F4C60" w:rsidRPr="001F4C60" w:rsidRDefault="0042507B" w:rsidP="001F4C60">
      <w:r>
        <w:t>Znak =</w:t>
      </w:r>
      <w:r w:rsidR="001F4C60">
        <w:t xml:space="preserve"> v stĺpci </w:t>
      </w:r>
      <w:r w:rsidR="00500BDC">
        <w:t>Názov elementu</w:t>
      </w:r>
      <w:r w:rsidR="001F4C60">
        <w:t xml:space="preserve"> predstavuje jednu úroveň v rámci XML štruktúry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926"/>
        <w:gridCol w:w="3562"/>
        <w:gridCol w:w="3358"/>
      </w:tblGrid>
      <w:tr w:rsidR="00201056" w:rsidRPr="00B660DD" w:rsidTr="00201056">
        <w:trPr>
          <w:jc w:val="center"/>
        </w:trPr>
        <w:tc>
          <w:tcPr>
            <w:tcW w:w="1726" w:type="dxa"/>
            <w:shd w:val="clear" w:color="auto" w:fill="4F81BD" w:themeFill="accent1"/>
          </w:tcPr>
          <w:p w:rsidR="00201056" w:rsidRPr="00B660DD" w:rsidRDefault="00201056" w:rsidP="00317755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40" w:type="dxa"/>
            <w:shd w:val="clear" w:color="auto" w:fill="4F81BD" w:themeFill="accent1"/>
          </w:tcPr>
          <w:p w:rsidR="00201056" w:rsidRPr="00B660DD" w:rsidRDefault="00201056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202" w:type="dxa"/>
            <w:shd w:val="clear" w:color="auto" w:fill="4F81BD" w:themeFill="accent1"/>
          </w:tcPr>
          <w:p w:rsidR="00201056" w:rsidRDefault="00201056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3704" w:type="dxa"/>
            <w:shd w:val="clear" w:color="auto" w:fill="4F81BD" w:themeFill="accent1"/>
          </w:tcPr>
          <w:p w:rsidR="00201056" w:rsidRDefault="00201056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B660DD" w:rsidRDefault="00201056" w:rsidP="00317755">
            <w:pPr>
              <w:pStyle w:val="MStabulka"/>
            </w:pPr>
            <w:r w:rsidRPr="00293E24">
              <w:t>CstmrCdtTrfInitn</w:t>
            </w:r>
          </w:p>
        </w:tc>
        <w:tc>
          <w:tcPr>
            <w:tcW w:w="940" w:type="dxa"/>
          </w:tcPr>
          <w:p w:rsidR="00201056" w:rsidRPr="006E38D1" w:rsidRDefault="00201056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6E38D1" w:rsidRDefault="00201056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704" w:type="dxa"/>
          </w:tcPr>
          <w:p w:rsidR="00201056" w:rsidRPr="006E38D1" w:rsidRDefault="00201056" w:rsidP="00317755">
            <w:pPr>
              <w:pStyle w:val="MStabulka"/>
              <w:rPr>
                <w:lang w:val="en-US"/>
              </w:rPr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317755">
            <w:pPr>
              <w:pStyle w:val="MStabulka"/>
            </w:pPr>
            <w:r>
              <w:rPr>
                <w:lang w:val="en-US"/>
              </w:rPr>
              <w:t>=</w:t>
            </w:r>
            <w:r w:rsidRPr="001746F8">
              <w:t>GrpHdr</w:t>
            </w:r>
          </w:p>
        </w:tc>
        <w:tc>
          <w:tcPr>
            <w:tcW w:w="940" w:type="dxa"/>
          </w:tcPr>
          <w:p w:rsidR="00201056" w:rsidRDefault="00201056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Default="00201056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  <w:rPr>
                <w:lang w:val="en-US"/>
              </w:rPr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8F65D5" w:rsidRDefault="00201056" w:rsidP="001746F8">
            <w:pPr>
              <w:pStyle w:val="MStabulka"/>
            </w:pPr>
            <w:r>
              <w:t>==</w:t>
            </w:r>
            <w:r w:rsidRPr="001746F8">
              <w:t>MsgId</w:t>
            </w:r>
          </w:p>
        </w:tc>
        <w:tc>
          <w:tcPr>
            <w:tcW w:w="940" w:type="dxa"/>
          </w:tcPr>
          <w:p w:rsidR="00201056" w:rsidRDefault="00201056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Default="00201056" w:rsidP="00317755">
            <w:pPr>
              <w:pStyle w:val="MStabulka"/>
            </w:pPr>
            <w:r w:rsidRPr="00201056">
              <w:t>Max35Text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>
              <w:t>Jedinečný identifikátor správy TPP</w:t>
            </w:r>
          </w:p>
          <w:p w:rsidR="00BD0269" w:rsidRDefault="00BD0269" w:rsidP="00317755">
            <w:pPr>
              <w:pStyle w:val="MStabulka"/>
              <w:rPr>
                <w:lang w:val="en-US"/>
              </w:rPr>
            </w:pPr>
            <w:r w:rsidRPr="00BD0269">
              <w:rPr>
                <w:lang w:val="en-US"/>
              </w:rPr>
              <w:t>Nie je povolená diakritika ani medzera. Povolené sú len znaky: A-Za-z0-9+</w:t>
            </w:r>
            <w:proofErr w:type="gramStart"/>
            <w:r w:rsidRPr="00BD0269">
              <w:rPr>
                <w:lang w:val="en-US"/>
              </w:rPr>
              <w:t>?/</w:t>
            </w:r>
            <w:proofErr w:type="gramEnd"/>
            <w:r w:rsidRPr="00BD0269">
              <w:rPr>
                <w:lang w:val="en-US"/>
              </w:rPr>
              <w:t>-:().,'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8F65D5" w:rsidRDefault="00201056" w:rsidP="00317755">
            <w:pPr>
              <w:pStyle w:val="MStabulka"/>
            </w:pPr>
            <w:r>
              <w:t>==</w:t>
            </w:r>
            <w:r w:rsidRPr="001746F8">
              <w:t>CreDtTm</w:t>
            </w:r>
          </w:p>
        </w:tc>
        <w:tc>
          <w:tcPr>
            <w:tcW w:w="940" w:type="dxa"/>
          </w:tcPr>
          <w:p w:rsidR="00201056" w:rsidRPr="00776306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Pr="00500BDC" w:rsidRDefault="00201056" w:rsidP="00317755">
            <w:pPr>
              <w:pStyle w:val="MStabulka"/>
            </w:pPr>
            <w:r w:rsidRPr="00201056">
              <w:t>ISODateTime</w:t>
            </w:r>
          </w:p>
        </w:tc>
        <w:tc>
          <w:tcPr>
            <w:tcW w:w="3704" w:type="dxa"/>
          </w:tcPr>
          <w:p w:rsidR="00201056" w:rsidRPr="00500BDC" w:rsidRDefault="00201056" w:rsidP="00317755">
            <w:pPr>
              <w:pStyle w:val="MStabulka"/>
            </w:pPr>
            <w:r w:rsidRPr="00500BDC">
              <w:t>Dátum a čas odoslania správy z TPP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B660DD" w:rsidRDefault="00201056" w:rsidP="00317755">
            <w:pPr>
              <w:pStyle w:val="MStabulka"/>
            </w:pPr>
            <w:r>
              <w:t>=</w:t>
            </w:r>
            <w:r w:rsidRPr="001746F8">
              <w:t>PmtInf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317755">
            <w:pPr>
              <w:pStyle w:val="MStabulka"/>
            </w:pPr>
            <w:r>
              <w:t>==</w:t>
            </w:r>
            <w:r w:rsidRPr="001746F8">
              <w:t>Dbtr</w:t>
            </w:r>
          </w:p>
        </w:tc>
        <w:tc>
          <w:tcPr>
            <w:tcW w:w="940" w:type="dxa"/>
          </w:tcPr>
          <w:p w:rsidR="00201056" w:rsidRPr="00B660DD" w:rsidRDefault="005F5753" w:rsidP="00317755">
            <w:pPr>
              <w:pStyle w:val="MStabulka"/>
            </w:pPr>
            <w:r>
              <w:rPr>
                <w:lang w:val="en-US"/>
              </w:rPr>
              <w:t>nie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317755">
            <w:pPr>
              <w:pStyle w:val="MStabulka"/>
            </w:pPr>
            <w:r>
              <w:t>===</w:t>
            </w:r>
            <w:r w:rsidRPr="001746F8">
              <w:t>Nm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201056" w:rsidRDefault="00201056" w:rsidP="00317755">
            <w:pPr>
              <w:pStyle w:val="MStabulka"/>
            </w:pPr>
            <w:r w:rsidRPr="00201056">
              <w:t>Max140Text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>
              <w:t>Názov debtora</w:t>
            </w:r>
          </w:p>
          <w:p w:rsidR="00BD0269" w:rsidRPr="00B660DD" w:rsidRDefault="00BD0269" w:rsidP="00317755">
            <w:pPr>
              <w:pStyle w:val="MStabulka"/>
            </w:pPr>
            <w:r w:rsidRPr="00BD0269">
              <w:t>Nie je povolená diakritika. Povolené sú len znaky: A-Za-z0-9+?/-:().,' a medzera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</w:t>
            </w:r>
            <w:r w:rsidRPr="001746F8">
              <w:t>DbtrAcct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</w:t>
            </w:r>
            <w:r w:rsidRPr="00A00A02">
              <w:t>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====</w:t>
            </w:r>
            <w:r w:rsidRPr="00A00A02">
              <w:t>IBAN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Default="00201056" w:rsidP="00317755">
            <w:pPr>
              <w:pStyle w:val="MStabulka"/>
            </w:pPr>
            <w:r w:rsidRPr="00201056">
              <w:t>IBAN2007Identifier</w:t>
            </w: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  <w:r>
              <w:t>IBAN debtora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</w:t>
            </w:r>
            <w:r w:rsidRPr="00A00A02">
              <w:t>CdtTrfTxInf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</w:t>
            </w:r>
            <w:r w:rsidRPr="00A00A02">
              <w:t>PmtId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====</w:t>
            </w:r>
            <w:r w:rsidRPr="00A00A02">
              <w:t>InstrId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Default="0048154A" w:rsidP="00317755">
            <w:pPr>
              <w:pStyle w:val="MStabulka"/>
            </w:pPr>
            <w:r w:rsidRPr="0048154A">
              <w:t>Max35Text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>
              <w:t xml:space="preserve">ID transakcie </w:t>
            </w:r>
          </w:p>
          <w:p w:rsidR="00BD0269" w:rsidRPr="00B660DD" w:rsidRDefault="00BD0269" w:rsidP="00317755">
            <w:pPr>
              <w:pStyle w:val="MStabulka"/>
            </w:pPr>
            <w:r w:rsidRPr="00BD0269">
              <w:t>Nie je povolená diakritika ani medzera. Povolené sú len znaky: A-Za-z0-9+?/-:().,'.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F4C60">
            <w:pPr>
              <w:pStyle w:val="MStabulka"/>
            </w:pPr>
            <w:r>
              <w:t>====</w:t>
            </w:r>
            <w:r w:rsidRPr="001F4C60">
              <w:t>EndToEndId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201056" w:rsidRPr="0042507B" w:rsidRDefault="0048154A" w:rsidP="00317755">
            <w:pPr>
              <w:pStyle w:val="MStabulka"/>
            </w:pPr>
            <w:r w:rsidRPr="0048154A">
              <w:t>Max35Text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 w:rsidRPr="0042507B">
              <w:t>E2E referencia – validacia syntakticky na max 35 znakov</w:t>
            </w:r>
          </w:p>
          <w:p w:rsidR="007C4408" w:rsidRPr="00B660DD" w:rsidRDefault="007C4408" w:rsidP="00317755">
            <w:pPr>
              <w:pStyle w:val="MStabulka"/>
            </w:pPr>
            <w:r w:rsidRPr="007C4408">
              <w:t>Nie je povolená diakritika. Povolené sú len znaky: A-Za-z0-9+?/-:().,' a medzera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 xml:space="preserve">=== </w:t>
            </w:r>
            <w:r w:rsidRPr="001F4C60">
              <w:t>Amt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 xml:space="preserve">==== </w:t>
            </w:r>
            <w:r w:rsidRPr="001F4C60">
              <w:t>InstdAmt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Pr="0042507B" w:rsidRDefault="0048154A" w:rsidP="00317755">
            <w:pPr>
              <w:pStyle w:val="MStabulka"/>
            </w:pPr>
            <w:r w:rsidRPr="0048154A">
              <w:t>ActiveOrHistoricCurrencyAndAmount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 w:rsidRPr="0042507B">
              <w:t>Suma prevodného príkazu a mena. Mena iba EUR</w:t>
            </w:r>
          </w:p>
          <w:p w:rsidR="007C4408" w:rsidRPr="00B660DD" w:rsidRDefault="007C4408" w:rsidP="00317755">
            <w:pPr>
              <w:pStyle w:val="MStabulka"/>
            </w:pPr>
            <w:r w:rsidRPr="007C4408">
              <w:t>Suma musí byť &gt;=0.01 a &lt;=999999999.99. Suma musí byť zaokrúhlená iba na 2 desatinné miesta. Oddeľovač desatinných miest je "." (bodka)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</w:t>
            </w:r>
            <w:r w:rsidRPr="006953E0">
              <w:t>Cdtr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t>====</w:t>
            </w:r>
            <w:r w:rsidRPr="006953E0">
              <w:t>Nm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Pr="0042507B" w:rsidRDefault="0048154A" w:rsidP="00317755">
            <w:pPr>
              <w:pStyle w:val="MStabulka"/>
            </w:pPr>
            <w:r w:rsidRPr="0048154A">
              <w:t>Max140Text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 w:rsidRPr="0042507B">
              <w:t>Názov príjemcu</w:t>
            </w:r>
          </w:p>
          <w:p w:rsidR="007C4408" w:rsidRPr="00B660DD" w:rsidRDefault="007C4408" w:rsidP="00317755">
            <w:pPr>
              <w:pStyle w:val="MStabulka"/>
            </w:pPr>
            <w:r w:rsidRPr="007C4408">
              <w:lastRenderedPageBreak/>
              <w:t>Nie je povolená diakritika. Povolené sú len znaky: A-Za-z0-9+?/-:().,' a medzera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Default="00201056" w:rsidP="001746F8">
            <w:pPr>
              <w:pStyle w:val="MStabulka"/>
            </w:pPr>
            <w:r>
              <w:lastRenderedPageBreak/>
              <w:t>===</w:t>
            </w:r>
            <w:r w:rsidRPr="006953E0">
              <w:t>CdtrAcct</w:t>
            </w:r>
          </w:p>
        </w:tc>
        <w:tc>
          <w:tcPr>
            <w:tcW w:w="940" w:type="dxa"/>
          </w:tcPr>
          <w:p w:rsidR="00201056" w:rsidRPr="00B660DD" w:rsidRDefault="0087774A" w:rsidP="00317755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6953E0" w:rsidRDefault="00201056" w:rsidP="006953E0">
            <w:pPr>
              <w:pStyle w:val="MStabulka"/>
            </w:pPr>
            <w:r>
              <w:t>====Id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6953E0" w:rsidRDefault="00201056" w:rsidP="001746F8">
            <w:pPr>
              <w:pStyle w:val="MStabulka"/>
            </w:pPr>
            <w:r>
              <w:t>=====IBAN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201056" w:rsidRDefault="0048154A" w:rsidP="0042507B">
            <w:pPr>
              <w:pStyle w:val="MStabulka"/>
            </w:pPr>
            <w:r w:rsidRPr="0048154A">
              <w:t>IBAN2007Identifier</w:t>
            </w:r>
          </w:p>
        </w:tc>
        <w:tc>
          <w:tcPr>
            <w:tcW w:w="3704" w:type="dxa"/>
          </w:tcPr>
          <w:p w:rsidR="00201056" w:rsidRPr="00B660DD" w:rsidRDefault="00201056" w:rsidP="0042507B">
            <w:pPr>
              <w:pStyle w:val="MStabulka"/>
            </w:pPr>
            <w:r>
              <w:t>IBAN creditora</w:t>
            </w: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6953E0" w:rsidRDefault="00201056" w:rsidP="001746F8">
            <w:pPr>
              <w:pStyle w:val="MStabulka"/>
            </w:pPr>
            <w:r>
              <w:t>===</w:t>
            </w:r>
            <w:r w:rsidRPr="00705839">
              <w:t>RmtInf</w:t>
            </w:r>
          </w:p>
        </w:tc>
        <w:tc>
          <w:tcPr>
            <w:tcW w:w="940" w:type="dxa"/>
          </w:tcPr>
          <w:p w:rsidR="00201056" w:rsidRPr="00B660DD" w:rsidRDefault="00BD0269" w:rsidP="00317755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201056" w:rsidRPr="00B660DD" w:rsidRDefault="00201056" w:rsidP="00317755">
            <w:pPr>
              <w:pStyle w:val="MStabulka"/>
            </w:pPr>
          </w:p>
        </w:tc>
        <w:tc>
          <w:tcPr>
            <w:tcW w:w="3704" w:type="dxa"/>
          </w:tcPr>
          <w:p w:rsidR="00201056" w:rsidRPr="00B660DD" w:rsidRDefault="00201056" w:rsidP="00317755">
            <w:pPr>
              <w:pStyle w:val="MStabulka"/>
            </w:pPr>
          </w:p>
        </w:tc>
      </w:tr>
      <w:tr w:rsidR="00201056" w:rsidRPr="00B660DD" w:rsidTr="00201056">
        <w:trPr>
          <w:jc w:val="center"/>
        </w:trPr>
        <w:tc>
          <w:tcPr>
            <w:tcW w:w="1726" w:type="dxa"/>
          </w:tcPr>
          <w:p w:rsidR="00201056" w:rsidRPr="006953E0" w:rsidRDefault="00201056" w:rsidP="001746F8">
            <w:pPr>
              <w:pStyle w:val="MStabulka"/>
            </w:pPr>
            <w:r>
              <w:t>====</w:t>
            </w:r>
            <w:r w:rsidRPr="00705839">
              <w:t>Ustrd</w:t>
            </w:r>
          </w:p>
        </w:tc>
        <w:tc>
          <w:tcPr>
            <w:tcW w:w="940" w:type="dxa"/>
          </w:tcPr>
          <w:p w:rsidR="00201056" w:rsidRPr="00B660DD" w:rsidRDefault="00201056" w:rsidP="00317755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201056" w:rsidRPr="0042507B" w:rsidRDefault="0048154A" w:rsidP="00317755">
            <w:pPr>
              <w:pStyle w:val="MStabulka"/>
            </w:pPr>
            <w:r w:rsidRPr="0048154A">
              <w:t>Max140Text</w:t>
            </w:r>
          </w:p>
        </w:tc>
        <w:tc>
          <w:tcPr>
            <w:tcW w:w="3704" w:type="dxa"/>
          </w:tcPr>
          <w:p w:rsidR="00201056" w:rsidRDefault="00201056" w:rsidP="00317755">
            <w:pPr>
              <w:pStyle w:val="MStabulka"/>
            </w:pPr>
            <w:r w:rsidRPr="0042507B">
              <w:t>Referencia platiteľa</w:t>
            </w:r>
          </w:p>
          <w:p w:rsidR="007C4408" w:rsidRPr="00B660DD" w:rsidRDefault="007C4408" w:rsidP="00317755">
            <w:pPr>
              <w:pStyle w:val="MStabulka"/>
            </w:pPr>
            <w:r w:rsidRPr="007C4408">
              <w:t>Nie je povolená diakritika. Povolené sú len znaky: A-Za-z0-9+?/-:().,' a medzera</w:t>
            </w:r>
          </w:p>
        </w:tc>
      </w:tr>
    </w:tbl>
    <w:p w:rsidR="00317755" w:rsidRDefault="00302AC9" w:rsidP="00317755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A24EBD" w:rsidRPr="008D24C5">
        <w:t>SendPaymentEcommerceRe</w:t>
      </w:r>
      <w:r w:rsidR="00A24EBD">
        <w:t>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692"/>
        <w:gridCol w:w="3742"/>
        <w:gridCol w:w="3045"/>
      </w:tblGrid>
      <w:tr w:rsidR="00D76DDC" w:rsidRPr="00B660DD" w:rsidTr="00916E90">
        <w:trPr>
          <w:jc w:val="center"/>
        </w:trPr>
        <w:tc>
          <w:tcPr>
            <w:tcW w:w="2093" w:type="dxa"/>
            <w:shd w:val="clear" w:color="auto" w:fill="4F81BD" w:themeFill="accent1"/>
          </w:tcPr>
          <w:p w:rsidR="00D76DDC" w:rsidRPr="00B660DD" w:rsidRDefault="00D76DDC" w:rsidP="00317755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692" w:type="dxa"/>
            <w:shd w:val="clear" w:color="auto" w:fill="4F81BD" w:themeFill="accent1"/>
          </w:tcPr>
          <w:p w:rsidR="00D76DDC" w:rsidRPr="00B660DD" w:rsidRDefault="00D76DDC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742" w:type="dxa"/>
            <w:shd w:val="clear" w:color="auto" w:fill="4F81BD" w:themeFill="accent1"/>
          </w:tcPr>
          <w:p w:rsidR="00D76DDC" w:rsidRDefault="00D76DDC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3045" w:type="dxa"/>
            <w:shd w:val="clear" w:color="auto" w:fill="4F81BD" w:themeFill="accent1"/>
          </w:tcPr>
          <w:p w:rsidR="00D76DDC" w:rsidRDefault="00D76DDC" w:rsidP="00317755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B660DD" w:rsidRDefault="00D76DDC" w:rsidP="00317755">
            <w:pPr>
              <w:pStyle w:val="MStabulka"/>
            </w:pPr>
            <w:r w:rsidRPr="00D40716">
              <w:t>CstmrPmtStsRpt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D40716">
            <w:pPr>
              <w:pStyle w:val="MStabulka"/>
            </w:pPr>
            <w:r>
              <w:t>=</w:t>
            </w:r>
            <w:r w:rsidRPr="00D40716">
              <w:t>GrpHdr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317755">
            <w:pPr>
              <w:pStyle w:val="MStabulka"/>
            </w:pPr>
            <w:r>
              <w:t>==</w:t>
            </w:r>
            <w:r w:rsidRPr="00D40716">
              <w:t>MsgId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Default="00D76DDC" w:rsidP="00BC56BD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045" w:type="dxa"/>
          </w:tcPr>
          <w:p w:rsidR="00D76DDC" w:rsidRPr="006E38D1" w:rsidRDefault="00D76DDC" w:rsidP="00BC56BD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Message ID odpovede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317755">
            <w:pPr>
              <w:pStyle w:val="MStabulka"/>
            </w:pPr>
            <w:r>
              <w:t>==</w:t>
            </w:r>
            <w:r w:rsidRPr="00D40716">
              <w:t>CreDtTm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BC56BD" w:rsidRDefault="00D76DDC" w:rsidP="00317755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ISODateTime</w:t>
            </w: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Dátum a čas ku ktorému bol vyčítaný stav transakcie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317755">
            <w:pPr>
              <w:pStyle w:val="MStabulka"/>
            </w:pPr>
            <w:r>
              <w:t>=</w:t>
            </w:r>
            <w:r w:rsidRPr="00D40716">
              <w:t>OrgnlGrpInfAndSts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Pr="00D40716" w:rsidRDefault="00D76DDC" w:rsidP="00D40716">
            <w:pPr>
              <w:pStyle w:val="MStabulka"/>
            </w:pPr>
            <w:r>
              <w:t>==</w:t>
            </w:r>
            <w:r w:rsidRPr="00D40716">
              <w:t>OrgnlMsgId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Default="00D76DDC" w:rsidP="00BC56BD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045" w:type="dxa"/>
          </w:tcPr>
          <w:p w:rsidR="00D76DDC" w:rsidRPr="00BC56BD" w:rsidRDefault="00D76DDC" w:rsidP="00BC56BD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kó</w:t>
            </w:r>
            <w:r w:rsidRPr="00BC56BD">
              <w:rPr>
                <w:lang w:val="en-US"/>
              </w:rPr>
              <w:t xml:space="preserve">pia </w:t>
            </w:r>
            <w:r>
              <w:rPr>
                <w:lang w:val="en-US"/>
              </w:rPr>
              <w:t xml:space="preserve">pola </w:t>
            </w:r>
            <w:r w:rsidRPr="00BC56BD">
              <w:rPr>
                <w:lang w:val="en-US"/>
              </w:rPr>
              <w:t>GrpHdr/MsgId z Requestu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</w:t>
            </w:r>
            <w:r w:rsidRPr="00D40716">
              <w:t>OrgnlMsgNmId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BC56BD" w:rsidRDefault="00D76DDC" w:rsidP="00317755">
            <w:pPr>
              <w:pStyle w:val="MStabulka"/>
              <w:rPr>
                <w:lang w:val="nl-NL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 w:rsidRPr="00BC56BD">
              <w:rPr>
                <w:lang w:val="nl-NL"/>
              </w:rPr>
              <w:t>pain.001.001.07 – konštanta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</w:t>
            </w:r>
            <w:r w:rsidRPr="00D40716">
              <w:t>OrgnlPmtInfAndSts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D40716">
            <w:pPr>
              <w:pStyle w:val="MStabulka"/>
            </w:pPr>
            <w:r>
              <w:t>==</w:t>
            </w:r>
            <w:r w:rsidRPr="00D40716">
              <w:t>OrgnlPmtInfId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Pr="00BC56BD" w:rsidRDefault="00D76DDC" w:rsidP="00317755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045" w:type="dxa"/>
          </w:tcPr>
          <w:p w:rsidR="00D76DDC" w:rsidRPr="00BC56BD" w:rsidRDefault="00D76DDC" w:rsidP="00317755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kopia PmtInf/CdtTrfTxInf/PmtId/InstrId z Requestu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</w:t>
            </w:r>
            <w:r w:rsidRPr="00D40716">
              <w:t>TxInfAndSts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===</w:t>
            </w:r>
            <w:r w:rsidRPr="00D40716">
              <w:t>OrgnlInstrId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Default="00D76DDC" w:rsidP="00317755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Order Id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===</w:t>
            </w:r>
            <w:r w:rsidRPr="00D40716">
              <w:t>TxSts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F74854" w:rsidRDefault="00916E90" w:rsidP="00317755">
            <w:pPr>
              <w:pStyle w:val="MStabulka"/>
              <w:rPr>
                <w:lang w:val="de-DE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3045" w:type="dxa"/>
          </w:tcPr>
          <w:p w:rsidR="00D76DDC" w:rsidRPr="00F74854" w:rsidRDefault="00D76DDC" w:rsidP="00317755">
            <w:pPr>
              <w:pStyle w:val="MStabulka"/>
              <w:rPr>
                <w:lang w:val="de-DE"/>
              </w:rPr>
            </w:pPr>
            <w:r w:rsidRPr="00F74854">
              <w:rPr>
                <w:lang w:val="de-DE"/>
              </w:rPr>
              <w:t xml:space="preserve">RCVD = prebieha spracovanie platby </w:t>
            </w:r>
          </w:p>
          <w:p w:rsidR="00D76DDC" w:rsidRPr="00F74854" w:rsidRDefault="00D76DDC" w:rsidP="00317755">
            <w:pPr>
              <w:pStyle w:val="MStabulka"/>
              <w:rPr>
                <w:lang w:val="de-DE"/>
              </w:rPr>
            </w:pPr>
            <w:r w:rsidRPr="00F74854">
              <w:rPr>
                <w:lang w:val="de-DE"/>
              </w:rPr>
              <w:t xml:space="preserve">ERR = chyba </w:t>
            </w:r>
          </w:p>
          <w:p w:rsidR="00D76DDC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COMP = platba bola spracovana</w:t>
            </w:r>
          </w:p>
          <w:p w:rsidR="00FD3315" w:rsidRPr="00A434FC" w:rsidRDefault="00FD3315" w:rsidP="00FD3315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WAIT = platba bola prijatá na spracovanie</w:t>
            </w:r>
          </w:p>
          <w:p w:rsidR="00FD3315" w:rsidRPr="006E38D1" w:rsidRDefault="00FD3315" w:rsidP="00FD3315">
            <w:pPr>
              <w:pStyle w:val="MStabulka"/>
              <w:rPr>
                <w:lang w:val="en-US"/>
              </w:rPr>
            </w:pPr>
            <w:r w:rsidRPr="00A434FC">
              <w:rPr>
                <w:highlight w:val="yellow"/>
                <w:lang w:val="en-US"/>
              </w:rPr>
              <w:t>SCA = potrebné dodatočná autorizácia platby</w:t>
            </w: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 xml:space="preserve">=== </w:t>
            </w:r>
            <w:r w:rsidRPr="00BC56BD">
              <w:t>StsRsnInf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====</w:t>
            </w:r>
            <w:r w:rsidRPr="00BC56BD">
              <w:t>Rsn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74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</w:p>
        </w:tc>
      </w:tr>
      <w:tr w:rsidR="00D76DDC" w:rsidRPr="00B660DD" w:rsidTr="00916E90">
        <w:trPr>
          <w:jc w:val="center"/>
        </w:trPr>
        <w:tc>
          <w:tcPr>
            <w:tcW w:w="2093" w:type="dxa"/>
          </w:tcPr>
          <w:p w:rsidR="00D76DDC" w:rsidRDefault="00D76DDC" w:rsidP="00317755">
            <w:pPr>
              <w:pStyle w:val="MStabulka"/>
            </w:pPr>
            <w:r>
              <w:t>=====</w:t>
            </w:r>
            <w:r w:rsidRPr="00BC56BD">
              <w:t>Cd</w:t>
            </w:r>
          </w:p>
        </w:tc>
        <w:tc>
          <w:tcPr>
            <w:tcW w:w="692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742" w:type="dxa"/>
          </w:tcPr>
          <w:p w:rsidR="00D76DDC" w:rsidRDefault="00916E90" w:rsidP="00317755">
            <w:pPr>
              <w:pStyle w:val="MStabulka"/>
              <w:rPr>
                <w:lang w:val="en-US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3045" w:type="dxa"/>
          </w:tcPr>
          <w:p w:rsidR="00D76DDC" w:rsidRPr="006E38D1" w:rsidRDefault="00D76DDC" w:rsidP="00317755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reason code</w:t>
            </w:r>
          </w:p>
        </w:tc>
      </w:tr>
    </w:tbl>
    <w:p w:rsidR="00936DB6" w:rsidRDefault="00BD5D79" w:rsidP="001408A2">
      <w:pPr>
        <w:pStyle w:val="Nadpis3"/>
      </w:pPr>
      <w:bookmarkStart w:id="42" w:name="_Toc457489190"/>
      <w:bookmarkEnd w:id="17"/>
      <w:bookmarkEnd w:id="18"/>
      <w:r>
        <w:br w:type="page"/>
      </w:r>
      <w:bookmarkStart w:id="43" w:name="_Toc516049490"/>
      <w:r w:rsidR="001408A2" w:rsidRPr="001408A2">
        <w:lastRenderedPageBreak/>
        <w:t>/ws/PaymentService/1.0/sendPaymentStandard</w:t>
      </w:r>
      <w:bookmarkEnd w:id="43"/>
    </w:p>
    <w:p w:rsidR="00936DB6" w:rsidRDefault="00936DB6" w:rsidP="00936DB6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936DB6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Pr="00B660DD" w:rsidRDefault="00936DB6" w:rsidP="0069680F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936DB6" w:rsidRPr="006B0651" w:rsidRDefault="00936DB6" w:rsidP="0069680F">
            <w:pPr>
              <w:pStyle w:val="MStabulka"/>
            </w:pPr>
            <w:r>
              <w:t>HTTPS/XML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Pr="00B660DD" w:rsidRDefault="00936DB6" w:rsidP="0069680F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936DB6" w:rsidRPr="00B660DD" w:rsidRDefault="00936DB6" w:rsidP="0069680F">
            <w:pPr>
              <w:pStyle w:val="MStabulka"/>
            </w:pPr>
            <w:r>
              <w:t>POST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Default="00936DB6" w:rsidP="0069680F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936DB6" w:rsidRDefault="00936DB6" w:rsidP="0069680F">
            <w:pPr>
              <w:pStyle w:val="MStabulka"/>
            </w:pPr>
            <w:r>
              <w:t>application/xml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Default="00936DB6" w:rsidP="0069680F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936DB6" w:rsidRDefault="00936DB6" w:rsidP="0069680F">
            <w:pPr>
              <w:pStyle w:val="MStabulka"/>
            </w:pPr>
            <w:r>
              <w:t>Synchronous request-response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Default="00936DB6" w:rsidP="0069680F">
            <w:pPr>
              <w:pStyle w:val="MStabulka"/>
            </w:pPr>
            <w:r>
              <w:t xml:space="preserve">Request XSD schema </w:t>
            </w:r>
          </w:p>
        </w:tc>
        <w:tc>
          <w:tcPr>
            <w:tcW w:w="5129" w:type="dxa"/>
          </w:tcPr>
          <w:p w:rsidR="00936DB6" w:rsidRDefault="0069680F" w:rsidP="0069680F">
            <w:pPr>
              <w:pStyle w:val="MStabulka"/>
            </w:pPr>
            <w:r w:rsidRPr="0069680F">
              <w:t>pain.001.001.07.PaBkCustomPOIstd.xsd</w:t>
            </w:r>
          </w:p>
          <w:p w:rsidR="0020540D" w:rsidRPr="0091092B" w:rsidRDefault="0020540D" w:rsidP="0069680F">
            <w:pPr>
              <w:pStyle w:val="MStabulka"/>
              <w:rPr>
                <w:highlight w:val="yellow"/>
              </w:rPr>
            </w:pPr>
            <w:r>
              <w:t>Customizovana PAIN</w:t>
            </w:r>
            <w:r w:rsidRPr="0020540D">
              <w:t xml:space="preserve">001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001.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Default="00936DB6" w:rsidP="0069680F">
            <w:pPr>
              <w:pStyle w:val="MStabulka"/>
            </w:pPr>
            <w:r>
              <w:t>Response XSD schema</w:t>
            </w:r>
          </w:p>
        </w:tc>
        <w:tc>
          <w:tcPr>
            <w:tcW w:w="5129" w:type="dxa"/>
          </w:tcPr>
          <w:p w:rsidR="00936DB6" w:rsidRDefault="00936DB6" w:rsidP="0069680F">
            <w:pPr>
              <w:pStyle w:val="MStabulka"/>
            </w:pPr>
            <w:r w:rsidRPr="00E549F1">
              <w:t>pain.002.001.08.xsd</w:t>
            </w:r>
          </w:p>
          <w:p w:rsidR="0020540D" w:rsidRPr="00E549F1" w:rsidRDefault="0020540D" w:rsidP="0069680F">
            <w:pPr>
              <w:pStyle w:val="MStabulka"/>
            </w:pPr>
            <w:r>
              <w:t>Customizovaná PAIN00</w:t>
            </w:r>
            <w:r w:rsidRPr="0020540D">
              <w:t xml:space="preserve">2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</w:t>
            </w:r>
            <w:r w:rsidR="009A32AD">
              <w:t>2</w:t>
            </w:r>
            <w:r w:rsidR="009A32AD" w:rsidRPr="009A32AD">
              <w:t>.</w:t>
            </w:r>
          </w:p>
        </w:tc>
      </w:tr>
    </w:tbl>
    <w:p w:rsidR="00936DB6" w:rsidRDefault="00936DB6" w:rsidP="00936DB6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936DB6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14081E" w:rsidRPr="00D151A1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:rsidR="0014081E" w:rsidRPr="00B660DD" w:rsidRDefault="0014081E" w:rsidP="006B0FA6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14081E" w:rsidRDefault="0014081E" w:rsidP="006B0FA6">
            <w:pPr>
              <w:pStyle w:val="MStabulka"/>
            </w:pPr>
            <w:r>
              <w:t>TPPUriRedirect</w:t>
            </w:r>
          </w:p>
          <w:p w:rsidR="0014081E" w:rsidRDefault="0014081E" w:rsidP="006B0FA6">
            <w:pPr>
              <w:pStyle w:val="MStabulka"/>
            </w:pPr>
          </w:p>
        </w:tc>
        <w:tc>
          <w:tcPr>
            <w:tcW w:w="3286" w:type="dxa"/>
          </w:tcPr>
          <w:p w:rsidR="0014081E" w:rsidRPr="00D151A1" w:rsidRDefault="0014081E" w:rsidP="006B0FA6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Default="0014081E" w:rsidP="006B0FA6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14081E" w:rsidRDefault="0014081E" w:rsidP="006B0FA6">
            <w:pPr>
              <w:pStyle w:val="MStabulka"/>
            </w:pPr>
            <w:r>
              <w:t>application/xml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A434FC" w:rsidRDefault="0014081E" w:rsidP="006B0FA6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X-username</w:t>
            </w:r>
          </w:p>
        </w:tc>
        <w:tc>
          <w:tcPr>
            <w:tcW w:w="3286" w:type="dxa"/>
          </w:tcPr>
          <w:p w:rsidR="0014081E" w:rsidRPr="00A434FC" w:rsidRDefault="0014081E" w:rsidP="006B0FA6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Prihlasovacie meno užívateľa do IB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A434FC" w:rsidRDefault="0014081E" w:rsidP="006B0FA6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X-password</w:t>
            </w:r>
          </w:p>
        </w:tc>
        <w:tc>
          <w:tcPr>
            <w:tcW w:w="3286" w:type="dxa"/>
          </w:tcPr>
          <w:p w:rsidR="0014081E" w:rsidRPr="00A434FC" w:rsidRDefault="0014081E" w:rsidP="006B0FA6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Prihlasovacie heslo užívateľa do IB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A434FC" w:rsidRDefault="0014081E" w:rsidP="006B0FA6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X-orderId</w:t>
            </w:r>
          </w:p>
        </w:tc>
        <w:tc>
          <w:tcPr>
            <w:tcW w:w="3286" w:type="dxa"/>
          </w:tcPr>
          <w:p w:rsidR="0014081E" w:rsidRPr="00A434FC" w:rsidRDefault="0014081E" w:rsidP="006B0FA6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orderId konkrétnej trx, ktorú chce TPP autorizovať</w:t>
            </w:r>
          </w:p>
        </w:tc>
      </w:tr>
      <w:tr w:rsidR="0014081E" w:rsidTr="006B0FA6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6B0FA6">
            <w:pPr>
              <w:pStyle w:val="MStabulka"/>
            </w:pPr>
          </w:p>
        </w:tc>
        <w:tc>
          <w:tcPr>
            <w:tcW w:w="1843" w:type="dxa"/>
          </w:tcPr>
          <w:p w:rsidR="0014081E" w:rsidRPr="00A434FC" w:rsidRDefault="0014081E" w:rsidP="006B0FA6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X-OTPkod</w:t>
            </w:r>
          </w:p>
        </w:tc>
        <w:tc>
          <w:tcPr>
            <w:tcW w:w="3286" w:type="dxa"/>
          </w:tcPr>
          <w:p w:rsidR="0014081E" w:rsidRPr="00A434FC" w:rsidRDefault="0014081E" w:rsidP="006B0FA6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OTP kód na overenie autorizácie</w:t>
            </w:r>
          </w:p>
        </w:tc>
      </w:tr>
      <w:tr w:rsidR="0014081E" w:rsidRPr="00B660DD" w:rsidTr="0069680F">
        <w:trPr>
          <w:jc w:val="center"/>
        </w:trPr>
        <w:tc>
          <w:tcPr>
            <w:tcW w:w="3146" w:type="dxa"/>
          </w:tcPr>
          <w:p w:rsidR="0014081E" w:rsidRPr="00B660DD" w:rsidRDefault="0014081E" w:rsidP="0069680F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14081E" w:rsidRPr="00B660DD" w:rsidRDefault="0014081E" w:rsidP="0069680F">
            <w:pPr>
              <w:pStyle w:val="MStabulka"/>
            </w:pPr>
            <w:r w:rsidRPr="008D24C5">
              <w:t>SendPaymentStandardRequest</w:t>
            </w:r>
          </w:p>
        </w:tc>
      </w:tr>
    </w:tbl>
    <w:p w:rsidR="00936DB6" w:rsidRDefault="00936DB6" w:rsidP="00936DB6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936DB6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936DB6" w:rsidRPr="00B660DD" w:rsidRDefault="00936DB6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:rsidR="008F4DBF" w:rsidRPr="00B660DD" w:rsidRDefault="008F4DBF" w:rsidP="0069680F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redirectUrl</w:t>
            </w:r>
            <w:r w:rsidR="008F4DBF"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 w:rsidRPr="00D151A1">
              <w:t>URL str</w:t>
            </w:r>
            <w:r>
              <w:t>á</w:t>
            </w:r>
            <w:r w:rsidRPr="00D151A1">
              <w:t xml:space="preserve">nky PaBk kam má byť presmerovaný </w:t>
            </w:r>
            <w:r>
              <w:t>klient pre to aby mohol autorizovať požiadavku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69680F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69680F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936DB6" w:rsidRPr="00B660DD" w:rsidTr="0069680F">
        <w:trPr>
          <w:jc w:val="center"/>
        </w:trPr>
        <w:tc>
          <w:tcPr>
            <w:tcW w:w="3146" w:type="dxa"/>
          </w:tcPr>
          <w:p w:rsidR="00936DB6" w:rsidRPr="00B660DD" w:rsidRDefault="00936DB6" w:rsidP="0069680F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936DB6" w:rsidRPr="00B660DD" w:rsidRDefault="008D24C5" w:rsidP="005F45C9">
            <w:pPr>
              <w:pStyle w:val="MStabulka"/>
            </w:pPr>
            <w:r w:rsidRPr="008D24C5">
              <w:t>SendPaymentStandardRe</w:t>
            </w:r>
            <w:r w:rsidR="005F45C9">
              <w:t>sponse</w:t>
            </w:r>
          </w:p>
        </w:tc>
      </w:tr>
    </w:tbl>
    <w:p w:rsidR="00936DB6" w:rsidRDefault="00936DB6" w:rsidP="00936DB6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A24EBD" w:rsidRPr="008D24C5">
        <w:t>SendPaymentStandardRequest</w:t>
      </w:r>
    </w:p>
    <w:p w:rsidR="00936DB6" w:rsidRPr="001F4C60" w:rsidRDefault="00936DB6" w:rsidP="00936DB6">
      <w:r>
        <w:t xml:space="preserve">Znak = v stĺpci </w:t>
      </w:r>
      <w:r w:rsidR="00500BDC">
        <w:t xml:space="preserve">Názov elementu </w:t>
      </w:r>
      <w:r>
        <w:t xml:space="preserve">predstavuje jednu úroveň v rámci XML štruktúry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926"/>
        <w:gridCol w:w="3562"/>
        <w:gridCol w:w="3358"/>
      </w:tblGrid>
      <w:tr w:rsidR="00B300D2" w:rsidRPr="00B660DD" w:rsidTr="00B300D2">
        <w:trPr>
          <w:jc w:val="center"/>
        </w:trPr>
        <w:tc>
          <w:tcPr>
            <w:tcW w:w="1726" w:type="dxa"/>
            <w:shd w:val="clear" w:color="auto" w:fill="4F81BD" w:themeFill="accent1"/>
          </w:tcPr>
          <w:p w:rsidR="00B300D2" w:rsidRPr="00B660DD" w:rsidRDefault="00B300D2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40" w:type="dxa"/>
            <w:shd w:val="clear" w:color="auto" w:fill="4F81BD" w:themeFill="accent1"/>
          </w:tcPr>
          <w:p w:rsidR="00B300D2" w:rsidRPr="00B660DD" w:rsidRDefault="00B300D2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202" w:type="dxa"/>
            <w:shd w:val="clear" w:color="auto" w:fill="4F81BD" w:themeFill="accent1"/>
          </w:tcPr>
          <w:p w:rsidR="00B300D2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3704" w:type="dxa"/>
            <w:shd w:val="clear" w:color="auto" w:fill="4F81BD" w:themeFill="accent1"/>
          </w:tcPr>
          <w:p w:rsidR="00B300D2" w:rsidRDefault="00B300D2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B660DD" w:rsidRDefault="00B300D2" w:rsidP="0069680F">
            <w:pPr>
              <w:pStyle w:val="MStabulka"/>
            </w:pPr>
            <w:r w:rsidRPr="00293E24">
              <w:lastRenderedPageBreak/>
              <w:t>CstmrCdtTrfInitn</w:t>
            </w:r>
          </w:p>
        </w:tc>
        <w:tc>
          <w:tcPr>
            <w:tcW w:w="940" w:type="dxa"/>
          </w:tcPr>
          <w:p w:rsidR="00B300D2" w:rsidRPr="006E38D1" w:rsidRDefault="00B300D2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6E38D1" w:rsidRDefault="00B300D2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04" w:type="dxa"/>
          </w:tcPr>
          <w:p w:rsidR="00B300D2" w:rsidRPr="006E38D1" w:rsidRDefault="00B300D2" w:rsidP="0069680F">
            <w:pPr>
              <w:pStyle w:val="MStabulka"/>
              <w:rPr>
                <w:lang w:val="en-US"/>
              </w:rPr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rPr>
                <w:lang w:val="en-US"/>
              </w:rPr>
              <w:t>=</w:t>
            </w:r>
            <w:r w:rsidRPr="001746F8">
              <w:t>GrpHdr</w:t>
            </w:r>
          </w:p>
        </w:tc>
        <w:tc>
          <w:tcPr>
            <w:tcW w:w="940" w:type="dxa"/>
          </w:tcPr>
          <w:p w:rsidR="00B300D2" w:rsidRDefault="00B300D2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  <w:rPr>
                <w:lang w:val="en-US"/>
              </w:rPr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8F65D5" w:rsidRDefault="00B300D2" w:rsidP="0069680F">
            <w:pPr>
              <w:pStyle w:val="MStabulka"/>
            </w:pPr>
            <w:r>
              <w:t>==</w:t>
            </w:r>
            <w:r w:rsidRPr="001746F8">
              <w:t>MsgId</w:t>
            </w:r>
          </w:p>
        </w:tc>
        <w:tc>
          <w:tcPr>
            <w:tcW w:w="940" w:type="dxa"/>
          </w:tcPr>
          <w:p w:rsidR="00B300D2" w:rsidRDefault="00B300D2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201056">
              <w:t>Max35Text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>
              <w:t>Jedinečný identifikátor správy TPP</w:t>
            </w:r>
          </w:p>
          <w:p w:rsidR="00051FE1" w:rsidRDefault="00051FE1" w:rsidP="0069680F">
            <w:pPr>
              <w:pStyle w:val="MStabulka"/>
              <w:rPr>
                <w:lang w:val="en-US"/>
              </w:rPr>
            </w:pPr>
            <w:r w:rsidRPr="00051FE1">
              <w:rPr>
                <w:lang w:val="en-US"/>
              </w:rPr>
              <w:t>Nie je povolená diakritika ani medzera. Povolené sú len znaky: A-Za-z0-9+</w:t>
            </w:r>
            <w:proofErr w:type="gramStart"/>
            <w:r w:rsidRPr="00051FE1">
              <w:rPr>
                <w:lang w:val="en-US"/>
              </w:rPr>
              <w:t>?/</w:t>
            </w:r>
            <w:proofErr w:type="gramEnd"/>
            <w:r w:rsidRPr="00051FE1">
              <w:rPr>
                <w:lang w:val="en-US"/>
              </w:rPr>
              <w:t>-:().,'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8F65D5" w:rsidRDefault="00B300D2" w:rsidP="0069680F">
            <w:pPr>
              <w:pStyle w:val="MStabulka"/>
            </w:pPr>
            <w:r>
              <w:t>==</w:t>
            </w:r>
            <w:r w:rsidRPr="001746F8">
              <w:t>CreDtTm</w:t>
            </w:r>
          </w:p>
        </w:tc>
        <w:tc>
          <w:tcPr>
            <w:tcW w:w="940" w:type="dxa"/>
          </w:tcPr>
          <w:p w:rsidR="00B300D2" w:rsidRPr="00776306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500BDC" w:rsidRDefault="00B300D2" w:rsidP="0069680F">
            <w:pPr>
              <w:pStyle w:val="MStabulka"/>
            </w:pPr>
            <w:r w:rsidRPr="00201056">
              <w:t>ISODateTime</w:t>
            </w:r>
          </w:p>
        </w:tc>
        <w:tc>
          <w:tcPr>
            <w:tcW w:w="3704" w:type="dxa"/>
          </w:tcPr>
          <w:p w:rsidR="00B300D2" w:rsidRPr="00500BDC" w:rsidRDefault="00B300D2" w:rsidP="0069680F">
            <w:pPr>
              <w:pStyle w:val="MStabulka"/>
            </w:pPr>
            <w:r w:rsidRPr="00500BDC">
              <w:t>Dátum a čas odoslania správy z TPP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B660DD" w:rsidRDefault="00B300D2" w:rsidP="0069680F">
            <w:pPr>
              <w:pStyle w:val="MStabulka"/>
            </w:pPr>
            <w:r>
              <w:t>=</w:t>
            </w:r>
            <w:r w:rsidRPr="001746F8">
              <w:t>PmtInf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936DB6" w:rsidRDefault="00B300D2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==</w:t>
            </w:r>
            <w:r w:rsidRPr="00936DB6">
              <w:rPr>
                <w:lang w:val="en-US"/>
              </w:rPr>
              <w:t>ReqdExctnDt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936DB6" w:rsidRDefault="00B300D2" w:rsidP="0069680F">
            <w:pPr>
              <w:pStyle w:val="MStabulka"/>
            </w:pPr>
            <w:r w:rsidRPr="00B300D2">
              <w:t>ISODate</w:t>
            </w: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  <w:r w:rsidRPr="00936DB6">
              <w:t>Dátum splatnosti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</w:t>
            </w:r>
            <w:r w:rsidRPr="001746F8">
              <w:t>Dbtr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1746F8">
              <w:t>Nm</w:t>
            </w:r>
          </w:p>
        </w:tc>
        <w:tc>
          <w:tcPr>
            <w:tcW w:w="940" w:type="dxa"/>
          </w:tcPr>
          <w:p w:rsidR="00B300D2" w:rsidRPr="00B660DD" w:rsidRDefault="005F5753" w:rsidP="0069680F">
            <w:pPr>
              <w:pStyle w:val="MStabulka"/>
            </w:pPr>
            <w:r>
              <w:rPr>
                <w:lang w:val="en-US"/>
              </w:rPr>
              <w:t>nie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201056">
              <w:t>Max140Text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>
              <w:t>Názov debtora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diakritika. Povolené sú len znaky: A-Za-z0-9+?/-:().,' a medzera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</w:t>
            </w:r>
            <w:r w:rsidRPr="001746F8">
              <w:t>DbtrAcct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A00A02">
              <w:t>Id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====</w:t>
            </w:r>
            <w:r w:rsidRPr="00A00A02">
              <w:t>IBAN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201056">
              <w:t>IBAN2007Identifier</w:t>
            </w: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  <w:r>
              <w:t>IBAN debtora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</w:t>
            </w:r>
            <w:r w:rsidRPr="00A00A02">
              <w:t>CdtTrfTxInf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A00A02">
              <w:t>PmtId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====</w:t>
            </w:r>
            <w:r w:rsidRPr="00A00A02">
              <w:t>InstrId</w:t>
            </w:r>
          </w:p>
        </w:tc>
        <w:tc>
          <w:tcPr>
            <w:tcW w:w="940" w:type="dxa"/>
          </w:tcPr>
          <w:p w:rsidR="00B300D2" w:rsidRPr="00B660DD" w:rsidRDefault="0087774A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48154A">
              <w:t>Max35Text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>
              <w:t xml:space="preserve">ID transakcie 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 ani medzera. Povolené sú len znaky: A-Za-z0-9+?/-:().,'.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====</w:t>
            </w:r>
            <w:r w:rsidRPr="001F4C60">
              <w:t>EndToEndId</w:t>
            </w:r>
          </w:p>
        </w:tc>
        <w:tc>
          <w:tcPr>
            <w:tcW w:w="940" w:type="dxa"/>
          </w:tcPr>
          <w:p w:rsidR="00B300D2" w:rsidRPr="00B660DD" w:rsidRDefault="0087774A" w:rsidP="0069680F">
            <w:pPr>
              <w:pStyle w:val="MStabulka"/>
            </w:pPr>
            <w:r>
              <w:rPr>
                <w:lang w:val="en-US"/>
              </w:rPr>
              <w:t>nie</w:t>
            </w:r>
          </w:p>
        </w:tc>
        <w:tc>
          <w:tcPr>
            <w:tcW w:w="3202" w:type="dxa"/>
          </w:tcPr>
          <w:p w:rsidR="00B300D2" w:rsidRPr="0042507B" w:rsidRDefault="00B300D2" w:rsidP="0069680F">
            <w:pPr>
              <w:pStyle w:val="MStabulka"/>
            </w:pPr>
            <w:r w:rsidRPr="0048154A">
              <w:t>Max35Text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 w:rsidRPr="0042507B">
              <w:t>E2E referencia – validacia syntakticky na max 35 znakov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diakritika. Povolené sú len znaky: A-Za-z0-9+?/-:().,' a medzera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 xml:space="preserve">=== </w:t>
            </w:r>
            <w:r w:rsidRPr="001F4C60">
              <w:t>Amt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 xml:space="preserve">==== </w:t>
            </w:r>
            <w:r w:rsidRPr="001F4C60">
              <w:t>InstdAmt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42507B" w:rsidRDefault="00B300D2" w:rsidP="0069680F">
            <w:pPr>
              <w:pStyle w:val="MStabulka"/>
            </w:pPr>
            <w:r w:rsidRPr="0048154A">
              <w:t>ActiveOrHistoricCurrencyAndAmount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 w:rsidRPr="0042507B">
              <w:t>Suma prevodného príkazu a mena. Mena iba EUR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Suma musí byť &gt;=0.01 a &lt;=999999999.99. Suma musí byť zaokrúhlená iba na 2 desatinné miesta. Oddeľovač desatinných miest je "." (bodka)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6953E0">
              <w:t>Cdtr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====</w:t>
            </w:r>
            <w:r w:rsidRPr="006953E0">
              <w:t>Nm</w:t>
            </w:r>
          </w:p>
        </w:tc>
        <w:tc>
          <w:tcPr>
            <w:tcW w:w="940" w:type="dxa"/>
          </w:tcPr>
          <w:p w:rsidR="00B300D2" w:rsidRPr="00B660DD" w:rsidRDefault="0087774A" w:rsidP="0069680F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3202" w:type="dxa"/>
          </w:tcPr>
          <w:p w:rsidR="00B300D2" w:rsidRPr="0042507B" w:rsidRDefault="00B300D2" w:rsidP="0069680F">
            <w:pPr>
              <w:pStyle w:val="MStabulka"/>
            </w:pPr>
            <w:r w:rsidRPr="0048154A">
              <w:t>Max140Text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 w:rsidRPr="0042507B">
              <w:t>Názov príjemcu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diakritika. Povolené sú len znaky: A-Za-z0-9+?/-:().,' a medzera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Default="00B300D2" w:rsidP="0069680F">
            <w:pPr>
              <w:pStyle w:val="MStabulka"/>
            </w:pPr>
            <w:r>
              <w:t>===</w:t>
            </w:r>
            <w:r w:rsidRPr="006953E0">
              <w:t>CdtrAcct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6953E0" w:rsidRDefault="00B300D2" w:rsidP="0069680F">
            <w:pPr>
              <w:pStyle w:val="MStabulka"/>
            </w:pPr>
            <w:r>
              <w:t>====Id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6953E0" w:rsidRDefault="00B300D2" w:rsidP="0069680F">
            <w:pPr>
              <w:pStyle w:val="MStabulka"/>
            </w:pPr>
            <w:r>
              <w:t>=====IBAN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áno</w:t>
            </w:r>
          </w:p>
        </w:tc>
        <w:tc>
          <w:tcPr>
            <w:tcW w:w="3202" w:type="dxa"/>
          </w:tcPr>
          <w:p w:rsidR="00B300D2" w:rsidRDefault="00B300D2" w:rsidP="0069680F">
            <w:pPr>
              <w:pStyle w:val="MStabulka"/>
            </w:pPr>
            <w:r w:rsidRPr="0048154A">
              <w:t>IBAN2007Identifier</w:t>
            </w: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  <w:r>
              <w:t>IBAN creditora</w:t>
            </w: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6953E0" w:rsidRDefault="00B300D2" w:rsidP="0069680F">
            <w:pPr>
              <w:pStyle w:val="MStabulka"/>
            </w:pPr>
            <w:r>
              <w:lastRenderedPageBreak/>
              <w:t>===</w:t>
            </w:r>
            <w:r w:rsidRPr="00705839">
              <w:t>RmtInf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B300D2" w:rsidRPr="00B660DD" w:rsidRDefault="00B300D2" w:rsidP="0069680F">
            <w:pPr>
              <w:pStyle w:val="MStabulka"/>
            </w:pPr>
          </w:p>
        </w:tc>
        <w:tc>
          <w:tcPr>
            <w:tcW w:w="3704" w:type="dxa"/>
          </w:tcPr>
          <w:p w:rsidR="00B300D2" w:rsidRPr="00B660DD" w:rsidRDefault="00B300D2" w:rsidP="0069680F">
            <w:pPr>
              <w:pStyle w:val="MStabulka"/>
            </w:pPr>
          </w:p>
        </w:tc>
      </w:tr>
      <w:tr w:rsidR="00B300D2" w:rsidRPr="00B660DD" w:rsidTr="00B300D2">
        <w:trPr>
          <w:jc w:val="center"/>
        </w:trPr>
        <w:tc>
          <w:tcPr>
            <w:tcW w:w="1726" w:type="dxa"/>
          </w:tcPr>
          <w:p w:rsidR="00B300D2" w:rsidRPr="006953E0" w:rsidRDefault="00B300D2" w:rsidP="0069680F">
            <w:pPr>
              <w:pStyle w:val="MStabulka"/>
            </w:pPr>
            <w:r>
              <w:t>====</w:t>
            </w:r>
            <w:r w:rsidRPr="00705839">
              <w:t>Ustrd</w:t>
            </w:r>
          </w:p>
        </w:tc>
        <w:tc>
          <w:tcPr>
            <w:tcW w:w="940" w:type="dxa"/>
          </w:tcPr>
          <w:p w:rsidR="00B300D2" w:rsidRPr="00B660DD" w:rsidRDefault="00B300D2" w:rsidP="0069680F">
            <w:pPr>
              <w:pStyle w:val="MStabulka"/>
            </w:pPr>
            <w:r>
              <w:t>nie</w:t>
            </w:r>
          </w:p>
        </w:tc>
        <w:tc>
          <w:tcPr>
            <w:tcW w:w="3202" w:type="dxa"/>
          </w:tcPr>
          <w:p w:rsidR="00B300D2" w:rsidRPr="0042507B" w:rsidRDefault="00B300D2" w:rsidP="0069680F">
            <w:pPr>
              <w:pStyle w:val="MStabulka"/>
            </w:pPr>
            <w:r w:rsidRPr="0048154A">
              <w:t>Max140Text</w:t>
            </w:r>
          </w:p>
        </w:tc>
        <w:tc>
          <w:tcPr>
            <w:tcW w:w="3704" w:type="dxa"/>
          </w:tcPr>
          <w:p w:rsidR="00B300D2" w:rsidRDefault="00B300D2" w:rsidP="0069680F">
            <w:pPr>
              <w:pStyle w:val="MStabulka"/>
            </w:pPr>
            <w:r w:rsidRPr="0042507B">
              <w:t>Referencia platiteľa</w:t>
            </w:r>
          </w:p>
          <w:p w:rsidR="00051FE1" w:rsidRPr="00B660DD" w:rsidRDefault="00051FE1" w:rsidP="0069680F">
            <w:pPr>
              <w:pStyle w:val="MStabulka"/>
            </w:pPr>
            <w:r w:rsidRPr="00051FE1">
              <w:t>Nie je povolená diakritika. Povolené sú len znaky: A-Za-z0-9+?/-:().,' a medzera</w:t>
            </w:r>
          </w:p>
        </w:tc>
      </w:tr>
    </w:tbl>
    <w:p w:rsidR="00936DB6" w:rsidRDefault="00936DB6" w:rsidP="00936DB6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A24EBD" w:rsidRPr="008D24C5">
        <w:t>SendPaymentStandardRe</w:t>
      </w:r>
      <w:r w:rsidR="009A32AD">
        <w:t>sponse</w:t>
      </w:r>
    </w:p>
    <w:tbl>
      <w:tblPr>
        <w:tblStyle w:val="TableGrid1"/>
        <w:tblW w:w="10565" w:type="dxa"/>
        <w:jc w:val="center"/>
        <w:tblLook w:val="04A0" w:firstRow="1" w:lastRow="0" w:firstColumn="1" w:lastColumn="0" w:noHBand="0" w:noVBand="1"/>
      </w:tblPr>
      <w:tblGrid>
        <w:gridCol w:w="2053"/>
        <w:gridCol w:w="875"/>
        <w:gridCol w:w="3914"/>
        <w:gridCol w:w="3723"/>
      </w:tblGrid>
      <w:tr w:rsidR="002A2EAF" w:rsidRPr="00B660DD" w:rsidTr="002A2EAF">
        <w:trPr>
          <w:jc w:val="center"/>
        </w:trPr>
        <w:tc>
          <w:tcPr>
            <w:tcW w:w="2053" w:type="dxa"/>
            <w:shd w:val="clear" w:color="auto" w:fill="4F81BD" w:themeFill="accent1"/>
          </w:tcPr>
          <w:p w:rsidR="002A2EAF" w:rsidRPr="00B660DD" w:rsidRDefault="002A2EA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75" w:type="dxa"/>
            <w:shd w:val="clear" w:color="auto" w:fill="4F81BD" w:themeFill="accent1"/>
          </w:tcPr>
          <w:p w:rsidR="002A2EAF" w:rsidRPr="00B660DD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914" w:type="dxa"/>
            <w:shd w:val="clear" w:color="auto" w:fill="4F81BD" w:themeFill="accent1"/>
          </w:tcPr>
          <w:p w:rsidR="002A2EA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3723" w:type="dxa"/>
            <w:shd w:val="clear" w:color="auto" w:fill="4F81BD" w:themeFill="accent1"/>
          </w:tcPr>
          <w:p w:rsidR="002A2EA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B660DD" w:rsidRDefault="002A2EAF" w:rsidP="0069680F">
            <w:pPr>
              <w:pStyle w:val="MStabulka"/>
            </w:pPr>
            <w:r w:rsidRPr="00D40716">
              <w:t>CstmrPmtStsRpt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</w:t>
            </w:r>
            <w:r w:rsidRPr="00D40716">
              <w:t>GrpHdr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MsgId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Message ID odpovede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CreDtTm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ISODateTime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Dátum a čas ku ktorému bol vyčítaný stav transakcie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</w:t>
            </w:r>
            <w:r w:rsidRPr="00D40716">
              <w:t>OrgnlGrpInfAndSts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OrgnlMsgId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723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kó</w:t>
            </w:r>
            <w:r w:rsidRPr="00BC56BD">
              <w:rPr>
                <w:lang w:val="en-US"/>
              </w:rPr>
              <w:t xml:space="preserve">pia </w:t>
            </w:r>
            <w:r>
              <w:rPr>
                <w:lang w:val="en-US"/>
              </w:rPr>
              <w:t xml:space="preserve">pola </w:t>
            </w:r>
            <w:r w:rsidRPr="00BC56BD">
              <w:rPr>
                <w:lang w:val="en-US"/>
              </w:rPr>
              <w:t>GrpHdr/MsgId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OrgnlMsgNmId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BC56BD" w:rsidRDefault="002A2EAF" w:rsidP="0069680F">
            <w:pPr>
              <w:pStyle w:val="MStabulka"/>
              <w:rPr>
                <w:lang w:val="nl-NL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nl-NL"/>
              </w:rPr>
              <w:t>pain.001.001.07 – konštanta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</w:t>
            </w:r>
            <w:r w:rsidRPr="00D40716">
              <w:t>OrgnlPmtInfAndSts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OrgnlPmtInfId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723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kopia PmtInf/CdtTrfTxInf/PmtId/InstrId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TxInfAndSts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===</w:t>
            </w:r>
            <w:r w:rsidRPr="00D40716">
              <w:t>OrgnlInstrId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Order Id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===</w:t>
            </w:r>
            <w:r w:rsidRPr="00D40716">
              <w:t>TxSts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3723" w:type="dxa"/>
          </w:tcPr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RCVD = prebieha spracovanie platby </w:t>
            </w:r>
          </w:p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ERR = chyba </w:t>
            </w:r>
          </w:p>
          <w:p w:rsidR="002A2EAF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COMP = platba bola spracovana</w:t>
            </w:r>
          </w:p>
          <w:p w:rsidR="0014081E" w:rsidRPr="00A434FC" w:rsidRDefault="0014081E" w:rsidP="0014081E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WAIT = platba bola prijatá na spracovanie</w:t>
            </w:r>
          </w:p>
          <w:p w:rsidR="0014081E" w:rsidRPr="006E38D1" w:rsidRDefault="0014081E" w:rsidP="0014081E">
            <w:pPr>
              <w:pStyle w:val="MStabulka"/>
              <w:rPr>
                <w:lang w:val="en-US"/>
              </w:rPr>
            </w:pPr>
            <w:r w:rsidRPr="00A434FC">
              <w:rPr>
                <w:highlight w:val="yellow"/>
                <w:lang w:val="en-US"/>
              </w:rPr>
              <w:t>SCA = potrebné dodatočná autorizácia platby</w:t>
            </w: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 xml:space="preserve">=== </w:t>
            </w:r>
            <w:r w:rsidRPr="00BC56BD">
              <w:t>StsRsnInf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====</w:t>
            </w:r>
            <w:r w:rsidRPr="00BC56BD">
              <w:t>Rsn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91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53" w:type="dxa"/>
          </w:tcPr>
          <w:p w:rsidR="002A2EAF" w:rsidRDefault="002A2EAF" w:rsidP="0069680F">
            <w:pPr>
              <w:pStyle w:val="MStabulka"/>
            </w:pPr>
            <w:r>
              <w:t>=====</w:t>
            </w:r>
            <w:r w:rsidRPr="00BC56BD">
              <w:t>Cd</w:t>
            </w:r>
          </w:p>
        </w:tc>
        <w:tc>
          <w:tcPr>
            <w:tcW w:w="875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914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37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reason code</w:t>
            </w:r>
          </w:p>
        </w:tc>
      </w:tr>
    </w:tbl>
    <w:p w:rsidR="0069680F" w:rsidRDefault="001408A2" w:rsidP="001408A2">
      <w:pPr>
        <w:pStyle w:val="Nadpis3"/>
      </w:pPr>
      <w:bookmarkStart w:id="44" w:name="_Toc516049491"/>
      <w:r w:rsidRPr="001408A2">
        <w:t>/ws/PaymentService/1.0/sendPaymentInternational</w:t>
      </w:r>
      <w:bookmarkEnd w:id="44"/>
    </w:p>
    <w:p w:rsidR="0069680F" w:rsidRDefault="0069680F" w:rsidP="0069680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69680F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Pr="00B660DD" w:rsidRDefault="0069680F" w:rsidP="0069680F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69680F" w:rsidRPr="006B0651" w:rsidRDefault="0069680F" w:rsidP="0069680F">
            <w:pPr>
              <w:pStyle w:val="MStabulka"/>
            </w:pPr>
            <w:r>
              <w:t>HTTPS/XML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Pr="00B660DD" w:rsidRDefault="0069680F" w:rsidP="0069680F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69680F" w:rsidRPr="00B660DD" w:rsidRDefault="0069680F" w:rsidP="0069680F">
            <w:pPr>
              <w:pStyle w:val="MStabulka"/>
            </w:pPr>
            <w:r>
              <w:t>POST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Default="0069680F" w:rsidP="0069680F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69680F" w:rsidRDefault="0069680F" w:rsidP="0069680F">
            <w:pPr>
              <w:pStyle w:val="MStabulka"/>
            </w:pPr>
            <w:r>
              <w:t>application/xml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Default="0069680F" w:rsidP="0069680F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69680F" w:rsidRDefault="0069680F" w:rsidP="0069680F">
            <w:pPr>
              <w:pStyle w:val="MStabulka"/>
            </w:pPr>
            <w:r>
              <w:t>Synchronous request-response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Default="0069680F" w:rsidP="0069680F">
            <w:pPr>
              <w:pStyle w:val="MStabulka"/>
            </w:pPr>
            <w:r>
              <w:t xml:space="preserve">Request XSD schema </w:t>
            </w:r>
          </w:p>
        </w:tc>
        <w:tc>
          <w:tcPr>
            <w:tcW w:w="5129" w:type="dxa"/>
          </w:tcPr>
          <w:p w:rsidR="0069680F" w:rsidRDefault="0069680F" w:rsidP="0069680F">
            <w:pPr>
              <w:pStyle w:val="MStabulka"/>
            </w:pPr>
            <w:r w:rsidRPr="0069680F">
              <w:t>pain.001.001.07.PaBkCustomPOIint.xsd</w:t>
            </w:r>
          </w:p>
          <w:p w:rsidR="0020540D" w:rsidRPr="0020540D" w:rsidRDefault="0020540D" w:rsidP="0069680F">
            <w:pPr>
              <w:pStyle w:val="MStabulka"/>
              <w:rPr>
                <w:highlight w:val="yellow"/>
              </w:rPr>
            </w:pPr>
            <w:r>
              <w:t>Customizovana PAIN</w:t>
            </w:r>
            <w:r w:rsidRPr="0020540D">
              <w:t xml:space="preserve">001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Pr="0020540D">
              <w:t xml:space="preserve"> </w:t>
            </w:r>
            <w:r w:rsidR="009A32AD">
              <w:t>Pre dátové typ viď špecifikáciu PAIN</w:t>
            </w:r>
            <w:r w:rsidR="009A32AD" w:rsidRPr="009A32AD">
              <w:t>001.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Default="0069680F" w:rsidP="0069680F">
            <w:pPr>
              <w:pStyle w:val="MStabulka"/>
            </w:pPr>
            <w:r>
              <w:t>Response XSD schema</w:t>
            </w:r>
          </w:p>
        </w:tc>
        <w:tc>
          <w:tcPr>
            <w:tcW w:w="5129" w:type="dxa"/>
          </w:tcPr>
          <w:p w:rsidR="0069680F" w:rsidRDefault="0069680F" w:rsidP="0069680F">
            <w:pPr>
              <w:pStyle w:val="MStabulka"/>
            </w:pPr>
            <w:r w:rsidRPr="00E549F1">
              <w:t>pain.002.001.08.xsd</w:t>
            </w:r>
          </w:p>
          <w:p w:rsidR="0020540D" w:rsidRPr="00E549F1" w:rsidRDefault="0020540D" w:rsidP="0020540D">
            <w:pPr>
              <w:pStyle w:val="MStabulka"/>
            </w:pPr>
            <w:r>
              <w:lastRenderedPageBreak/>
              <w:t>Customizovaná PAIN00</w:t>
            </w:r>
            <w:r w:rsidRPr="0020540D">
              <w:t xml:space="preserve">2 </w:t>
            </w:r>
            <w:r w:rsidR="002C6452" w:rsidRPr="0020540D">
              <w:t>sch</w:t>
            </w:r>
            <w:r w:rsidR="002C6452">
              <w:t>é</w:t>
            </w:r>
            <w:r w:rsidR="002C6452" w:rsidRPr="0020540D">
              <w:t xml:space="preserve">ma </w:t>
            </w:r>
            <w:r w:rsidRPr="0020540D">
              <w:t>je pou</w:t>
            </w:r>
            <w:r>
              <w:t>žitá ako payload.</w:t>
            </w:r>
            <w:r w:rsidR="009A32AD">
              <w:t xml:space="preserve"> Pre dátové typ viď špecifikáciu PAIN</w:t>
            </w:r>
            <w:r w:rsidR="009A32AD" w:rsidRPr="009A32AD">
              <w:t>00</w:t>
            </w:r>
            <w:r w:rsidR="009A32AD">
              <w:t>2</w:t>
            </w:r>
            <w:r w:rsidR="009A32AD" w:rsidRPr="009A32AD">
              <w:t>.</w:t>
            </w:r>
          </w:p>
        </w:tc>
      </w:tr>
    </w:tbl>
    <w:p w:rsidR="0069680F" w:rsidRDefault="0069680F" w:rsidP="0069680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9680F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14081E" w:rsidRPr="00D151A1" w:rsidTr="0071683D">
        <w:trPr>
          <w:trHeight w:val="863"/>
          <w:jc w:val="center"/>
        </w:trPr>
        <w:tc>
          <w:tcPr>
            <w:tcW w:w="3146" w:type="dxa"/>
            <w:vMerge w:val="restart"/>
          </w:tcPr>
          <w:p w:rsidR="0014081E" w:rsidRPr="00B660DD" w:rsidRDefault="0014081E" w:rsidP="0071683D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14081E" w:rsidRDefault="0014081E" w:rsidP="0071683D">
            <w:pPr>
              <w:pStyle w:val="MStabulka"/>
            </w:pPr>
            <w:r>
              <w:t>TPPUriRedirect</w:t>
            </w:r>
          </w:p>
          <w:p w:rsidR="0014081E" w:rsidRDefault="0014081E" w:rsidP="0071683D">
            <w:pPr>
              <w:pStyle w:val="MStabulka"/>
            </w:pPr>
          </w:p>
        </w:tc>
        <w:tc>
          <w:tcPr>
            <w:tcW w:w="3286" w:type="dxa"/>
          </w:tcPr>
          <w:p w:rsidR="0014081E" w:rsidRPr="00D151A1" w:rsidRDefault="0014081E" w:rsidP="0071683D">
            <w:pPr>
              <w:pStyle w:val="MStabulka"/>
            </w:pPr>
            <w:r>
              <w:t>URL stránky TPP kam má byť presmerovaný klient po autorizácii požiadavky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Default="0014081E" w:rsidP="0071683D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14081E" w:rsidRDefault="0014081E" w:rsidP="0071683D">
            <w:pPr>
              <w:pStyle w:val="MStabulka"/>
            </w:pPr>
            <w:r>
              <w:t>application/xml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Pr="00A434FC" w:rsidRDefault="0014081E" w:rsidP="0071683D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  <w:lang w:val="en-US"/>
              </w:rPr>
              <w:t>X-username</w:t>
            </w:r>
          </w:p>
        </w:tc>
        <w:tc>
          <w:tcPr>
            <w:tcW w:w="3286" w:type="dxa"/>
          </w:tcPr>
          <w:p w:rsidR="0014081E" w:rsidRPr="00A434FC" w:rsidRDefault="0014081E" w:rsidP="0071683D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  <w:lang w:val="en-US"/>
              </w:rPr>
              <w:t>Prihlasovacie meno užívateľa do IB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Pr="00A434FC" w:rsidRDefault="0014081E" w:rsidP="0071683D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  <w:lang w:val="en-US"/>
              </w:rPr>
              <w:t>X-password</w:t>
            </w:r>
          </w:p>
        </w:tc>
        <w:tc>
          <w:tcPr>
            <w:tcW w:w="3286" w:type="dxa"/>
          </w:tcPr>
          <w:p w:rsidR="0014081E" w:rsidRPr="00A434FC" w:rsidRDefault="0014081E" w:rsidP="0071683D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  <w:lang w:val="en-US"/>
              </w:rPr>
              <w:t>Prihlasovacie heslo užívateľa do IB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Pr="00A434FC" w:rsidRDefault="0014081E" w:rsidP="0071683D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  <w:lang w:val="en-US"/>
              </w:rPr>
              <w:t>X-orderId</w:t>
            </w:r>
          </w:p>
        </w:tc>
        <w:tc>
          <w:tcPr>
            <w:tcW w:w="3286" w:type="dxa"/>
          </w:tcPr>
          <w:p w:rsidR="0014081E" w:rsidRPr="00A434FC" w:rsidRDefault="0014081E" w:rsidP="0071683D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  <w:lang w:val="en-US"/>
              </w:rPr>
              <w:t>orderId konkrétnej trx, ktorú chce TPP autorizovať</w:t>
            </w:r>
          </w:p>
        </w:tc>
      </w:tr>
      <w:tr w:rsidR="0014081E" w:rsidTr="0071683D">
        <w:trPr>
          <w:trHeight w:val="430"/>
          <w:jc w:val="center"/>
        </w:trPr>
        <w:tc>
          <w:tcPr>
            <w:tcW w:w="3146" w:type="dxa"/>
            <w:vMerge/>
          </w:tcPr>
          <w:p w:rsidR="0014081E" w:rsidRDefault="0014081E" w:rsidP="0071683D">
            <w:pPr>
              <w:pStyle w:val="MStabulka"/>
            </w:pPr>
          </w:p>
        </w:tc>
        <w:tc>
          <w:tcPr>
            <w:tcW w:w="1843" w:type="dxa"/>
          </w:tcPr>
          <w:p w:rsidR="0014081E" w:rsidRPr="00A434FC" w:rsidRDefault="0014081E" w:rsidP="0071683D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  <w:lang w:val="en-US"/>
              </w:rPr>
              <w:t>X-OTPkod</w:t>
            </w:r>
          </w:p>
        </w:tc>
        <w:tc>
          <w:tcPr>
            <w:tcW w:w="3286" w:type="dxa"/>
          </w:tcPr>
          <w:p w:rsidR="0014081E" w:rsidRPr="00A434FC" w:rsidRDefault="0014081E" w:rsidP="0071683D">
            <w:pPr>
              <w:pStyle w:val="MStabulka"/>
              <w:rPr>
                <w:highlight w:val="yellow"/>
              </w:rPr>
            </w:pPr>
            <w:r w:rsidRPr="00A434FC">
              <w:rPr>
                <w:highlight w:val="yellow"/>
                <w:lang w:val="en-US"/>
              </w:rPr>
              <w:t>OTP kód na overenie autorizácie</w:t>
            </w:r>
          </w:p>
        </w:tc>
      </w:tr>
      <w:tr w:rsidR="0014081E" w:rsidRPr="00B660DD" w:rsidTr="0069680F">
        <w:trPr>
          <w:jc w:val="center"/>
        </w:trPr>
        <w:tc>
          <w:tcPr>
            <w:tcW w:w="3146" w:type="dxa"/>
          </w:tcPr>
          <w:p w:rsidR="0014081E" w:rsidRPr="00B660DD" w:rsidRDefault="0014081E" w:rsidP="0069680F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14081E" w:rsidRPr="00B660DD" w:rsidRDefault="0014081E" w:rsidP="0069680F">
            <w:pPr>
              <w:pStyle w:val="MStabulka"/>
            </w:pPr>
            <w:r w:rsidRPr="008D24C5">
              <w:t>SendPaymentInternationalRequest</w:t>
            </w:r>
          </w:p>
        </w:tc>
      </w:tr>
    </w:tbl>
    <w:p w:rsidR="0069680F" w:rsidRDefault="0069680F" w:rsidP="0069680F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9680F" w:rsidRPr="00B660DD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69680F" w:rsidRPr="00B660DD" w:rsidRDefault="0069680F" w:rsidP="0069680F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:rsidR="008F4DBF" w:rsidRPr="00B660DD" w:rsidRDefault="008F4DBF" w:rsidP="0069680F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redirectUrl</w:t>
            </w:r>
            <w:r w:rsidR="008F4DBF"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 w:rsidRPr="00D151A1">
              <w:t>URL str</w:t>
            </w:r>
            <w:r>
              <w:t>á</w:t>
            </w:r>
            <w:r w:rsidRPr="00D151A1">
              <w:t>nky PaBk</w:t>
            </w:r>
            <w:r w:rsidR="00D3610F">
              <w:t>.sk</w:t>
            </w:r>
            <w:r w:rsidRPr="00D151A1">
              <w:t xml:space="preserve"> kam má byť presmerovaný </w:t>
            </w:r>
            <w:r>
              <w:t>klient pre to aby mohol autorizovať požiadavku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69680F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8F4DBF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69680F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69680F" w:rsidRPr="00B660DD" w:rsidTr="0069680F">
        <w:trPr>
          <w:jc w:val="center"/>
        </w:trPr>
        <w:tc>
          <w:tcPr>
            <w:tcW w:w="3146" w:type="dxa"/>
          </w:tcPr>
          <w:p w:rsidR="0069680F" w:rsidRPr="00B660DD" w:rsidRDefault="0069680F" w:rsidP="0069680F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69680F" w:rsidRPr="00B660DD" w:rsidRDefault="008D24C5" w:rsidP="005F45C9">
            <w:pPr>
              <w:pStyle w:val="MStabulka"/>
            </w:pPr>
            <w:r w:rsidRPr="008D24C5">
              <w:t>SendPaymentInternationalRe</w:t>
            </w:r>
            <w:r w:rsidR="005F45C9">
              <w:t>sponse</w:t>
            </w:r>
          </w:p>
        </w:tc>
      </w:tr>
    </w:tbl>
    <w:p w:rsidR="0069680F" w:rsidRDefault="0069680F" w:rsidP="0069680F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A24EBD" w:rsidRPr="008D24C5">
        <w:t>SendPaymentInternationalRequest</w:t>
      </w:r>
    </w:p>
    <w:p w:rsidR="0069680F" w:rsidRPr="001F4C60" w:rsidRDefault="0069680F" w:rsidP="0069680F">
      <w:r>
        <w:t xml:space="preserve">Znak = v stĺpci </w:t>
      </w:r>
      <w:r w:rsidR="00500BDC">
        <w:t xml:space="preserve">Názov elementu </w:t>
      </w:r>
      <w:r>
        <w:t xml:space="preserve">predstavuje jednu úroveň v rámci XML štruktúry </w:t>
      </w:r>
    </w:p>
    <w:tbl>
      <w:tblPr>
        <w:tblStyle w:val="TableGrid1"/>
        <w:tblW w:w="10812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904"/>
        <w:gridCol w:w="2835"/>
        <w:gridCol w:w="5122"/>
      </w:tblGrid>
      <w:tr w:rsidR="00C850FF" w:rsidRPr="00B660DD" w:rsidTr="002A2EAF">
        <w:trPr>
          <w:jc w:val="center"/>
        </w:trPr>
        <w:tc>
          <w:tcPr>
            <w:tcW w:w="1951" w:type="dxa"/>
            <w:shd w:val="clear" w:color="auto" w:fill="4F81BD" w:themeFill="accent1"/>
          </w:tcPr>
          <w:p w:rsidR="00C850FF" w:rsidRPr="00B660DD" w:rsidRDefault="00C850F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04" w:type="dxa"/>
            <w:shd w:val="clear" w:color="auto" w:fill="4F81BD" w:themeFill="accent1"/>
          </w:tcPr>
          <w:p w:rsidR="00C850FF" w:rsidRPr="00B660DD" w:rsidRDefault="00C850F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2835" w:type="dxa"/>
            <w:shd w:val="clear" w:color="auto" w:fill="4F81BD" w:themeFill="accent1"/>
          </w:tcPr>
          <w:p w:rsidR="00C850F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122" w:type="dxa"/>
            <w:shd w:val="clear" w:color="auto" w:fill="4F81BD" w:themeFill="accent1"/>
          </w:tcPr>
          <w:p w:rsidR="00C850FF" w:rsidRDefault="00C850F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B660DD" w:rsidRDefault="00C850FF" w:rsidP="0069680F">
            <w:pPr>
              <w:pStyle w:val="MStabulka"/>
            </w:pPr>
            <w:r w:rsidRPr="00293E24">
              <w:t>CstmrCdtTrfInitn</w:t>
            </w:r>
          </w:p>
        </w:tc>
        <w:tc>
          <w:tcPr>
            <w:tcW w:w="904" w:type="dxa"/>
          </w:tcPr>
          <w:p w:rsidR="00C850FF" w:rsidRPr="006E38D1" w:rsidRDefault="00C850F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835" w:type="dxa"/>
          </w:tcPr>
          <w:p w:rsidR="00C850FF" w:rsidRPr="006E38D1" w:rsidRDefault="00C850F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122" w:type="dxa"/>
          </w:tcPr>
          <w:p w:rsidR="00C850FF" w:rsidRPr="006E38D1" w:rsidRDefault="00C850FF" w:rsidP="0069680F">
            <w:pPr>
              <w:pStyle w:val="MStabulka"/>
              <w:rPr>
                <w:lang w:val="en-US"/>
              </w:rPr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rPr>
                <w:lang w:val="en-US"/>
              </w:rPr>
              <w:t>=</w:t>
            </w:r>
            <w:r w:rsidRPr="001746F8">
              <w:t>GrpHdr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122" w:type="dxa"/>
          </w:tcPr>
          <w:p w:rsidR="00C850FF" w:rsidRDefault="00C850FF" w:rsidP="0069680F">
            <w:pPr>
              <w:pStyle w:val="MStabulka"/>
              <w:rPr>
                <w:lang w:val="en-US"/>
              </w:rPr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8F65D5" w:rsidRDefault="00C850FF" w:rsidP="0069680F">
            <w:pPr>
              <w:pStyle w:val="MStabulka"/>
            </w:pPr>
            <w:r>
              <w:t>==</w:t>
            </w:r>
            <w:r w:rsidRPr="001746F8">
              <w:t>MsgId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</w:pPr>
            <w:r w:rsidRPr="00201056"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Jedinečný identifikátor správy TPP</w:t>
            </w:r>
            <w:r w:rsidR="00F44E85" w:rsidRPr="00F44E85">
              <w:t xml:space="preserve"> </w:t>
            </w:r>
          </w:p>
          <w:p w:rsidR="00F44E85" w:rsidRPr="00F44E85" w:rsidRDefault="00F44E85" w:rsidP="0069680F">
            <w:pPr>
              <w:pStyle w:val="MStabulka"/>
              <w:rPr>
                <w:lang w:val="en-US"/>
              </w:rPr>
            </w:pPr>
            <w:r w:rsidRPr="00F44E85">
              <w:rPr>
                <w:lang w:val="en-US"/>
              </w:rPr>
              <w:t>Nie je povolená diakritika ani medzera. Povolené sú len znaky: A-Za-z0-9+</w:t>
            </w:r>
            <w:proofErr w:type="gramStart"/>
            <w:r w:rsidRPr="00F44E85">
              <w:rPr>
                <w:lang w:val="en-US"/>
              </w:rPr>
              <w:t>?/</w:t>
            </w:r>
            <w:proofErr w:type="gramEnd"/>
            <w:r w:rsidRPr="00F44E85">
              <w:rPr>
                <w:lang w:val="en-US"/>
              </w:rPr>
              <w:t>-:().,'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8F65D5" w:rsidRDefault="00C850FF" w:rsidP="0069680F">
            <w:pPr>
              <w:pStyle w:val="MStabulka"/>
            </w:pPr>
            <w:r>
              <w:t>==</w:t>
            </w:r>
            <w:r w:rsidRPr="001746F8">
              <w:t>CreDtTm</w:t>
            </w:r>
          </w:p>
        </w:tc>
        <w:tc>
          <w:tcPr>
            <w:tcW w:w="904" w:type="dxa"/>
          </w:tcPr>
          <w:p w:rsidR="00C850FF" w:rsidRPr="00776306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500BDC" w:rsidRDefault="00C850FF" w:rsidP="0069680F">
            <w:pPr>
              <w:pStyle w:val="MStabulka"/>
            </w:pPr>
            <w:r w:rsidRPr="00201056">
              <w:t>ISODateTime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Dátum a čas odoslania správy z TPP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B660DD" w:rsidRDefault="00C850FF" w:rsidP="0069680F">
            <w:pPr>
              <w:pStyle w:val="MStabulka"/>
            </w:pPr>
            <w:r>
              <w:t>=</w:t>
            </w:r>
            <w:r w:rsidRPr="001746F8">
              <w:t>PmtInf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936DB6" w:rsidRDefault="00C850F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==</w:t>
            </w:r>
            <w:r w:rsidRPr="00936DB6">
              <w:rPr>
                <w:lang w:val="en-US"/>
              </w:rPr>
              <w:t>ReqdExctnDt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936DB6" w:rsidRDefault="00C850FF" w:rsidP="0069680F">
            <w:pPr>
              <w:pStyle w:val="MStabulka"/>
            </w:pPr>
            <w:r w:rsidRPr="00B300D2">
              <w:t>ISODate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Dátum splatnosti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</w:t>
            </w:r>
            <w:r w:rsidRPr="001746F8">
              <w:t>Dbtr</w:t>
            </w:r>
          </w:p>
        </w:tc>
        <w:tc>
          <w:tcPr>
            <w:tcW w:w="904" w:type="dxa"/>
          </w:tcPr>
          <w:p w:rsidR="00C850FF" w:rsidRPr="00B660DD" w:rsidRDefault="005F5753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1746F8">
              <w:t>Nm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</w:pPr>
            <w:r w:rsidRPr="00201056">
              <w:t>Max140Text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Názov debtora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diakritika. Povolené sú len znaky: A-Za-z0-9+?/-:().,' a medzera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</w:t>
            </w:r>
            <w:r w:rsidRPr="001746F8">
              <w:t>DbtrAcct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B660DD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lastRenderedPageBreak/>
              <w:t>===</w:t>
            </w:r>
            <w:r w:rsidRPr="00A00A02">
              <w:t>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B660DD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A00A02">
              <w:t>IBAN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</w:pPr>
            <w:r w:rsidRPr="00201056">
              <w:t>IBAN2007Identifier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IBAN debtora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</w:t>
            </w:r>
            <w:r w:rsidRPr="00A00A02">
              <w:t>CdtTrfTxInf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A00A02">
              <w:t>PmtId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A00A02">
              <w:t>InstrId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Default="00C850FF" w:rsidP="0069680F">
            <w:pPr>
              <w:pStyle w:val="MStabulka"/>
            </w:pPr>
            <w:r w:rsidRPr="0048154A"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 xml:space="preserve">ID transakcie 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 ani medzera. Povolené sú len znaky: A-Za-z0-9+?/-:().,'.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1F4C60">
              <w:t>EndToEndId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Pr="0042507B" w:rsidRDefault="00C850FF" w:rsidP="0069680F">
            <w:pPr>
              <w:pStyle w:val="MStabulka"/>
            </w:pPr>
            <w:r w:rsidRPr="0048154A"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E2E referencia – validacia syntakticky na max 35 znakov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diakritika. Povolené sú len znaky: A-Za-z0-9+?/-:().,' a medzera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 xml:space="preserve">=== </w:t>
            </w:r>
            <w:r w:rsidRPr="001F4C60">
              <w:t>Amt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 xml:space="preserve">==== </w:t>
            </w:r>
            <w:r w:rsidRPr="001F4C60">
              <w:t>InstdAmt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42507B" w:rsidRDefault="00C850FF" w:rsidP="0069680F">
            <w:pPr>
              <w:pStyle w:val="MStabulka"/>
            </w:pPr>
            <w:r w:rsidRPr="0048154A">
              <w:t>ActiveOrHistoricCurrencyAndAmount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 xml:space="preserve">Suma prevodného príkazu a mena. 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Suma musí byť &gt;=0.01 a &lt;=999999999.99. Suma musí byť zaokrúhlená iba na 2 desatinné miesta. Oddeľovač desatinných miest je "." (bodka)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012765">
              <w:t>ChrgBr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012765" w:rsidRDefault="00593528" w:rsidP="0069680F">
            <w:pPr>
              <w:pStyle w:val="MStabulka"/>
            </w:pPr>
            <w:r w:rsidRPr="00593528">
              <w:t>ChargeBearerType1CodePaBk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Poplatková dispozícia (SHA, OUR, BEN)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012765">
              <w:t>CdtrAgt</w:t>
            </w:r>
          </w:p>
        </w:tc>
        <w:tc>
          <w:tcPr>
            <w:tcW w:w="904" w:type="dxa"/>
          </w:tcPr>
          <w:p w:rsidR="00C850FF" w:rsidRDefault="0007795B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012765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 xml:space="preserve">==== </w:t>
            </w:r>
            <w:r w:rsidRPr="00012765">
              <w:t>FinInstnId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012765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 xml:space="preserve">===== </w:t>
            </w:r>
            <w:r w:rsidRPr="00012765">
              <w:t>BICFI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012765" w:rsidRDefault="00593528" w:rsidP="0069680F">
            <w:pPr>
              <w:pStyle w:val="MStabulka"/>
            </w:pPr>
            <w:r w:rsidRPr="00593528">
              <w:t>BICFIIdentifier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 xml:space="preserve">SWIFT/BIC banky príjemcu  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6953E0">
              <w:t>Cdtr</w:t>
            </w:r>
          </w:p>
        </w:tc>
        <w:tc>
          <w:tcPr>
            <w:tcW w:w="904" w:type="dxa"/>
          </w:tcPr>
          <w:p w:rsidR="00C850FF" w:rsidRPr="00B660DD" w:rsidRDefault="0007795B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6953E0">
              <w:t>Nm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42507B" w:rsidRDefault="00593528" w:rsidP="0069680F">
            <w:pPr>
              <w:pStyle w:val="MStabulka"/>
            </w:pPr>
            <w:r w:rsidRPr="00593528">
              <w:t>Max140Text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Názov príjemcu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diakritika. Povolené sú len znaky: A-Za-z0-9+?/-:().,' a medzera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</w:t>
            </w:r>
            <w:r w:rsidRPr="00DD2985">
              <w:t>PstlAdr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42507B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=====</w:t>
            </w:r>
            <w:r w:rsidRPr="00DD2985">
              <w:t>StrtNm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DD2985" w:rsidRDefault="00593528" w:rsidP="00DD2985">
            <w:pPr>
              <w:spacing w:before="0"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593528">
              <w:rPr>
                <w:color w:val="000000"/>
                <w:sz w:val="22"/>
                <w:szCs w:val="22"/>
              </w:rPr>
              <w:t>Max70Text</w:t>
            </w:r>
          </w:p>
        </w:tc>
        <w:tc>
          <w:tcPr>
            <w:tcW w:w="5122" w:type="dxa"/>
          </w:tcPr>
          <w:tbl>
            <w:tblPr>
              <w:tblW w:w="283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C850FF" w:rsidRPr="00F44E85" w:rsidTr="00DD2985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50FF" w:rsidRPr="00F44E85" w:rsidRDefault="00C850FF" w:rsidP="00DD2985">
                  <w:pPr>
                    <w:spacing w:before="0" w:after="0" w:line="240" w:lineRule="auto"/>
                    <w:jc w:val="left"/>
                    <w:rPr>
                      <w:color w:val="000000"/>
                      <w:sz w:val="22"/>
                      <w:szCs w:val="22"/>
                      <w:lang w:eastAsia="sk-SK"/>
                    </w:rPr>
                  </w:pPr>
                  <w:r w:rsidRPr="00F44E85">
                    <w:rPr>
                      <w:color w:val="000000"/>
                      <w:sz w:val="22"/>
                      <w:szCs w:val="22"/>
                      <w:lang w:eastAsia="sk-SK"/>
                    </w:rPr>
                    <w:t>Ulica príjemcu</w:t>
                  </w:r>
                </w:p>
              </w:tc>
            </w:tr>
          </w:tbl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=====</w:t>
            </w:r>
            <w:r w:rsidRPr="00DD2985">
              <w:t>TwnNm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DD2985" w:rsidRDefault="00593528" w:rsidP="0069680F">
            <w:pPr>
              <w:pStyle w:val="MStabulka"/>
              <w:rPr>
                <w:color w:val="000000"/>
              </w:rPr>
            </w:pPr>
            <w:r w:rsidRPr="00593528">
              <w:rPr>
                <w:color w:val="000000"/>
              </w:rPr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rPr>
                <w:color w:val="000000"/>
              </w:rPr>
              <w:t>Mesto príjemcu platby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=====</w:t>
            </w:r>
            <w:r w:rsidRPr="00DD2985">
              <w:t>CtrySubDvsn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DD2985" w:rsidRDefault="00593528" w:rsidP="0069680F">
            <w:pPr>
              <w:pStyle w:val="MStabulka"/>
              <w:rPr>
                <w:color w:val="000000"/>
              </w:rPr>
            </w:pPr>
            <w:r w:rsidRPr="00593528">
              <w:rPr>
                <w:color w:val="000000"/>
              </w:rPr>
              <w:t>Max35Text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rPr>
                <w:color w:val="000000"/>
              </w:rPr>
              <w:t>Štát príjemcu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=====</w:t>
            </w:r>
            <w:r w:rsidRPr="00DD2985">
              <w:t>Ctry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DD2985" w:rsidRDefault="00593528" w:rsidP="0069680F">
            <w:pPr>
              <w:pStyle w:val="MStabulka"/>
              <w:rPr>
                <w:color w:val="000000"/>
              </w:rPr>
            </w:pPr>
            <w:r w:rsidRPr="00593528">
              <w:rPr>
                <w:color w:val="000000"/>
              </w:rPr>
              <w:t>CountryCode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rPr>
                <w:color w:val="000000"/>
              </w:rPr>
              <w:t>Kód štátu príjemcu  z ISO 20022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</w:t>
            </w:r>
            <w:r w:rsidRPr="006953E0">
              <w:t>CdtrAcct</w:t>
            </w:r>
          </w:p>
        </w:tc>
        <w:tc>
          <w:tcPr>
            <w:tcW w:w="904" w:type="dxa"/>
          </w:tcPr>
          <w:p w:rsidR="00C850FF" w:rsidRPr="00B660DD" w:rsidRDefault="0007795B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6953E0" w:rsidRDefault="00C850FF" w:rsidP="0069680F">
            <w:pPr>
              <w:pStyle w:val="MStabulka"/>
            </w:pPr>
            <w:r>
              <w:t>====Id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6953E0" w:rsidRDefault="00C850FF" w:rsidP="0069680F">
            <w:pPr>
              <w:pStyle w:val="MStabulka"/>
            </w:pPr>
            <w:r>
              <w:t>=====</w:t>
            </w:r>
            <w:r w:rsidRPr="00F74854">
              <w:t>Othr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Default="00C850FF" w:rsidP="0069680F">
            <w:pPr>
              <w:pStyle w:val="MStabulka"/>
            </w:pPr>
            <w:r>
              <w:t>======</w:t>
            </w:r>
            <w:r w:rsidRPr="00F74854">
              <w:t>Id</w:t>
            </w:r>
          </w:p>
        </w:tc>
        <w:tc>
          <w:tcPr>
            <w:tcW w:w="904" w:type="dxa"/>
          </w:tcPr>
          <w:p w:rsidR="00C850FF" w:rsidRDefault="00C850FF" w:rsidP="0069680F">
            <w:pPr>
              <w:pStyle w:val="MStabulka"/>
            </w:pPr>
            <w:r>
              <w:t>áno</w:t>
            </w:r>
          </w:p>
        </w:tc>
        <w:tc>
          <w:tcPr>
            <w:tcW w:w="2835" w:type="dxa"/>
          </w:tcPr>
          <w:p w:rsidR="00C850FF" w:rsidRPr="00F74854" w:rsidRDefault="00357F6A" w:rsidP="0069680F">
            <w:pPr>
              <w:pStyle w:val="MStabulka"/>
            </w:pPr>
            <w:r w:rsidRPr="00357F6A">
              <w:t>Max34Text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Účet príjemcu v tvare IBAN alebo account</w:t>
            </w: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6953E0" w:rsidRDefault="00C850FF" w:rsidP="0069680F">
            <w:pPr>
              <w:pStyle w:val="MStabulka"/>
            </w:pPr>
            <w:r>
              <w:t>===</w:t>
            </w:r>
            <w:r w:rsidRPr="00705839">
              <w:t>RmtInf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Pr="00B660DD" w:rsidRDefault="00C850FF" w:rsidP="0069680F">
            <w:pPr>
              <w:pStyle w:val="MStabulka"/>
            </w:pP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</w:p>
        </w:tc>
      </w:tr>
      <w:tr w:rsidR="00C850FF" w:rsidRPr="00B660DD" w:rsidTr="002A2EAF">
        <w:trPr>
          <w:jc w:val="center"/>
        </w:trPr>
        <w:tc>
          <w:tcPr>
            <w:tcW w:w="1951" w:type="dxa"/>
          </w:tcPr>
          <w:p w:rsidR="00C850FF" w:rsidRPr="006953E0" w:rsidRDefault="00C850FF" w:rsidP="0069680F">
            <w:pPr>
              <w:pStyle w:val="MStabulka"/>
            </w:pPr>
            <w:r>
              <w:t>====</w:t>
            </w:r>
            <w:r w:rsidRPr="00705839">
              <w:t>Ustrd</w:t>
            </w:r>
          </w:p>
        </w:tc>
        <w:tc>
          <w:tcPr>
            <w:tcW w:w="904" w:type="dxa"/>
          </w:tcPr>
          <w:p w:rsidR="00C850FF" w:rsidRPr="00B660DD" w:rsidRDefault="00C850FF" w:rsidP="0069680F">
            <w:pPr>
              <w:pStyle w:val="MStabulka"/>
            </w:pPr>
            <w:r>
              <w:t>nie</w:t>
            </w:r>
          </w:p>
        </w:tc>
        <w:tc>
          <w:tcPr>
            <w:tcW w:w="2835" w:type="dxa"/>
          </w:tcPr>
          <w:p w:rsidR="00C850FF" w:rsidRPr="0042507B" w:rsidRDefault="00357F6A" w:rsidP="0069680F">
            <w:pPr>
              <w:pStyle w:val="MStabulka"/>
            </w:pPr>
            <w:r w:rsidRPr="00357F6A">
              <w:t>Max140Text</w:t>
            </w:r>
          </w:p>
        </w:tc>
        <w:tc>
          <w:tcPr>
            <w:tcW w:w="5122" w:type="dxa"/>
          </w:tcPr>
          <w:p w:rsidR="00C850FF" w:rsidRPr="00F44E85" w:rsidRDefault="00C850FF" w:rsidP="0069680F">
            <w:pPr>
              <w:pStyle w:val="MStabulka"/>
            </w:pPr>
            <w:r w:rsidRPr="00F44E85">
              <w:t>Referencia platiteľa</w:t>
            </w:r>
          </w:p>
          <w:p w:rsidR="00F44E85" w:rsidRPr="00F44E85" w:rsidRDefault="00F44E85" w:rsidP="0069680F">
            <w:pPr>
              <w:pStyle w:val="MStabulka"/>
            </w:pPr>
            <w:r w:rsidRPr="00F44E85">
              <w:t>Nie je povolená diakritika. Povolené sú len znaky: A-Za-z0-9+?/-:().,' a medzera</w:t>
            </w:r>
          </w:p>
        </w:tc>
      </w:tr>
    </w:tbl>
    <w:p w:rsidR="0069680F" w:rsidRDefault="0069680F" w:rsidP="0069680F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A24EBD" w:rsidRPr="008D24C5">
        <w:t>SendPaymentInternationalRe</w:t>
      </w:r>
      <w:r w:rsidR="00560595">
        <w:t>sponse</w:t>
      </w:r>
    </w:p>
    <w:tbl>
      <w:tblPr>
        <w:tblStyle w:val="TableGrid1"/>
        <w:tblW w:w="10911" w:type="dxa"/>
        <w:jc w:val="center"/>
        <w:tblLook w:val="04A0" w:firstRow="1" w:lastRow="0" w:firstColumn="1" w:lastColumn="0" w:noHBand="0" w:noVBand="1"/>
      </w:tblPr>
      <w:tblGrid>
        <w:gridCol w:w="2046"/>
        <w:gridCol w:w="870"/>
        <w:gridCol w:w="3914"/>
        <w:gridCol w:w="4081"/>
      </w:tblGrid>
      <w:tr w:rsidR="002A2EAF" w:rsidRPr="00B660DD" w:rsidTr="002A2EAF">
        <w:trPr>
          <w:jc w:val="center"/>
        </w:trPr>
        <w:tc>
          <w:tcPr>
            <w:tcW w:w="2060" w:type="dxa"/>
            <w:shd w:val="clear" w:color="auto" w:fill="4F81BD" w:themeFill="accent1"/>
          </w:tcPr>
          <w:p w:rsidR="002A2EAF" w:rsidRPr="00B660DD" w:rsidRDefault="002A2EAF" w:rsidP="0069680F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84" w:type="dxa"/>
            <w:shd w:val="clear" w:color="auto" w:fill="4F81BD" w:themeFill="accent1"/>
          </w:tcPr>
          <w:p w:rsidR="002A2EAF" w:rsidRPr="00B660DD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2223" w:type="dxa"/>
            <w:shd w:val="clear" w:color="auto" w:fill="4F81BD" w:themeFill="accent1"/>
          </w:tcPr>
          <w:p w:rsidR="002A2EA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44" w:type="dxa"/>
            <w:shd w:val="clear" w:color="auto" w:fill="4F81BD" w:themeFill="accent1"/>
          </w:tcPr>
          <w:p w:rsidR="002A2EAF" w:rsidRDefault="002A2EAF" w:rsidP="0069680F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B660DD" w:rsidRDefault="002A2EAF" w:rsidP="0069680F">
            <w:pPr>
              <w:pStyle w:val="MStabulka"/>
            </w:pPr>
            <w:r w:rsidRPr="00D40716">
              <w:t>CstmrPmtStsRpt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t>=</w:t>
            </w:r>
            <w:r w:rsidRPr="00D40716">
              <w:t>GrpHdr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MsgId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Message ID odpovede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lastRenderedPageBreak/>
              <w:t>==</w:t>
            </w:r>
            <w:r w:rsidRPr="00D40716">
              <w:t>CreDtTm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ISODateTime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Dátum a čas ku ktorému bol vyčítaný stav transakcie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t>=</w:t>
            </w:r>
            <w:r w:rsidRPr="00D40716">
              <w:t>OrgnlGrpInfAndSts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69680F">
            <w:pPr>
              <w:pStyle w:val="MStabulka"/>
            </w:pPr>
            <w:r>
              <w:t>==</w:t>
            </w:r>
            <w:r w:rsidRPr="00D40716">
              <w:t>OrgnlMsgId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5744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kó</w:t>
            </w:r>
            <w:r w:rsidRPr="00BC56BD">
              <w:rPr>
                <w:lang w:val="en-US"/>
              </w:rPr>
              <w:t xml:space="preserve">pia </w:t>
            </w:r>
            <w:r>
              <w:rPr>
                <w:lang w:val="en-US"/>
              </w:rPr>
              <w:t xml:space="preserve">pola </w:t>
            </w:r>
            <w:r w:rsidRPr="00BC56BD">
              <w:rPr>
                <w:lang w:val="en-US"/>
              </w:rPr>
              <w:t>GrpHdr/MsgId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OrgnlMsgNmId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BC56BD" w:rsidRDefault="002A2EAF" w:rsidP="0069680F">
            <w:pPr>
              <w:pStyle w:val="MStabulka"/>
              <w:rPr>
                <w:lang w:val="nl-NL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nl-NL"/>
              </w:rPr>
              <w:t>pain.001.001.07 – konštanta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</w:t>
            </w:r>
            <w:r w:rsidRPr="00D40716">
              <w:t>OrgnlPmtInfAndSts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OrgnlPmtInfId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5744" w:type="dxa"/>
          </w:tcPr>
          <w:p w:rsidR="002A2EAF" w:rsidRPr="00BC56BD" w:rsidRDefault="002A2EAF" w:rsidP="0069680F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kopia PmtInf/CdtTrfTxInf/PmtId/InstrId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</w:t>
            </w:r>
            <w:r w:rsidRPr="00D40716">
              <w:t>TxInfAndSts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===</w:t>
            </w:r>
            <w:r w:rsidRPr="00D40716">
              <w:t>OrgnlInstrId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Order Id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===</w:t>
            </w:r>
            <w:r w:rsidRPr="00D40716">
              <w:t>TxSts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5744" w:type="dxa"/>
          </w:tcPr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RCVD = prebieha spracovanie platby </w:t>
            </w:r>
          </w:p>
          <w:p w:rsidR="002A2EAF" w:rsidRPr="00936DB6" w:rsidRDefault="002A2EAF" w:rsidP="0069680F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ERR = chyba </w:t>
            </w:r>
          </w:p>
          <w:p w:rsidR="002A2EAF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COMP = platba bola spracovana</w:t>
            </w:r>
          </w:p>
          <w:p w:rsidR="0014081E" w:rsidRPr="00A434FC" w:rsidRDefault="0014081E" w:rsidP="0014081E">
            <w:pPr>
              <w:pStyle w:val="MStabulka"/>
              <w:rPr>
                <w:highlight w:val="yellow"/>
                <w:lang w:val="en-US"/>
              </w:rPr>
            </w:pPr>
            <w:bookmarkStart w:id="45" w:name="_GoBack"/>
            <w:r w:rsidRPr="00A434FC">
              <w:rPr>
                <w:highlight w:val="yellow"/>
                <w:lang w:val="en-US"/>
              </w:rPr>
              <w:t>WAIT = platba bola prijatá na spracovanie</w:t>
            </w:r>
          </w:p>
          <w:p w:rsidR="0014081E" w:rsidRPr="006E38D1" w:rsidRDefault="0014081E" w:rsidP="0014081E">
            <w:pPr>
              <w:pStyle w:val="MStabulka"/>
              <w:rPr>
                <w:lang w:val="en-US"/>
              </w:rPr>
            </w:pPr>
            <w:r w:rsidRPr="00A434FC">
              <w:rPr>
                <w:highlight w:val="yellow"/>
                <w:lang w:val="en-US"/>
              </w:rPr>
              <w:t>SCA = potrebné dodatočná autorizácia platby</w:t>
            </w:r>
            <w:bookmarkEnd w:id="45"/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 xml:space="preserve">=== </w:t>
            </w:r>
            <w:r w:rsidRPr="00BC56BD">
              <w:t>StsRsnInf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====</w:t>
            </w:r>
            <w:r w:rsidRPr="00BC56BD">
              <w:t>Rsn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2223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69680F">
            <w:pPr>
              <w:pStyle w:val="MStabulka"/>
            </w:pPr>
            <w:r>
              <w:t>=====</w:t>
            </w:r>
            <w:r w:rsidRPr="00BC56BD">
              <w:t>Cd</w:t>
            </w:r>
          </w:p>
        </w:tc>
        <w:tc>
          <w:tcPr>
            <w:tcW w:w="88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223" w:type="dxa"/>
          </w:tcPr>
          <w:p w:rsidR="002A2EAF" w:rsidRDefault="002A2EAF" w:rsidP="0069680F">
            <w:pPr>
              <w:pStyle w:val="MStabulka"/>
              <w:rPr>
                <w:lang w:val="en-US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5744" w:type="dxa"/>
          </w:tcPr>
          <w:p w:rsidR="002A2EAF" w:rsidRPr="006E38D1" w:rsidRDefault="002A2EAF" w:rsidP="0069680F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reason code</w:t>
            </w:r>
          </w:p>
        </w:tc>
      </w:tr>
    </w:tbl>
    <w:p w:rsidR="00003CB9" w:rsidRDefault="00936DB6" w:rsidP="001408A2">
      <w:pPr>
        <w:pStyle w:val="Nadpis3"/>
      </w:pPr>
      <w:r>
        <w:br w:type="page"/>
      </w:r>
      <w:bookmarkStart w:id="46" w:name="_Toc516049492"/>
      <w:r w:rsidR="001408A2" w:rsidRPr="001408A2">
        <w:lastRenderedPageBreak/>
        <w:t>/ws/PaymentService/1.0/getPaymentStatus</w:t>
      </w:r>
      <w:bookmarkEnd w:id="46"/>
    </w:p>
    <w:p w:rsidR="00003CB9" w:rsidRDefault="00003CB9" w:rsidP="00003CB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003CB9" w:rsidRPr="00B660DD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Pr="00B660DD" w:rsidRDefault="00003CB9" w:rsidP="00003CB9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003CB9" w:rsidRPr="006B0651" w:rsidRDefault="00003CB9" w:rsidP="00003CB9">
            <w:pPr>
              <w:pStyle w:val="MStabulka"/>
            </w:pPr>
            <w:r>
              <w:t>HTTPS/XML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Pr="00B660DD" w:rsidRDefault="00003CB9" w:rsidP="00003CB9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003CB9" w:rsidRPr="00B660DD" w:rsidRDefault="00003CB9" w:rsidP="00003CB9">
            <w:pPr>
              <w:pStyle w:val="MStabulka"/>
            </w:pPr>
            <w:r>
              <w:t>POST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Default="00003CB9" w:rsidP="00003CB9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003CB9" w:rsidRDefault="00003CB9" w:rsidP="00003CB9">
            <w:pPr>
              <w:pStyle w:val="MStabulka"/>
            </w:pPr>
            <w:r>
              <w:t>application/xml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Default="00003CB9" w:rsidP="00003CB9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003CB9" w:rsidRDefault="00003CB9" w:rsidP="00003CB9">
            <w:pPr>
              <w:pStyle w:val="MStabulka"/>
            </w:pPr>
            <w:r>
              <w:t>Synchronous request-response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Default="00003CB9" w:rsidP="00003CB9">
            <w:pPr>
              <w:pStyle w:val="MStabulka"/>
            </w:pPr>
            <w:r>
              <w:t xml:space="preserve">Request XSD schema </w:t>
            </w:r>
          </w:p>
        </w:tc>
        <w:tc>
          <w:tcPr>
            <w:tcW w:w="5129" w:type="dxa"/>
          </w:tcPr>
          <w:p w:rsidR="00003CB9" w:rsidRPr="0091092B" w:rsidRDefault="00003CB9" w:rsidP="00003CB9">
            <w:pPr>
              <w:pStyle w:val="MStabulka"/>
              <w:rPr>
                <w:highlight w:val="yellow"/>
              </w:rPr>
            </w:pPr>
            <w:r w:rsidRPr="00003CB9">
              <w:t>PaymentService_api.xsd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Default="00003CB9" w:rsidP="00003CB9">
            <w:pPr>
              <w:pStyle w:val="MStabulka"/>
            </w:pPr>
            <w:r>
              <w:t>Response XSD schema</w:t>
            </w:r>
          </w:p>
        </w:tc>
        <w:tc>
          <w:tcPr>
            <w:tcW w:w="5129" w:type="dxa"/>
          </w:tcPr>
          <w:p w:rsidR="00003CB9" w:rsidRPr="00E549F1" w:rsidRDefault="00003CB9" w:rsidP="00003CB9">
            <w:pPr>
              <w:pStyle w:val="MStabulka"/>
            </w:pPr>
            <w:r w:rsidRPr="00003CB9">
              <w:t>PaymentService_api.xsd</w:t>
            </w:r>
          </w:p>
        </w:tc>
      </w:tr>
    </w:tbl>
    <w:p w:rsidR="00003CB9" w:rsidRDefault="00003CB9" w:rsidP="00003CB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003CB9" w:rsidRPr="00B660DD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A2019" w:rsidTr="0071683D">
        <w:trPr>
          <w:trHeight w:val="430"/>
          <w:jc w:val="center"/>
        </w:trPr>
        <w:tc>
          <w:tcPr>
            <w:tcW w:w="3146" w:type="dxa"/>
          </w:tcPr>
          <w:p w:rsidR="00AA2019" w:rsidRDefault="00970969" w:rsidP="0071683D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AA2019" w:rsidRDefault="00AA2019" w:rsidP="0071683D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AA2019" w:rsidRDefault="00AA2019" w:rsidP="0071683D">
            <w:pPr>
              <w:pStyle w:val="MStabulka"/>
            </w:pPr>
            <w:r>
              <w:t>application/xml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Pr="00B660DD" w:rsidRDefault="00003CB9" w:rsidP="00003CB9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003CB9" w:rsidRPr="00B660DD" w:rsidRDefault="00003CB9" w:rsidP="00003CB9">
            <w:pPr>
              <w:pStyle w:val="MStabulka"/>
            </w:pPr>
            <w:r w:rsidRPr="00003CB9">
              <w:t>GetPaymentStatusRequest</w:t>
            </w:r>
          </w:p>
        </w:tc>
      </w:tr>
    </w:tbl>
    <w:p w:rsidR="00003CB9" w:rsidRDefault="00003CB9" w:rsidP="00003CB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003CB9" w:rsidRPr="00B660DD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003CB9" w:rsidRPr="00B660DD" w:rsidRDefault="00003CB9" w:rsidP="00003CB9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8F4DBF" w:rsidRPr="00B660DD" w:rsidTr="00970969">
        <w:trPr>
          <w:trHeight w:val="117"/>
          <w:jc w:val="center"/>
        </w:trPr>
        <w:tc>
          <w:tcPr>
            <w:tcW w:w="3146" w:type="dxa"/>
            <w:vMerge w:val="restart"/>
          </w:tcPr>
          <w:p w:rsidR="008F4DBF" w:rsidRDefault="008F4DBF" w:rsidP="00003CB9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8F4DBF" w:rsidRPr="00B660DD" w:rsidTr="00970969">
        <w:trPr>
          <w:trHeight w:val="117"/>
          <w:jc w:val="center"/>
        </w:trPr>
        <w:tc>
          <w:tcPr>
            <w:tcW w:w="3146" w:type="dxa"/>
            <w:vMerge/>
          </w:tcPr>
          <w:p w:rsidR="008F4DBF" w:rsidRDefault="008F4DBF" w:rsidP="00003CB9">
            <w:pPr>
              <w:pStyle w:val="MStabulka"/>
            </w:pPr>
          </w:p>
        </w:tc>
        <w:tc>
          <w:tcPr>
            <w:tcW w:w="1843" w:type="dxa"/>
          </w:tcPr>
          <w:p w:rsidR="008F4DBF" w:rsidRPr="00D40716" w:rsidRDefault="002A2EAF" w:rsidP="00D151A1">
            <w:pPr>
              <w:pStyle w:val="MStabulka"/>
            </w:pPr>
            <w:r>
              <w:t>errorDescription</w:t>
            </w:r>
            <w:r w:rsidR="008F4DBF">
              <w:t xml:space="preserve"> </w:t>
            </w:r>
            <w:r w:rsidR="008F4DBF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8F4DBF" w:rsidRPr="00D40716" w:rsidRDefault="008F4DBF" w:rsidP="00D151A1">
            <w:pPr>
              <w:pStyle w:val="MStabulka"/>
            </w:pPr>
            <w:r>
              <w:rPr>
                <w:lang w:val="en-US"/>
              </w:rPr>
              <w:t>popis chyby</w:t>
            </w:r>
          </w:p>
        </w:tc>
      </w:tr>
      <w:tr w:rsidR="00003CB9" w:rsidRPr="00B660DD" w:rsidTr="00003CB9">
        <w:trPr>
          <w:jc w:val="center"/>
        </w:trPr>
        <w:tc>
          <w:tcPr>
            <w:tcW w:w="3146" w:type="dxa"/>
          </w:tcPr>
          <w:p w:rsidR="00003CB9" w:rsidRPr="00B660DD" w:rsidRDefault="00003CB9" w:rsidP="00003CB9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003CB9" w:rsidRPr="00B660DD" w:rsidRDefault="0077254C" w:rsidP="00003CB9">
            <w:pPr>
              <w:pStyle w:val="MStabulka"/>
            </w:pPr>
            <w:r w:rsidRPr="0077254C">
              <w:t>GetPaymentStatusResponse</w:t>
            </w:r>
          </w:p>
        </w:tc>
      </w:tr>
    </w:tbl>
    <w:p w:rsidR="00003CB9" w:rsidRDefault="00003CB9" w:rsidP="0077254C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77254C" w:rsidRPr="0077254C">
        <w:t>GetPaymentStatusRequest</w:t>
      </w:r>
    </w:p>
    <w:p w:rsidR="00003CB9" w:rsidRPr="001F4C60" w:rsidRDefault="00003CB9" w:rsidP="00003CB9">
      <w:r>
        <w:t xml:space="preserve">Znak = v stĺpci </w:t>
      </w:r>
      <w:r w:rsidR="00500BDC">
        <w:t xml:space="preserve">Názov elementu </w:t>
      </w:r>
      <w:r>
        <w:t xml:space="preserve">predstavuje jednu úroveň v rámci XML štruktúry </w:t>
      </w:r>
    </w:p>
    <w:tbl>
      <w:tblPr>
        <w:tblStyle w:val="TableGrid1"/>
        <w:tblW w:w="11174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2516"/>
        <w:gridCol w:w="5715"/>
      </w:tblGrid>
      <w:tr w:rsidR="00BD7DD7" w:rsidRPr="00B660DD" w:rsidTr="00BD7DD7">
        <w:trPr>
          <w:jc w:val="center"/>
        </w:trPr>
        <w:tc>
          <w:tcPr>
            <w:tcW w:w="1951" w:type="dxa"/>
            <w:shd w:val="clear" w:color="auto" w:fill="4F81BD" w:themeFill="accent1"/>
          </w:tcPr>
          <w:p w:rsidR="00BD7DD7" w:rsidRPr="00B660DD" w:rsidRDefault="00BD7DD7" w:rsidP="00003CB9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92" w:type="dxa"/>
            <w:shd w:val="clear" w:color="auto" w:fill="4F81BD" w:themeFill="accent1"/>
          </w:tcPr>
          <w:p w:rsidR="00BD7DD7" w:rsidRPr="00B660DD" w:rsidRDefault="00BD7DD7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2516" w:type="dxa"/>
            <w:shd w:val="clear" w:color="auto" w:fill="4F81BD" w:themeFill="accent1"/>
          </w:tcPr>
          <w:p w:rsidR="00BD7DD7" w:rsidRDefault="00BD7DD7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15" w:type="dxa"/>
            <w:shd w:val="clear" w:color="auto" w:fill="4F81BD" w:themeFill="accent1"/>
          </w:tcPr>
          <w:p w:rsidR="00BD7DD7" w:rsidRDefault="00BD7DD7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B660DD" w:rsidRDefault="00BD7DD7" w:rsidP="00003CB9">
            <w:pPr>
              <w:pStyle w:val="MStabulka"/>
            </w:pPr>
            <w:r w:rsidRPr="0077254C">
              <w:t>PaymentStatus</w:t>
            </w:r>
          </w:p>
        </w:tc>
        <w:tc>
          <w:tcPr>
            <w:tcW w:w="992" w:type="dxa"/>
          </w:tcPr>
          <w:p w:rsidR="00BD7DD7" w:rsidRPr="006E38D1" w:rsidRDefault="00BD7DD7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2516" w:type="dxa"/>
          </w:tcPr>
          <w:p w:rsidR="00BD7DD7" w:rsidRPr="006E38D1" w:rsidRDefault="00BD7DD7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5715" w:type="dxa"/>
          </w:tcPr>
          <w:p w:rsidR="00BD7DD7" w:rsidRPr="006E38D1" w:rsidRDefault="00BD7DD7" w:rsidP="00003CB9">
            <w:pPr>
              <w:pStyle w:val="MStabulka"/>
              <w:rPr>
                <w:lang w:val="en-US"/>
              </w:rPr>
            </w:pP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Default="00BD7DD7" w:rsidP="00003CB9">
            <w:pPr>
              <w:pStyle w:val="MStabulka"/>
            </w:pPr>
            <w:r>
              <w:rPr>
                <w:lang w:val="en-US"/>
              </w:rPr>
              <w:t>=</w:t>
            </w:r>
            <w:r w:rsidRPr="001746F8">
              <w:t>GrpHdr</w:t>
            </w:r>
          </w:p>
        </w:tc>
        <w:tc>
          <w:tcPr>
            <w:tcW w:w="992" w:type="dxa"/>
          </w:tcPr>
          <w:p w:rsidR="00BD7DD7" w:rsidRPr="0050365F" w:rsidRDefault="00BD7DD7" w:rsidP="00003CB9">
            <w:pPr>
              <w:pStyle w:val="MStabulka"/>
              <w:rPr>
                <w:b/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516" w:type="dxa"/>
          </w:tcPr>
          <w:p w:rsidR="00BD7DD7" w:rsidRDefault="00BD7DD7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5715" w:type="dxa"/>
          </w:tcPr>
          <w:p w:rsidR="00BD7DD7" w:rsidRDefault="00BD7DD7" w:rsidP="00003CB9">
            <w:pPr>
              <w:pStyle w:val="MStabulka"/>
              <w:rPr>
                <w:lang w:val="en-US"/>
              </w:rPr>
            </w:pP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8F65D5" w:rsidRDefault="00BD7DD7" w:rsidP="00003CB9">
            <w:pPr>
              <w:pStyle w:val="MStabulka"/>
            </w:pPr>
            <w:r>
              <w:t>==</w:t>
            </w:r>
            <w:r w:rsidRPr="001746F8">
              <w:t>MsgId</w:t>
            </w:r>
          </w:p>
        </w:tc>
        <w:tc>
          <w:tcPr>
            <w:tcW w:w="992" w:type="dxa"/>
          </w:tcPr>
          <w:p w:rsidR="00BD7DD7" w:rsidRDefault="00BD7DD7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2516" w:type="dxa"/>
          </w:tcPr>
          <w:p w:rsidR="00BD7DD7" w:rsidRDefault="00BD7DD7" w:rsidP="00003CB9">
            <w:pPr>
              <w:pStyle w:val="MStabulka"/>
            </w:pPr>
            <w:r>
              <w:t>xsd:string</w:t>
            </w:r>
          </w:p>
        </w:tc>
        <w:tc>
          <w:tcPr>
            <w:tcW w:w="5715" w:type="dxa"/>
          </w:tcPr>
          <w:p w:rsidR="00BD7DD7" w:rsidRDefault="00BD7DD7" w:rsidP="00003CB9">
            <w:pPr>
              <w:pStyle w:val="MStabulka"/>
              <w:rPr>
                <w:lang w:val="en-US"/>
              </w:rPr>
            </w:pPr>
            <w:r>
              <w:t>Jedinečný identifikátor správy TPP</w:t>
            </w: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8F65D5" w:rsidRDefault="00BD7DD7" w:rsidP="00003CB9">
            <w:pPr>
              <w:pStyle w:val="MStabulka"/>
            </w:pPr>
            <w:r>
              <w:t>==</w:t>
            </w:r>
            <w:r w:rsidRPr="001746F8">
              <w:t>CreDtTm</w:t>
            </w:r>
          </w:p>
        </w:tc>
        <w:tc>
          <w:tcPr>
            <w:tcW w:w="992" w:type="dxa"/>
          </w:tcPr>
          <w:p w:rsidR="00BD7DD7" w:rsidRPr="00776306" w:rsidRDefault="00BD7DD7" w:rsidP="00003CB9">
            <w:pPr>
              <w:pStyle w:val="MStabulka"/>
            </w:pPr>
            <w:r>
              <w:t>áno</w:t>
            </w:r>
          </w:p>
        </w:tc>
        <w:tc>
          <w:tcPr>
            <w:tcW w:w="2516" w:type="dxa"/>
          </w:tcPr>
          <w:p w:rsidR="00BD7DD7" w:rsidRPr="00500BDC" w:rsidRDefault="00BD7DD7" w:rsidP="00003CB9">
            <w:pPr>
              <w:pStyle w:val="MStabulka"/>
            </w:pPr>
            <w:r>
              <w:t>xsd:dateTime</w:t>
            </w:r>
          </w:p>
        </w:tc>
        <w:tc>
          <w:tcPr>
            <w:tcW w:w="5715" w:type="dxa"/>
          </w:tcPr>
          <w:p w:rsidR="00BD7DD7" w:rsidRPr="00500BDC" w:rsidRDefault="00BD7DD7" w:rsidP="00003CB9">
            <w:pPr>
              <w:pStyle w:val="MStabulka"/>
            </w:pPr>
            <w:r w:rsidRPr="00500BDC">
              <w:t>Dátum a čas odoslania správy z TPP</w:t>
            </w: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B660DD" w:rsidRDefault="00BD7DD7" w:rsidP="00003CB9">
            <w:pPr>
              <w:pStyle w:val="MStabulka"/>
            </w:pPr>
            <w:r>
              <w:t>=</w:t>
            </w:r>
            <w:r w:rsidRPr="0077254C">
              <w:t>Order</w:t>
            </w:r>
          </w:p>
        </w:tc>
        <w:tc>
          <w:tcPr>
            <w:tcW w:w="992" w:type="dxa"/>
          </w:tcPr>
          <w:p w:rsidR="00BD7DD7" w:rsidRPr="00B660DD" w:rsidRDefault="00BD7DD7" w:rsidP="00003CB9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2516" w:type="dxa"/>
          </w:tcPr>
          <w:p w:rsidR="00BD7DD7" w:rsidRPr="00B660DD" w:rsidRDefault="00BD7DD7" w:rsidP="00003CB9">
            <w:pPr>
              <w:pStyle w:val="MStabulka"/>
            </w:pPr>
          </w:p>
        </w:tc>
        <w:tc>
          <w:tcPr>
            <w:tcW w:w="5715" w:type="dxa"/>
          </w:tcPr>
          <w:p w:rsidR="00BD7DD7" w:rsidRPr="00B660DD" w:rsidRDefault="00BD7DD7" w:rsidP="00003CB9">
            <w:pPr>
              <w:pStyle w:val="MStabulka"/>
            </w:pPr>
          </w:p>
        </w:tc>
      </w:tr>
      <w:tr w:rsidR="00BD7DD7" w:rsidRPr="00B660DD" w:rsidTr="00BD7DD7">
        <w:trPr>
          <w:jc w:val="center"/>
        </w:trPr>
        <w:tc>
          <w:tcPr>
            <w:tcW w:w="1951" w:type="dxa"/>
          </w:tcPr>
          <w:p w:rsidR="00BD7DD7" w:rsidRPr="00936DB6" w:rsidRDefault="00BD7DD7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==</w:t>
            </w:r>
            <w:r w:rsidRPr="0077254C">
              <w:rPr>
                <w:lang w:val="en-US"/>
              </w:rPr>
              <w:t>OrderId</w:t>
            </w:r>
          </w:p>
        </w:tc>
        <w:tc>
          <w:tcPr>
            <w:tcW w:w="992" w:type="dxa"/>
          </w:tcPr>
          <w:p w:rsidR="00BD7DD7" w:rsidRPr="00B660DD" w:rsidRDefault="00BD7DD7" w:rsidP="00003CB9">
            <w:pPr>
              <w:pStyle w:val="MStabulka"/>
            </w:pPr>
            <w:r>
              <w:t>áno</w:t>
            </w:r>
          </w:p>
        </w:tc>
        <w:tc>
          <w:tcPr>
            <w:tcW w:w="2516" w:type="dxa"/>
          </w:tcPr>
          <w:p w:rsidR="00BD7DD7" w:rsidRDefault="00BD7DD7" w:rsidP="00DF53C2">
            <w:pPr>
              <w:pStyle w:val="MStabulka"/>
            </w:pPr>
            <w:r>
              <w:t>xsd:string</w:t>
            </w:r>
          </w:p>
        </w:tc>
        <w:tc>
          <w:tcPr>
            <w:tcW w:w="5715" w:type="dxa"/>
          </w:tcPr>
          <w:p w:rsidR="00BD7DD7" w:rsidRPr="00B660DD" w:rsidRDefault="00BD7DD7" w:rsidP="00DF53C2">
            <w:pPr>
              <w:pStyle w:val="MStabulka"/>
            </w:pPr>
            <w:r>
              <w:t>Id Orderu</w:t>
            </w:r>
          </w:p>
        </w:tc>
      </w:tr>
    </w:tbl>
    <w:p w:rsidR="00003CB9" w:rsidRDefault="00003CB9" w:rsidP="0077254C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77254C" w:rsidRPr="0077254C">
        <w:t>GetPaymentStatusRe</w:t>
      </w:r>
      <w:r w:rsidR="0077254C">
        <w:t>sponse</w:t>
      </w:r>
    </w:p>
    <w:tbl>
      <w:tblPr>
        <w:tblStyle w:val="TableGrid1"/>
        <w:tblW w:w="10367" w:type="dxa"/>
        <w:jc w:val="center"/>
        <w:tblLook w:val="04A0" w:firstRow="1" w:lastRow="0" w:firstColumn="1" w:lastColumn="0" w:noHBand="0" w:noVBand="1"/>
      </w:tblPr>
      <w:tblGrid>
        <w:gridCol w:w="2047"/>
        <w:gridCol w:w="871"/>
        <w:gridCol w:w="3914"/>
        <w:gridCol w:w="3535"/>
      </w:tblGrid>
      <w:tr w:rsidR="002A2EAF" w:rsidRPr="00B660DD" w:rsidTr="002A2EAF">
        <w:trPr>
          <w:jc w:val="center"/>
        </w:trPr>
        <w:tc>
          <w:tcPr>
            <w:tcW w:w="2060" w:type="dxa"/>
            <w:shd w:val="clear" w:color="auto" w:fill="4F81BD" w:themeFill="accent1"/>
          </w:tcPr>
          <w:p w:rsidR="002A2EAF" w:rsidRPr="00B660DD" w:rsidRDefault="002A2EAF" w:rsidP="00003CB9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884" w:type="dxa"/>
            <w:shd w:val="clear" w:color="auto" w:fill="4F81BD" w:themeFill="accent1"/>
          </w:tcPr>
          <w:p w:rsidR="002A2EAF" w:rsidRPr="00B660DD" w:rsidRDefault="002A2EAF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3365" w:type="dxa"/>
            <w:shd w:val="clear" w:color="auto" w:fill="4F81BD" w:themeFill="accent1"/>
          </w:tcPr>
          <w:p w:rsidR="002A2EAF" w:rsidRDefault="002A2EAF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4058" w:type="dxa"/>
            <w:shd w:val="clear" w:color="auto" w:fill="4F81BD" w:themeFill="accent1"/>
          </w:tcPr>
          <w:p w:rsidR="002A2EAF" w:rsidRDefault="002A2EAF" w:rsidP="00003CB9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B660DD" w:rsidRDefault="002A2EAF" w:rsidP="00003CB9">
            <w:pPr>
              <w:pStyle w:val="MStabulka"/>
            </w:pPr>
            <w:r w:rsidRPr="00D40716">
              <w:t>CstmrPmtStsRpt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</w:t>
            </w:r>
            <w:r w:rsidRPr="00D40716">
              <w:t>GrpHdr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==</w:t>
            </w:r>
            <w:r w:rsidRPr="00D40716">
              <w:t>MsgId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Message ID odpovede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==</w:t>
            </w:r>
            <w:r w:rsidRPr="00D40716">
              <w:t>CreDtTm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BC56BD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ISODateTime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Dátum a čas ku ktorému bol vyčítaný stav transakcie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</w:t>
            </w:r>
            <w:r w:rsidRPr="00D40716">
              <w:t>OrgnlGrpInfAndSts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Pr="00D40716" w:rsidRDefault="002A2EAF" w:rsidP="00003CB9">
            <w:pPr>
              <w:pStyle w:val="MStabulka"/>
            </w:pPr>
            <w:r>
              <w:t>==</w:t>
            </w:r>
            <w:r w:rsidRPr="00D40716">
              <w:t>OrgnlMsgId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4058" w:type="dxa"/>
          </w:tcPr>
          <w:p w:rsidR="002A2EAF" w:rsidRPr="00BC56BD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kó</w:t>
            </w:r>
            <w:r w:rsidRPr="00BC56BD">
              <w:rPr>
                <w:lang w:val="en-US"/>
              </w:rPr>
              <w:t xml:space="preserve">pia </w:t>
            </w:r>
            <w:r>
              <w:rPr>
                <w:lang w:val="en-US"/>
              </w:rPr>
              <w:t xml:space="preserve">pola </w:t>
            </w:r>
            <w:r w:rsidRPr="00BC56BD">
              <w:rPr>
                <w:lang w:val="en-US"/>
              </w:rPr>
              <w:t>GrpHdr/MsgId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</w:t>
            </w:r>
            <w:r w:rsidRPr="00D40716">
              <w:t>OrgnlMsgNmId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BC56BD" w:rsidRDefault="002A2EAF" w:rsidP="00003CB9">
            <w:pPr>
              <w:pStyle w:val="MStabulka"/>
              <w:rPr>
                <w:lang w:val="nl-NL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 w:rsidRPr="00BC56BD">
              <w:rPr>
                <w:lang w:val="nl-NL"/>
              </w:rPr>
              <w:t>pain.001.001.07 – konštanta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lastRenderedPageBreak/>
              <w:t>=</w:t>
            </w:r>
            <w:r w:rsidRPr="00D40716">
              <w:t>OrgnlPmtInfAndSts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</w:t>
            </w:r>
            <w:r w:rsidRPr="00D40716">
              <w:t>OrgnlPmtInfId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Pr="00BC56BD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4058" w:type="dxa"/>
          </w:tcPr>
          <w:p w:rsidR="002A2EAF" w:rsidRPr="00BC56BD" w:rsidRDefault="002A2EAF" w:rsidP="00003CB9">
            <w:pPr>
              <w:pStyle w:val="MStabulka"/>
              <w:rPr>
                <w:lang w:val="en-US"/>
              </w:rPr>
            </w:pPr>
            <w:r w:rsidRPr="00BC56BD">
              <w:rPr>
                <w:lang w:val="en-US"/>
              </w:rPr>
              <w:t>kopia PmtInf/CdtTrfTxInf/PmtId/InstrId z Requestu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</w:t>
            </w:r>
            <w:r w:rsidRPr="00D40716">
              <w:t>TxInfAndSts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===</w:t>
            </w:r>
            <w:r w:rsidRPr="00D40716">
              <w:t>OrgnlInstrId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Default="002A2EAF" w:rsidP="00003CB9">
            <w:pPr>
              <w:pStyle w:val="MStabulka"/>
              <w:rPr>
                <w:lang w:val="en-US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Order Id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===</w:t>
            </w:r>
            <w:r w:rsidRPr="00D40716">
              <w:t>TxSts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936DB6" w:rsidRDefault="002A2EAF" w:rsidP="00003CB9">
            <w:pPr>
              <w:pStyle w:val="MStabulka"/>
              <w:rPr>
                <w:lang w:val="de-DE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4058" w:type="dxa"/>
          </w:tcPr>
          <w:p w:rsidR="002A2EAF" w:rsidRPr="00936DB6" w:rsidRDefault="002A2EAF" w:rsidP="00003CB9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RCVD = prebieha spracovanie platby </w:t>
            </w:r>
          </w:p>
          <w:p w:rsidR="002A2EAF" w:rsidRPr="00936DB6" w:rsidRDefault="002A2EAF" w:rsidP="00003CB9">
            <w:pPr>
              <w:pStyle w:val="MStabulka"/>
              <w:rPr>
                <w:lang w:val="de-DE"/>
              </w:rPr>
            </w:pPr>
            <w:r w:rsidRPr="00936DB6">
              <w:rPr>
                <w:lang w:val="de-DE"/>
              </w:rPr>
              <w:t xml:space="preserve">ERR = chyba </w:t>
            </w:r>
          </w:p>
          <w:p w:rsidR="002A2EAF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COMP = platba bola spracovana</w:t>
            </w:r>
          </w:p>
          <w:p w:rsidR="0014081E" w:rsidRPr="00A434FC" w:rsidRDefault="0014081E" w:rsidP="0014081E">
            <w:pPr>
              <w:pStyle w:val="MStabulka"/>
              <w:rPr>
                <w:highlight w:val="yellow"/>
                <w:lang w:val="en-US"/>
              </w:rPr>
            </w:pPr>
            <w:r w:rsidRPr="00A434FC">
              <w:rPr>
                <w:highlight w:val="yellow"/>
                <w:lang w:val="en-US"/>
              </w:rPr>
              <w:t>WAIT = platba bola prijatá na spracovanie</w:t>
            </w:r>
          </w:p>
          <w:p w:rsidR="0014081E" w:rsidRPr="006E38D1" w:rsidRDefault="0014081E" w:rsidP="0014081E">
            <w:pPr>
              <w:pStyle w:val="MStabulka"/>
              <w:rPr>
                <w:lang w:val="en-US"/>
              </w:rPr>
            </w:pPr>
            <w:r w:rsidRPr="00A434FC">
              <w:rPr>
                <w:highlight w:val="yellow"/>
                <w:lang w:val="en-US"/>
              </w:rPr>
              <w:t>SCA = potrebné dodatočná autorizácia platby</w:t>
            </w: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 xml:space="preserve">=== </w:t>
            </w:r>
            <w:r w:rsidRPr="00BC56BD">
              <w:t>StsRsnInf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====</w:t>
            </w:r>
            <w:r w:rsidRPr="00BC56BD">
              <w:t>Rsn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nie</w:t>
            </w:r>
          </w:p>
        </w:tc>
        <w:tc>
          <w:tcPr>
            <w:tcW w:w="3365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</w:p>
        </w:tc>
      </w:tr>
      <w:tr w:rsidR="002A2EAF" w:rsidRPr="00B660DD" w:rsidTr="002A2EAF">
        <w:trPr>
          <w:jc w:val="center"/>
        </w:trPr>
        <w:tc>
          <w:tcPr>
            <w:tcW w:w="2060" w:type="dxa"/>
          </w:tcPr>
          <w:p w:rsidR="002A2EAF" w:rsidRDefault="002A2EAF" w:rsidP="00003CB9">
            <w:pPr>
              <w:pStyle w:val="MStabulka"/>
            </w:pPr>
            <w:r>
              <w:t>=====</w:t>
            </w:r>
            <w:r w:rsidRPr="00BC56BD">
              <w:t>Cd</w:t>
            </w:r>
          </w:p>
        </w:tc>
        <w:tc>
          <w:tcPr>
            <w:tcW w:w="884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3365" w:type="dxa"/>
          </w:tcPr>
          <w:p w:rsidR="002A2EAF" w:rsidRDefault="002A2EAF" w:rsidP="00003CB9">
            <w:pPr>
              <w:pStyle w:val="MStabulka"/>
              <w:rPr>
                <w:lang w:val="en-US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4058" w:type="dxa"/>
          </w:tcPr>
          <w:p w:rsidR="002A2EAF" w:rsidRPr="006E38D1" w:rsidRDefault="002A2EAF" w:rsidP="00003CB9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reason code</w:t>
            </w:r>
          </w:p>
        </w:tc>
      </w:tr>
    </w:tbl>
    <w:p w:rsidR="00BD5D79" w:rsidRDefault="00BD5D79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p w:rsidR="00FA0390" w:rsidRDefault="00FA0390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</w:rPr>
      </w:pPr>
      <w:r>
        <w:br w:type="page"/>
      </w:r>
    </w:p>
    <w:p w:rsidR="00A86630" w:rsidRDefault="00A86630" w:rsidP="00A86630">
      <w:pPr>
        <w:pStyle w:val="Nadpis2"/>
      </w:pPr>
      <w:bookmarkStart w:id="47" w:name="_Toc516049493"/>
      <w:r w:rsidRPr="00A86630">
        <w:lastRenderedPageBreak/>
        <w:t>Funds Availabilty Confirmation</w:t>
      </w:r>
      <w:r w:rsidRPr="00793C38">
        <w:t xml:space="preserve"> </w:t>
      </w:r>
      <w:r>
        <w:rPr>
          <w:lang w:val="en-US"/>
        </w:rPr>
        <w:t>(FAC)</w:t>
      </w:r>
      <w:bookmarkEnd w:id="47"/>
    </w:p>
    <w:p w:rsidR="00A86630" w:rsidRDefault="001408A2" w:rsidP="001408A2">
      <w:pPr>
        <w:pStyle w:val="Nadpis3"/>
      </w:pPr>
      <w:bookmarkStart w:id="48" w:name="_Toc516049494"/>
      <w:r w:rsidRPr="001408A2">
        <w:t>/ws/AccountService/1.0/balanceCheck</w:t>
      </w:r>
      <w:bookmarkEnd w:id="48"/>
    </w:p>
    <w:p w:rsidR="00A86630" w:rsidRDefault="00A86630" w:rsidP="00A86630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A86630" w:rsidRPr="00B660DD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Pr="00B660DD" w:rsidRDefault="00A86630" w:rsidP="00CE3804">
            <w:pPr>
              <w:pStyle w:val="MStabulka"/>
            </w:pPr>
            <w:r>
              <w:t>Transport</w:t>
            </w:r>
            <w:r w:rsidRPr="00B660DD">
              <w:t xml:space="preserve">  </w:t>
            </w:r>
          </w:p>
        </w:tc>
        <w:tc>
          <w:tcPr>
            <w:tcW w:w="5129" w:type="dxa"/>
          </w:tcPr>
          <w:p w:rsidR="00A86630" w:rsidRPr="006B0651" w:rsidRDefault="00A86630" w:rsidP="00CE3804">
            <w:pPr>
              <w:pStyle w:val="MStabulka"/>
            </w:pPr>
            <w:r>
              <w:t>HTTPS/XML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Pr="00B660DD" w:rsidRDefault="00A86630" w:rsidP="00CE3804">
            <w:pPr>
              <w:pStyle w:val="MStabulka"/>
            </w:pPr>
            <w:r>
              <w:t>Method</w:t>
            </w:r>
          </w:p>
        </w:tc>
        <w:tc>
          <w:tcPr>
            <w:tcW w:w="5129" w:type="dxa"/>
          </w:tcPr>
          <w:p w:rsidR="00A86630" w:rsidRPr="00B660DD" w:rsidRDefault="00A86630" w:rsidP="00CE3804">
            <w:pPr>
              <w:pStyle w:val="MStabulka"/>
            </w:pPr>
            <w:r>
              <w:t>POST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Default="00A86630" w:rsidP="00CE3804">
            <w:pPr>
              <w:pStyle w:val="MStabulka"/>
            </w:pPr>
            <w:r>
              <w:t>MIME Type</w:t>
            </w:r>
          </w:p>
        </w:tc>
        <w:tc>
          <w:tcPr>
            <w:tcW w:w="5129" w:type="dxa"/>
          </w:tcPr>
          <w:p w:rsidR="00A86630" w:rsidRDefault="00A86630" w:rsidP="00CE3804">
            <w:pPr>
              <w:pStyle w:val="MStabulka"/>
            </w:pPr>
            <w:r>
              <w:t>application/xml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Default="00A86630" w:rsidP="00CE3804">
            <w:pPr>
              <w:pStyle w:val="MStabulka"/>
            </w:pPr>
            <w:r>
              <w:t>MEP</w:t>
            </w:r>
          </w:p>
        </w:tc>
        <w:tc>
          <w:tcPr>
            <w:tcW w:w="5129" w:type="dxa"/>
          </w:tcPr>
          <w:p w:rsidR="00A86630" w:rsidRDefault="00A86630" w:rsidP="00CE3804">
            <w:pPr>
              <w:pStyle w:val="MStabulka"/>
            </w:pPr>
            <w:r>
              <w:t>Synchronous request-response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Default="00A86630" w:rsidP="00CE3804">
            <w:pPr>
              <w:pStyle w:val="MStabulka"/>
            </w:pPr>
            <w:r>
              <w:t xml:space="preserve">XSD schema </w:t>
            </w:r>
          </w:p>
        </w:tc>
        <w:tc>
          <w:tcPr>
            <w:tcW w:w="5129" w:type="dxa"/>
          </w:tcPr>
          <w:p w:rsidR="00A86630" w:rsidRPr="0091092B" w:rsidRDefault="00A86630" w:rsidP="00CE3804">
            <w:pPr>
              <w:pStyle w:val="MStabulka"/>
              <w:rPr>
                <w:highlight w:val="yellow"/>
              </w:rPr>
            </w:pPr>
            <w:r w:rsidRPr="00CC09E1">
              <w:t>AccountService_api.xsd</w:t>
            </w:r>
          </w:p>
        </w:tc>
      </w:tr>
    </w:tbl>
    <w:p w:rsidR="00A86630" w:rsidRDefault="00A86630" w:rsidP="00A86630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A86630" w:rsidRPr="00B660DD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AA2019" w:rsidTr="0071683D">
        <w:trPr>
          <w:trHeight w:val="430"/>
          <w:jc w:val="center"/>
        </w:trPr>
        <w:tc>
          <w:tcPr>
            <w:tcW w:w="3146" w:type="dxa"/>
          </w:tcPr>
          <w:p w:rsidR="00AA2019" w:rsidRDefault="00AA2019" w:rsidP="0071683D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AA2019" w:rsidRDefault="00AA2019" w:rsidP="0071683D">
            <w:pPr>
              <w:pStyle w:val="MStabulka"/>
            </w:pPr>
            <w:r>
              <w:t>Accept</w:t>
            </w:r>
          </w:p>
        </w:tc>
        <w:tc>
          <w:tcPr>
            <w:tcW w:w="3286" w:type="dxa"/>
          </w:tcPr>
          <w:p w:rsidR="00AA2019" w:rsidRDefault="00AA2019" w:rsidP="0071683D">
            <w:pPr>
              <w:pStyle w:val="MStabulka"/>
            </w:pPr>
            <w:r>
              <w:t>application/xml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Pr="00B660DD" w:rsidRDefault="00A86630" w:rsidP="00CE3804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A86630" w:rsidRPr="00B660DD" w:rsidRDefault="005775EC" w:rsidP="00CE3804">
            <w:pPr>
              <w:pStyle w:val="MStabulka"/>
            </w:pPr>
            <w:r w:rsidRPr="005775EC">
              <w:t>BalanceCheckRequest</w:t>
            </w:r>
          </w:p>
        </w:tc>
      </w:tr>
    </w:tbl>
    <w:p w:rsidR="00A86630" w:rsidRDefault="00A86630" w:rsidP="00A86630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A86630" w:rsidRPr="00B660DD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</w:p>
        </w:tc>
      </w:tr>
      <w:tr w:rsidR="00970969" w:rsidRPr="00B660DD" w:rsidTr="00970969">
        <w:trPr>
          <w:trHeight w:val="176"/>
          <w:jc w:val="center"/>
        </w:trPr>
        <w:tc>
          <w:tcPr>
            <w:tcW w:w="3146" w:type="dxa"/>
            <w:vMerge w:val="restart"/>
          </w:tcPr>
          <w:p w:rsidR="00970969" w:rsidRPr="00B660DD" w:rsidRDefault="00970969" w:rsidP="00CE3804">
            <w:pPr>
              <w:pStyle w:val="MStabulka"/>
            </w:pPr>
            <w:r>
              <w:t>HTTP Header</w:t>
            </w:r>
            <w:r w:rsidRPr="00B660DD">
              <w:t xml:space="preserve"> </w:t>
            </w:r>
            <w:r>
              <w:t>parameters</w:t>
            </w:r>
          </w:p>
        </w:tc>
        <w:tc>
          <w:tcPr>
            <w:tcW w:w="1843" w:type="dxa"/>
          </w:tcPr>
          <w:p w:rsidR="00970969" w:rsidRPr="006E38D1" w:rsidRDefault="002A2EAF" w:rsidP="00F57F84">
            <w:pPr>
              <w:pStyle w:val="MStabulka"/>
              <w:rPr>
                <w:lang w:val="en-US"/>
              </w:rPr>
            </w:pPr>
            <w:r>
              <w:t>error</w:t>
            </w:r>
            <w:r w:rsidR="00970969">
              <w:t xml:space="preserve"> </w:t>
            </w:r>
            <w:r w:rsidR="00970969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970969" w:rsidRPr="006E38D1" w:rsidRDefault="00970969" w:rsidP="00F57F8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>ód chyby</w:t>
            </w:r>
          </w:p>
        </w:tc>
      </w:tr>
      <w:tr w:rsidR="00970969" w:rsidRPr="00B660DD" w:rsidTr="00970969">
        <w:trPr>
          <w:trHeight w:val="176"/>
          <w:jc w:val="center"/>
        </w:trPr>
        <w:tc>
          <w:tcPr>
            <w:tcW w:w="3146" w:type="dxa"/>
            <w:vMerge/>
          </w:tcPr>
          <w:p w:rsidR="00970969" w:rsidRDefault="00970969" w:rsidP="00CE3804">
            <w:pPr>
              <w:pStyle w:val="MStabulka"/>
            </w:pPr>
          </w:p>
        </w:tc>
        <w:tc>
          <w:tcPr>
            <w:tcW w:w="1843" w:type="dxa"/>
          </w:tcPr>
          <w:p w:rsidR="00970969" w:rsidRPr="006E38D1" w:rsidRDefault="002A2EAF" w:rsidP="00F57F84">
            <w:pPr>
              <w:pStyle w:val="MStabulka"/>
              <w:rPr>
                <w:lang w:val="en-US"/>
              </w:rPr>
            </w:pPr>
            <w:r>
              <w:t>errorDescription</w:t>
            </w:r>
            <w:r w:rsidR="00970969">
              <w:t xml:space="preserve"> </w:t>
            </w:r>
            <w:r w:rsidR="00970969">
              <w:rPr>
                <w:lang w:val="en-US"/>
              </w:rPr>
              <w:t xml:space="preserve"> </w:t>
            </w:r>
          </w:p>
        </w:tc>
        <w:tc>
          <w:tcPr>
            <w:tcW w:w="3286" w:type="dxa"/>
          </w:tcPr>
          <w:p w:rsidR="00970969" w:rsidRPr="006E38D1" w:rsidRDefault="00970969" w:rsidP="00F57F8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popis chyby</w:t>
            </w:r>
          </w:p>
        </w:tc>
      </w:tr>
      <w:tr w:rsidR="00A86630" w:rsidRPr="00B660DD" w:rsidTr="00CE3804">
        <w:trPr>
          <w:jc w:val="center"/>
        </w:trPr>
        <w:tc>
          <w:tcPr>
            <w:tcW w:w="3146" w:type="dxa"/>
          </w:tcPr>
          <w:p w:rsidR="00A86630" w:rsidRPr="00B660DD" w:rsidRDefault="00A86630" w:rsidP="00CE3804">
            <w:pPr>
              <w:pStyle w:val="MStabulka"/>
            </w:pPr>
            <w:r>
              <w:t>HTTP Content</w:t>
            </w:r>
          </w:p>
        </w:tc>
        <w:tc>
          <w:tcPr>
            <w:tcW w:w="5129" w:type="dxa"/>
            <w:gridSpan w:val="2"/>
          </w:tcPr>
          <w:p w:rsidR="00A86630" w:rsidRPr="00B660DD" w:rsidRDefault="005775EC" w:rsidP="005775EC">
            <w:pPr>
              <w:pStyle w:val="MStabulka"/>
            </w:pPr>
            <w:r w:rsidRPr="005775EC">
              <w:t>BalanceCheckRe</w:t>
            </w:r>
            <w:r>
              <w:t>sponse</w:t>
            </w:r>
          </w:p>
        </w:tc>
      </w:tr>
    </w:tbl>
    <w:p w:rsidR="00A86630" w:rsidRDefault="00A86630" w:rsidP="005775EC">
      <w:pPr>
        <w:pStyle w:val="Nadpis4"/>
      </w:pPr>
      <w:r>
        <w:t>Request message</w:t>
      </w:r>
      <w:r>
        <w:rPr>
          <w:lang w:val="en-US"/>
        </w:rPr>
        <w:t xml:space="preserve"> - </w:t>
      </w:r>
      <w:r w:rsidR="005775EC" w:rsidRPr="005775EC">
        <w:t>BalanceCheckRequest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1004"/>
        <w:gridCol w:w="1272"/>
        <w:gridCol w:w="5650"/>
      </w:tblGrid>
      <w:tr w:rsidR="00A86630" w:rsidRPr="00B660DD" w:rsidTr="00CE3804">
        <w:trPr>
          <w:jc w:val="center"/>
        </w:trPr>
        <w:tc>
          <w:tcPr>
            <w:tcW w:w="1660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1008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126" w:type="dxa"/>
            <w:shd w:val="clear" w:color="auto" w:fill="4F81BD" w:themeFill="accent1"/>
          </w:tcPr>
          <w:p w:rsidR="00A86630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778" w:type="dxa"/>
            <w:shd w:val="clear" w:color="auto" w:fill="4F81BD" w:themeFill="accent1"/>
          </w:tcPr>
          <w:p w:rsidR="00A86630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A86630" w:rsidRPr="00B660DD" w:rsidTr="00CE3804">
        <w:trPr>
          <w:jc w:val="center"/>
        </w:trPr>
        <w:tc>
          <w:tcPr>
            <w:tcW w:w="1660" w:type="dxa"/>
          </w:tcPr>
          <w:p w:rsidR="00A86630" w:rsidRPr="00B660DD" w:rsidRDefault="00A86630" w:rsidP="00CE3804">
            <w:pPr>
              <w:pStyle w:val="MStabulka"/>
            </w:pPr>
            <w:r>
              <w:t>IBAN</w:t>
            </w:r>
          </w:p>
        </w:tc>
        <w:tc>
          <w:tcPr>
            <w:tcW w:w="1008" w:type="dxa"/>
          </w:tcPr>
          <w:p w:rsidR="00A86630" w:rsidRPr="006E38D1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A86630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A86630" w:rsidRPr="006E38D1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IBAN klienta</w:t>
            </w:r>
          </w:p>
        </w:tc>
      </w:tr>
      <w:tr w:rsidR="00A86630" w:rsidRPr="00B660DD" w:rsidTr="00CE3804">
        <w:trPr>
          <w:jc w:val="center"/>
        </w:trPr>
        <w:tc>
          <w:tcPr>
            <w:tcW w:w="1660" w:type="dxa"/>
          </w:tcPr>
          <w:p w:rsidR="00A86630" w:rsidRDefault="005775EC" w:rsidP="00CE3804">
            <w:pPr>
              <w:pStyle w:val="MStabulka"/>
            </w:pPr>
            <w:r>
              <w:t>amount</w:t>
            </w:r>
          </w:p>
        </w:tc>
        <w:tc>
          <w:tcPr>
            <w:tcW w:w="1008" w:type="dxa"/>
          </w:tcPr>
          <w:p w:rsidR="00A86630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A86630" w:rsidRDefault="005775EC" w:rsidP="007333C3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</w:t>
            </w:r>
            <w:r w:rsidR="007333C3">
              <w:rPr>
                <w:lang w:val="en-US"/>
              </w:rPr>
              <w:t>decimal</w:t>
            </w:r>
          </w:p>
        </w:tc>
        <w:tc>
          <w:tcPr>
            <w:tcW w:w="5778" w:type="dxa"/>
          </w:tcPr>
          <w:p w:rsidR="00A86630" w:rsidRDefault="005775EC" w:rsidP="00CE3804">
            <w:pPr>
              <w:pStyle w:val="MStabulka"/>
              <w:rPr>
                <w:lang w:val="en-US"/>
              </w:rPr>
            </w:pPr>
            <w:r>
              <w:t>Výška zostatku ktorú je potrebné preveriť</w:t>
            </w:r>
          </w:p>
        </w:tc>
      </w:tr>
      <w:tr w:rsidR="00A86630" w:rsidRPr="00B660DD" w:rsidTr="00CE3804">
        <w:trPr>
          <w:jc w:val="center"/>
        </w:trPr>
        <w:tc>
          <w:tcPr>
            <w:tcW w:w="1660" w:type="dxa"/>
          </w:tcPr>
          <w:p w:rsidR="00A86630" w:rsidRPr="008F65D5" w:rsidRDefault="005775EC" w:rsidP="00CE3804">
            <w:pPr>
              <w:pStyle w:val="MStabulka"/>
            </w:pPr>
            <w:r>
              <w:t>currency</w:t>
            </w:r>
          </w:p>
        </w:tc>
        <w:tc>
          <w:tcPr>
            <w:tcW w:w="1008" w:type="dxa"/>
          </w:tcPr>
          <w:p w:rsidR="00A86630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A86630" w:rsidRDefault="005775EC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A86630" w:rsidRDefault="005775EC" w:rsidP="00CE3804">
            <w:pPr>
              <w:pStyle w:val="MStabulka"/>
              <w:rPr>
                <w:lang w:val="en-US"/>
              </w:rPr>
            </w:pPr>
            <w:r>
              <w:t>Mena</w:t>
            </w:r>
          </w:p>
        </w:tc>
      </w:tr>
      <w:tr w:rsidR="00A86630" w:rsidRPr="00B660DD" w:rsidTr="00CE3804">
        <w:trPr>
          <w:jc w:val="center"/>
        </w:trPr>
        <w:tc>
          <w:tcPr>
            <w:tcW w:w="1660" w:type="dxa"/>
          </w:tcPr>
          <w:p w:rsidR="00A86630" w:rsidRPr="00B660DD" w:rsidRDefault="00A86630" w:rsidP="00CE3804">
            <w:pPr>
              <w:pStyle w:val="MStabulka"/>
            </w:pPr>
            <w:r>
              <w:t>messageId</w:t>
            </w:r>
            <w:r w:rsidRPr="00B660DD">
              <w:t xml:space="preserve">  </w:t>
            </w:r>
          </w:p>
        </w:tc>
        <w:tc>
          <w:tcPr>
            <w:tcW w:w="1008" w:type="dxa"/>
          </w:tcPr>
          <w:p w:rsidR="00A86630" w:rsidRPr="00B660DD" w:rsidRDefault="00A86630" w:rsidP="00CE3804">
            <w:pPr>
              <w:pStyle w:val="MStabulka"/>
            </w:pPr>
            <w:r>
              <w:rPr>
                <w:lang w:val="en-US"/>
              </w:rPr>
              <w:t>áno</w:t>
            </w:r>
          </w:p>
        </w:tc>
        <w:tc>
          <w:tcPr>
            <w:tcW w:w="1126" w:type="dxa"/>
          </w:tcPr>
          <w:p w:rsidR="00A86630" w:rsidRDefault="00A86630" w:rsidP="00CE3804">
            <w:pPr>
              <w:pStyle w:val="MStabulka"/>
            </w:pPr>
            <w:r>
              <w:rPr>
                <w:lang w:val="en-US"/>
              </w:rPr>
              <w:t>xsd:string</w:t>
            </w:r>
          </w:p>
        </w:tc>
        <w:tc>
          <w:tcPr>
            <w:tcW w:w="5778" w:type="dxa"/>
          </w:tcPr>
          <w:p w:rsidR="00A86630" w:rsidRPr="00B660DD" w:rsidRDefault="00A86630" w:rsidP="00CE3804">
            <w:pPr>
              <w:pStyle w:val="MStabulka"/>
            </w:pPr>
            <w:r>
              <w:t>Jedinečný identifikátor správy TPP</w:t>
            </w:r>
          </w:p>
        </w:tc>
      </w:tr>
    </w:tbl>
    <w:p w:rsidR="00A86630" w:rsidRDefault="00A86630" w:rsidP="005775EC">
      <w:pPr>
        <w:pStyle w:val="Nadpis4"/>
      </w:pPr>
      <w:r>
        <w:t>Response message</w:t>
      </w:r>
      <w:r>
        <w:rPr>
          <w:lang w:val="en-US"/>
        </w:rPr>
        <w:t xml:space="preserve"> - </w:t>
      </w:r>
      <w:r w:rsidR="005775EC" w:rsidRPr="005775EC">
        <w:t>BalanceCheckResponse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5353"/>
      </w:tblGrid>
      <w:tr w:rsidR="00A86630" w:rsidRPr="00B660DD" w:rsidTr="007333C3">
        <w:trPr>
          <w:jc w:val="center"/>
        </w:trPr>
        <w:tc>
          <w:tcPr>
            <w:tcW w:w="1668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Názov elementu</w:t>
            </w:r>
          </w:p>
        </w:tc>
        <w:tc>
          <w:tcPr>
            <w:tcW w:w="992" w:type="dxa"/>
            <w:shd w:val="clear" w:color="auto" w:fill="4F81BD" w:themeFill="accent1"/>
          </w:tcPr>
          <w:p w:rsidR="00A86630" w:rsidRPr="00B660DD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Povinný</w:t>
            </w:r>
          </w:p>
        </w:tc>
        <w:tc>
          <w:tcPr>
            <w:tcW w:w="1559" w:type="dxa"/>
            <w:shd w:val="clear" w:color="auto" w:fill="4F81BD" w:themeFill="accent1"/>
          </w:tcPr>
          <w:p w:rsidR="00A86630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Typ</w:t>
            </w:r>
          </w:p>
        </w:tc>
        <w:tc>
          <w:tcPr>
            <w:tcW w:w="5353" w:type="dxa"/>
            <w:shd w:val="clear" w:color="auto" w:fill="4F81BD" w:themeFill="accent1"/>
          </w:tcPr>
          <w:p w:rsidR="00A86630" w:rsidRDefault="00A86630" w:rsidP="00CE3804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Popis</w:t>
            </w:r>
          </w:p>
        </w:tc>
      </w:tr>
      <w:tr w:rsidR="00A86630" w:rsidRPr="00B660DD" w:rsidTr="007333C3">
        <w:trPr>
          <w:jc w:val="center"/>
        </w:trPr>
        <w:tc>
          <w:tcPr>
            <w:tcW w:w="1668" w:type="dxa"/>
          </w:tcPr>
          <w:p w:rsidR="00A86630" w:rsidRPr="00B660DD" w:rsidRDefault="005775EC" w:rsidP="00CE3804">
            <w:pPr>
              <w:pStyle w:val="MStabulka"/>
            </w:pPr>
            <w:r>
              <w:t>result</w:t>
            </w:r>
          </w:p>
        </w:tc>
        <w:tc>
          <w:tcPr>
            <w:tcW w:w="992" w:type="dxa"/>
          </w:tcPr>
          <w:p w:rsidR="00A86630" w:rsidRPr="006E38D1" w:rsidRDefault="00A86630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559" w:type="dxa"/>
          </w:tcPr>
          <w:p w:rsidR="00A86630" w:rsidRDefault="00A86630" w:rsidP="005775EC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</w:t>
            </w:r>
            <w:r w:rsidR="005775EC">
              <w:rPr>
                <w:lang w:val="en-US"/>
              </w:rPr>
              <w:t>boolean</w:t>
            </w:r>
          </w:p>
        </w:tc>
        <w:tc>
          <w:tcPr>
            <w:tcW w:w="5353" w:type="dxa"/>
          </w:tcPr>
          <w:p w:rsidR="00A86630" w:rsidRPr="006E38D1" w:rsidRDefault="005775EC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t>ýsledok operácie</w:t>
            </w:r>
            <w:r w:rsidR="00A86630">
              <w:rPr>
                <w:lang w:val="en-US"/>
              </w:rPr>
              <w:t xml:space="preserve"> </w:t>
            </w:r>
          </w:p>
        </w:tc>
      </w:tr>
      <w:tr w:rsidR="005775EC" w:rsidRPr="00B660DD" w:rsidTr="007333C3">
        <w:trPr>
          <w:jc w:val="center"/>
        </w:trPr>
        <w:tc>
          <w:tcPr>
            <w:tcW w:w="1668" w:type="dxa"/>
          </w:tcPr>
          <w:p w:rsidR="005775EC" w:rsidRDefault="005775EC" w:rsidP="00CE3804">
            <w:pPr>
              <w:pStyle w:val="MStabulka"/>
            </w:pPr>
            <w:r>
              <w:t>dateTime</w:t>
            </w:r>
          </w:p>
        </w:tc>
        <w:tc>
          <w:tcPr>
            <w:tcW w:w="992" w:type="dxa"/>
          </w:tcPr>
          <w:p w:rsidR="005775EC" w:rsidRDefault="005775EC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áno</w:t>
            </w:r>
          </w:p>
        </w:tc>
        <w:tc>
          <w:tcPr>
            <w:tcW w:w="1559" w:type="dxa"/>
          </w:tcPr>
          <w:p w:rsidR="005775EC" w:rsidRDefault="005775EC" w:rsidP="00CE380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xsd:date</w:t>
            </w:r>
            <w:r w:rsidR="007333C3">
              <w:rPr>
                <w:lang w:val="en-US"/>
              </w:rPr>
              <w:t>Time</w:t>
            </w:r>
          </w:p>
        </w:tc>
        <w:tc>
          <w:tcPr>
            <w:tcW w:w="5353" w:type="dxa"/>
          </w:tcPr>
          <w:p w:rsidR="005775EC" w:rsidRDefault="00BB20BB" w:rsidP="00BB20BB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 xml:space="preserve">Časová známka ku ktorej je vykonaná kontrola </w:t>
            </w:r>
          </w:p>
        </w:tc>
      </w:tr>
    </w:tbl>
    <w:p w:rsidR="00A86630" w:rsidRDefault="00A86630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p w:rsidR="00886CB7" w:rsidRDefault="00886CB7" w:rsidP="00FB5E42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br w:type="page"/>
      </w:r>
    </w:p>
    <w:p w:rsidR="004022BD" w:rsidRDefault="00560595" w:rsidP="00F0457A">
      <w:pPr>
        <w:pStyle w:val="Nadpis1"/>
      </w:pPr>
      <w:bookmarkStart w:id="49" w:name="_Toc516049495"/>
      <w:bookmarkEnd w:id="42"/>
      <w:r>
        <w:lastRenderedPageBreak/>
        <w:t>Zoznam chybových kódov</w:t>
      </w:r>
      <w:bookmarkEnd w:id="49"/>
    </w:p>
    <w:p w:rsidR="00BD5D79" w:rsidRDefault="000F1D0E" w:rsidP="00BD5D79">
      <w:r>
        <w:t xml:space="preserve">V prípade chyby je kód chyby a popis </w:t>
      </w:r>
      <w:r w:rsidR="000E278B">
        <w:t>chyby odovzdaný parametrami v HT</w:t>
      </w:r>
      <w:r>
        <w:t>TP hlavičke. Parametre http hlavičky:</w:t>
      </w:r>
    </w:p>
    <w:p w:rsidR="000F1D0E" w:rsidRDefault="002A2EAF" w:rsidP="000F1D0E">
      <w:pPr>
        <w:pStyle w:val="Odsekzoznamu"/>
        <w:numPr>
          <w:ilvl w:val="0"/>
          <w:numId w:val="21"/>
        </w:numPr>
      </w:pPr>
      <w:r>
        <w:t>error</w:t>
      </w:r>
      <w:r w:rsidR="000F1D0E">
        <w:t xml:space="preserve"> </w:t>
      </w:r>
      <w:r w:rsidR="000F1D0E">
        <w:rPr>
          <w:lang w:val="en-US"/>
        </w:rPr>
        <w:t xml:space="preserve"> - k</w:t>
      </w:r>
      <w:r w:rsidR="000F1D0E">
        <w:t>ó</w:t>
      </w:r>
      <w:r w:rsidR="000F1D0E">
        <w:rPr>
          <w:lang w:val="en-US"/>
        </w:rPr>
        <w:t>d chyby</w:t>
      </w:r>
    </w:p>
    <w:p w:rsidR="000F1D0E" w:rsidRPr="000F1D0E" w:rsidRDefault="002A2EAF" w:rsidP="000F1D0E">
      <w:pPr>
        <w:pStyle w:val="Odsekzoznamu"/>
        <w:numPr>
          <w:ilvl w:val="0"/>
          <w:numId w:val="21"/>
        </w:numPr>
      </w:pPr>
      <w:r>
        <w:t>errorDescription</w:t>
      </w:r>
      <w:r w:rsidR="000F1D0E">
        <w:t xml:space="preserve"> </w:t>
      </w:r>
      <w:r w:rsidR="000F1D0E">
        <w:rPr>
          <w:lang w:val="en-US"/>
        </w:rPr>
        <w:t>– popis chyby</w:t>
      </w:r>
    </w:p>
    <w:p w:rsidR="000F1D0E" w:rsidRPr="00BD5D79" w:rsidRDefault="000F1D0E" w:rsidP="000F1D0E"/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39"/>
        <w:gridCol w:w="1937"/>
        <w:gridCol w:w="7088"/>
      </w:tblGrid>
      <w:tr w:rsidR="00560595" w:rsidRPr="008A33E9" w:rsidTr="001C7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bCs w:val="0"/>
                <w:color w:val="828282"/>
              </w:rPr>
            </w:pPr>
            <w:r w:rsidRPr="00260C69">
              <w:rPr>
                <w:rFonts w:asciiTheme="minorHAnsi" w:hAnsiTheme="minorHAnsi" w:cstheme="minorHAnsi"/>
                <w:bCs w:val="0"/>
                <w:color w:val="828282"/>
              </w:rPr>
              <w:t>#</w:t>
            </w:r>
          </w:p>
        </w:tc>
        <w:tc>
          <w:tcPr>
            <w:tcW w:w="1937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560595" w:rsidRPr="00260C69" w:rsidRDefault="00560595" w:rsidP="00DE76B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828282"/>
              </w:rPr>
            </w:pPr>
            <w:r>
              <w:rPr>
                <w:rFonts w:asciiTheme="minorHAnsi" w:hAnsiTheme="minorHAnsi" w:cstheme="minorHAnsi"/>
                <w:bCs w:val="0"/>
                <w:color w:val="828282"/>
              </w:rPr>
              <w:t>Kód chyby</w:t>
            </w:r>
          </w:p>
        </w:tc>
        <w:tc>
          <w:tcPr>
            <w:tcW w:w="7088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:rsidR="00560595" w:rsidRPr="00260C69" w:rsidRDefault="00560595" w:rsidP="00DE7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828282"/>
              </w:rPr>
            </w:pPr>
            <w:r>
              <w:rPr>
                <w:rFonts w:asciiTheme="minorHAnsi" w:hAnsiTheme="minorHAnsi" w:cstheme="minorHAnsi"/>
                <w:bCs w:val="0"/>
                <w:color w:val="828282"/>
              </w:rPr>
              <w:t>Popis chyby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b w:val="0"/>
                <w:color w:val="828282"/>
              </w:rPr>
            </w:pPr>
          </w:p>
        </w:tc>
        <w:tc>
          <w:tcPr>
            <w:tcW w:w="1937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Err_out_001</w:t>
            </w:r>
          </w:p>
        </w:tc>
        <w:tc>
          <w:tcPr>
            <w:tcW w:w="7088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Nepovolené znaky v poli InstrId. Príkaz nebolo možné spracovať.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b w:val="0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Err_out_002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Nesprávne zadaná suma. Príkaz nebolo možné spracovať.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>Err_out_003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Pr="00260C69" w:rsidRDefault="00560595" w:rsidP="007C0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color w:val="000000"/>
                <w:sz w:val="22"/>
                <w:szCs w:val="22"/>
              </w:rPr>
              <w:t xml:space="preserve">Príkaz nebolo možné spracovať </w:t>
            </w:r>
            <w:r w:rsidR="007C04B1">
              <w:rPr>
                <w:color w:val="000000"/>
                <w:sz w:val="22"/>
                <w:szCs w:val="22"/>
              </w:rPr>
              <w:t xml:space="preserve">z </w:t>
            </w:r>
            <w:r>
              <w:rPr>
                <w:color w:val="000000"/>
                <w:sz w:val="22"/>
                <w:szCs w:val="22"/>
              </w:rPr>
              <w:t>dôvodu nesprávneho dátumu platnosti.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pre nedostatočný disponibilný zostatok.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 nesprávneho dátumu platnosti od.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 nesprávneho dátumu splatnosti.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 nesprávneho formátu IBAN.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 nesprávnej valuty.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Err_out_009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 z dôvodu, že banka príjemcu nie je SEPA bankou.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Err_out_010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spracovať, na účte nie je dostatok prostriedkov. 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Err_out_011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spracovať, nie sú korektne vyplnené údaje platiteľa.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Nie je možné realizovať prevod na rovnaký účet.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 najmä existenciu účtu a jeho obmedzenia.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Príkaz nebolo možné spracovať. Prosím overte si správnosť zadaných údajov,  </w:t>
            </w:r>
            <w:r>
              <w:rPr>
                <w:color w:val="000000"/>
                <w:sz w:val="22"/>
                <w:szCs w:val="22"/>
              </w:rPr>
              <w:lastRenderedPageBreak/>
              <w:t>najmä existenciu účtu a jeho obmedzenia.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alebo skúste neskôr.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existenciu účtu (príjemcu?) a jeho obmedzenia.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Prikaz bol prijatý a spracováva sa. 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formát účtu.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Err_out_019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IBAN a BIC príjemcu.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Err_out_020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IBAN príjemcu.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Err_out_021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údajov, najmä kód banky príjemcu.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Účet je neaktívny.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Príkaz nebolo možné spracovať. Vyskytol sa problém pri konverzii čísla účtu IBAN. Prosím overte si správnosť zadaných údajov.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Účet príjemcu vo formáte IBAN nie je správny. Prosím overte si správnosť zadaných údajov.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Zrýchlený prevod v uvedenej sume nie je možné realizovať.  </w:t>
            </w:r>
          </w:p>
        </w:tc>
      </w:tr>
      <w:tr w:rsidR="00560595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Príkaz nebolo možné spracovať. Vypršal čas pre autorizáciu. </w:t>
            </w:r>
          </w:p>
        </w:tc>
      </w:tr>
      <w:tr w:rsidR="00560595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60595" w:rsidRPr="00260C69" w:rsidRDefault="00560595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Err_out_028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560595" w:rsidRDefault="00560595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Príkaz nebolo možné spracovať. Nebol autorizovaný. </w:t>
            </w:r>
          </w:p>
        </w:tc>
      </w:tr>
      <w:tr w:rsidR="001C73E7" w:rsidRPr="008A33E9" w:rsidTr="001C7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C73E7" w:rsidRPr="00260C69" w:rsidRDefault="001C73E7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C73E7" w:rsidRDefault="001C73E7" w:rsidP="00DE76B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 Unauthorized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C73E7" w:rsidRDefault="001C73E7" w:rsidP="00DE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Klientský certifikát nepatrí žiadnemu registrovanému TPP.</w:t>
            </w:r>
          </w:p>
        </w:tc>
      </w:tr>
      <w:tr w:rsidR="001C73E7" w:rsidRPr="008A33E9" w:rsidTr="001C7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C73E7" w:rsidRPr="00260C69" w:rsidRDefault="001C73E7" w:rsidP="00DE76B9">
            <w:pPr>
              <w:rPr>
                <w:rFonts w:asciiTheme="minorHAnsi" w:hAnsiTheme="minorHAnsi" w:cstheme="minorHAnsi"/>
                <w:color w:val="828282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C73E7" w:rsidRDefault="001C73E7" w:rsidP="00DE76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 Forbidden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C73E7" w:rsidRDefault="001C73E7" w:rsidP="00DE7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Daný TPP nemá požadovanú rolu na vykonanie tejto operácie.</w:t>
            </w:r>
          </w:p>
        </w:tc>
      </w:tr>
    </w:tbl>
    <w:p w:rsidR="003F5344" w:rsidRPr="008A33E9" w:rsidRDefault="003F5344" w:rsidP="00E627AD"/>
    <w:p w:rsidR="007E630B" w:rsidRPr="007E630B" w:rsidRDefault="007E630B" w:rsidP="007E630B">
      <w:bookmarkStart w:id="50" w:name="_Toc456794252"/>
    </w:p>
    <w:bookmarkEnd w:id="50"/>
    <w:p w:rsidR="00560595" w:rsidRDefault="00560595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sectPr w:rsidR="00560595" w:rsidSect="00E65D49">
      <w:headerReference w:type="default" r:id="rId22"/>
      <w:pgSz w:w="11906" w:h="16838"/>
      <w:pgMar w:top="1276" w:right="1133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34" w:rsidRDefault="00D85834">
      <w:r>
        <w:separator/>
      </w:r>
    </w:p>
  </w:endnote>
  <w:endnote w:type="continuationSeparator" w:id="0">
    <w:p w:rsidR="00D85834" w:rsidRDefault="00D85834">
      <w:r>
        <w:continuationSeparator/>
      </w:r>
    </w:p>
  </w:endnote>
  <w:endnote w:type="continuationNotice" w:id="1">
    <w:p w:rsidR="00D85834" w:rsidRDefault="00D858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34" w:rsidRDefault="00D85834">
      <w:r>
        <w:separator/>
      </w:r>
    </w:p>
  </w:footnote>
  <w:footnote w:type="continuationSeparator" w:id="0">
    <w:p w:rsidR="00D85834" w:rsidRDefault="00D85834">
      <w:r>
        <w:continuationSeparator/>
      </w:r>
    </w:p>
  </w:footnote>
  <w:footnote w:type="continuationNotice" w:id="1">
    <w:p w:rsidR="00D85834" w:rsidRDefault="00D858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B5" w:rsidRDefault="00901DB5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043D5" wp14:editId="71E71D57">
              <wp:simplePos x="0" y="0"/>
              <wp:positionH relativeFrom="column">
                <wp:posOffset>-116205</wp:posOffset>
              </wp:positionH>
              <wp:positionV relativeFrom="paragraph">
                <wp:posOffset>-122555</wp:posOffset>
              </wp:positionV>
              <wp:extent cx="4914900" cy="249555"/>
              <wp:effectExtent l="0" t="0" r="0" b="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DB5" w:rsidRPr="00384613" w:rsidRDefault="00901DB5" w:rsidP="008C02B8">
                          <w:pPr>
                            <w:rPr>
                              <w:rFonts w:cs="Tahoma"/>
                              <w:b/>
                              <w:color w:val="00206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15pt;margin-top:-9.65pt;width:387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e4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" filled="f" stroked="f">
              <v:textbox>
                <w:txbxContent>
                  <w:p w:rsidR="00333380" w:rsidRPr="00384613" w:rsidRDefault="00333380" w:rsidP="008C02B8">
                    <w:pPr>
                      <w:rPr>
                        <w:rFonts w:cs="Tahoma"/>
                        <w:b/>
                        <w:color w:val="00206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E6E"/>
    <w:multiLevelType w:val="hybridMultilevel"/>
    <w:tmpl w:val="E2A69C1E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D7E"/>
    <w:multiLevelType w:val="hybridMultilevel"/>
    <w:tmpl w:val="EA742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A4C3D"/>
    <w:multiLevelType w:val="multilevel"/>
    <w:tmpl w:val="CB5E4C4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B0253FB"/>
    <w:multiLevelType w:val="hybridMultilevel"/>
    <w:tmpl w:val="34DE9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7409F"/>
    <w:multiLevelType w:val="hybridMultilevel"/>
    <w:tmpl w:val="C9D6C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9407B"/>
    <w:multiLevelType w:val="hybridMultilevel"/>
    <w:tmpl w:val="CBF89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3463E"/>
    <w:multiLevelType w:val="hybridMultilevel"/>
    <w:tmpl w:val="107A70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B3027"/>
    <w:multiLevelType w:val="hybridMultilevel"/>
    <w:tmpl w:val="1EDE6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03260"/>
    <w:multiLevelType w:val="hybridMultilevel"/>
    <w:tmpl w:val="7716EC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17AA"/>
    <w:multiLevelType w:val="hybridMultilevel"/>
    <w:tmpl w:val="F6547C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53A28"/>
    <w:multiLevelType w:val="hybridMultilevel"/>
    <w:tmpl w:val="A4F83E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509CE"/>
    <w:multiLevelType w:val="hybridMultilevel"/>
    <w:tmpl w:val="AAEEF6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D2690"/>
    <w:multiLevelType w:val="hybridMultilevel"/>
    <w:tmpl w:val="1EC6D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77CE5"/>
    <w:multiLevelType w:val="hybridMultilevel"/>
    <w:tmpl w:val="3DB6C4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27253"/>
    <w:multiLevelType w:val="hybridMultilevel"/>
    <w:tmpl w:val="3744BCD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96C37"/>
    <w:multiLevelType w:val="hybridMultilevel"/>
    <w:tmpl w:val="A8C287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07E03"/>
    <w:multiLevelType w:val="multilevel"/>
    <w:tmpl w:val="A186016A"/>
    <w:styleLink w:val="Style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E2966"/>
    <w:multiLevelType w:val="hybridMultilevel"/>
    <w:tmpl w:val="EFB82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6264B"/>
    <w:multiLevelType w:val="hybridMultilevel"/>
    <w:tmpl w:val="6B6C9D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93A2F"/>
    <w:multiLevelType w:val="hybridMultilevel"/>
    <w:tmpl w:val="CCBA72C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EBE225D"/>
    <w:multiLevelType w:val="hybridMultilevel"/>
    <w:tmpl w:val="E9585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D095E"/>
    <w:multiLevelType w:val="hybridMultilevel"/>
    <w:tmpl w:val="04BE49E2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0737B"/>
    <w:multiLevelType w:val="hybridMultilevel"/>
    <w:tmpl w:val="2ED4CA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FC5"/>
    <w:multiLevelType w:val="hybridMultilevel"/>
    <w:tmpl w:val="F552EF1E"/>
    <w:lvl w:ilvl="0" w:tplc="041B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6776625E"/>
    <w:multiLevelType w:val="hybridMultilevel"/>
    <w:tmpl w:val="50AEB3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36350"/>
    <w:multiLevelType w:val="multilevel"/>
    <w:tmpl w:val="886C088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92E4A5D"/>
    <w:multiLevelType w:val="multilevel"/>
    <w:tmpl w:val="382AFDA6"/>
    <w:styleLink w:val="Style2"/>
    <w:lvl w:ilvl="0">
      <w:start w:val="2"/>
      <w:numFmt w:val="decimal"/>
      <w:lvlText w:val="%1"/>
      <w:lvlJc w:val="left"/>
      <w:pPr>
        <w:ind w:left="397" w:hanging="397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B7CA4"/>
    <w:multiLevelType w:val="hybridMultilevel"/>
    <w:tmpl w:val="0BC86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27"/>
  </w:num>
  <w:num w:numId="5">
    <w:abstractNumId w:val="20"/>
  </w:num>
  <w:num w:numId="6">
    <w:abstractNumId w:val="22"/>
  </w:num>
  <w:num w:numId="7">
    <w:abstractNumId w:val="13"/>
  </w:num>
  <w:num w:numId="8">
    <w:abstractNumId w:val="6"/>
  </w:num>
  <w:num w:numId="9">
    <w:abstractNumId w:val="0"/>
  </w:num>
  <w:num w:numId="10">
    <w:abstractNumId w:val="21"/>
  </w:num>
  <w:num w:numId="11">
    <w:abstractNumId w:val="8"/>
  </w:num>
  <w:num w:numId="12">
    <w:abstractNumId w:val="18"/>
  </w:num>
  <w:num w:numId="13">
    <w:abstractNumId w:val="14"/>
  </w:num>
  <w:num w:numId="14">
    <w:abstractNumId w:val="15"/>
  </w:num>
  <w:num w:numId="15">
    <w:abstractNumId w:val="9"/>
  </w:num>
  <w:num w:numId="16">
    <w:abstractNumId w:val="19"/>
  </w:num>
  <w:num w:numId="17">
    <w:abstractNumId w:val="12"/>
  </w:num>
  <w:num w:numId="18">
    <w:abstractNumId w:val="4"/>
  </w:num>
  <w:num w:numId="19">
    <w:abstractNumId w:val="7"/>
  </w:num>
  <w:num w:numId="20">
    <w:abstractNumId w:val="10"/>
  </w:num>
  <w:num w:numId="21">
    <w:abstractNumId w:val="3"/>
  </w:num>
  <w:num w:numId="22">
    <w:abstractNumId w:val="11"/>
  </w:num>
  <w:num w:numId="23">
    <w:abstractNumId w:val="24"/>
  </w:num>
  <w:num w:numId="24">
    <w:abstractNumId w:val="23"/>
  </w:num>
  <w:num w:numId="25">
    <w:abstractNumId w:val="1"/>
  </w:num>
  <w:num w:numId="26">
    <w:abstractNumId w:val="17"/>
  </w:num>
  <w:num w:numId="27">
    <w:abstractNumId w:val="5"/>
  </w:num>
  <w:num w:numId="28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86"/>
    <w:rsid w:val="000002CB"/>
    <w:rsid w:val="00000C7C"/>
    <w:rsid w:val="0000149E"/>
    <w:rsid w:val="00001B06"/>
    <w:rsid w:val="0000276F"/>
    <w:rsid w:val="0000305F"/>
    <w:rsid w:val="0000316A"/>
    <w:rsid w:val="000039FA"/>
    <w:rsid w:val="00003CB9"/>
    <w:rsid w:val="00004E9F"/>
    <w:rsid w:val="00004EB0"/>
    <w:rsid w:val="00006618"/>
    <w:rsid w:val="0000717B"/>
    <w:rsid w:val="00007724"/>
    <w:rsid w:val="00007919"/>
    <w:rsid w:val="00007F43"/>
    <w:rsid w:val="00010525"/>
    <w:rsid w:val="00012765"/>
    <w:rsid w:val="00013AB5"/>
    <w:rsid w:val="000140C8"/>
    <w:rsid w:val="000145F4"/>
    <w:rsid w:val="00014D1E"/>
    <w:rsid w:val="0001530E"/>
    <w:rsid w:val="00015468"/>
    <w:rsid w:val="00016078"/>
    <w:rsid w:val="000206A0"/>
    <w:rsid w:val="00020E58"/>
    <w:rsid w:val="00021AAD"/>
    <w:rsid w:val="00021AE1"/>
    <w:rsid w:val="00021D13"/>
    <w:rsid w:val="00022084"/>
    <w:rsid w:val="000241A6"/>
    <w:rsid w:val="0002506F"/>
    <w:rsid w:val="0002538C"/>
    <w:rsid w:val="00025637"/>
    <w:rsid w:val="00027A27"/>
    <w:rsid w:val="00030600"/>
    <w:rsid w:val="0003084E"/>
    <w:rsid w:val="000315F2"/>
    <w:rsid w:val="0003160C"/>
    <w:rsid w:val="00031DA8"/>
    <w:rsid w:val="0003212C"/>
    <w:rsid w:val="00032C6C"/>
    <w:rsid w:val="000341DE"/>
    <w:rsid w:val="00034237"/>
    <w:rsid w:val="00034C67"/>
    <w:rsid w:val="00035F42"/>
    <w:rsid w:val="000364C6"/>
    <w:rsid w:val="000368BE"/>
    <w:rsid w:val="00036C89"/>
    <w:rsid w:val="000378F2"/>
    <w:rsid w:val="00040625"/>
    <w:rsid w:val="00040DF8"/>
    <w:rsid w:val="00043188"/>
    <w:rsid w:val="00043371"/>
    <w:rsid w:val="0004414D"/>
    <w:rsid w:val="000447FD"/>
    <w:rsid w:val="00044DC8"/>
    <w:rsid w:val="000453ED"/>
    <w:rsid w:val="00045680"/>
    <w:rsid w:val="00045DFD"/>
    <w:rsid w:val="00046026"/>
    <w:rsid w:val="000464D7"/>
    <w:rsid w:val="000464FF"/>
    <w:rsid w:val="000465FC"/>
    <w:rsid w:val="0004678D"/>
    <w:rsid w:val="0004761B"/>
    <w:rsid w:val="00051F2D"/>
    <w:rsid w:val="00051FE1"/>
    <w:rsid w:val="00052F4B"/>
    <w:rsid w:val="000534F9"/>
    <w:rsid w:val="00053A9D"/>
    <w:rsid w:val="00053B3D"/>
    <w:rsid w:val="00054B85"/>
    <w:rsid w:val="00054EAC"/>
    <w:rsid w:val="00057068"/>
    <w:rsid w:val="00057441"/>
    <w:rsid w:val="00062BEC"/>
    <w:rsid w:val="000630AA"/>
    <w:rsid w:val="000636E0"/>
    <w:rsid w:val="00063EE8"/>
    <w:rsid w:val="00064774"/>
    <w:rsid w:val="00065270"/>
    <w:rsid w:val="000658B4"/>
    <w:rsid w:val="00066499"/>
    <w:rsid w:val="00072589"/>
    <w:rsid w:val="000726F8"/>
    <w:rsid w:val="000737AA"/>
    <w:rsid w:val="000737CE"/>
    <w:rsid w:val="000742C8"/>
    <w:rsid w:val="000747EB"/>
    <w:rsid w:val="00074F59"/>
    <w:rsid w:val="000753C3"/>
    <w:rsid w:val="000760BE"/>
    <w:rsid w:val="00076B6C"/>
    <w:rsid w:val="00076BFA"/>
    <w:rsid w:val="0007795B"/>
    <w:rsid w:val="00077E6F"/>
    <w:rsid w:val="0008084E"/>
    <w:rsid w:val="00080B93"/>
    <w:rsid w:val="0008177E"/>
    <w:rsid w:val="00081ECF"/>
    <w:rsid w:val="0008227A"/>
    <w:rsid w:val="0008237E"/>
    <w:rsid w:val="000832AA"/>
    <w:rsid w:val="0008421C"/>
    <w:rsid w:val="00084223"/>
    <w:rsid w:val="00084360"/>
    <w:rsid w:val="00084A1D"/>
    <w:rsid w:val="00086556"/>
    <w:rsid w:val="00087282"/>
    <w:rsid w:val="000877FD"/>
    <w:rsid w:val="00090E12"/>
    <w:rsid w:val="00091802"/>
    <w:rsid w:val="00091CE7"/>
    <w:rsid w:val="00091E84"/>
    <w:rsid w:val="00092E01"/>
    <w:rsid w:val="000951B0"/>
    <w:rsid w:val="000956B3"/>
    <w:rsid w:val="000963FC"/>
    <w:rsid w:val="00096BA8"/>
    <w:rsid w:val="000972DE"/>
    <w:rsid w:val="000975B3"/>
    <w:rsid w:val="00097DE6"/>
    <w:rsid w:val="000A08BC"/>
    <w:rsid w:val="000A0A89"/>
    <w:rsid w:val="000A0AE6"/>
    <w:rsid w:val="000A1303"/>
    <w:rsid w:val="000A1A51"/>
    <w:rsid w:val="000A1B82"/>
    <w:rsid w:val="000A2D5F"/>
    <w:rsid w:val="000A31B9"/>
    <w:rsid w:val="000A4118"/>
    <w:rsid w:val="000A449F"/>
    <w:rsid w:val="000A4A1C"/>
    <w:rsid w:val="000A4C57"/>
    <w:rsid w:val="000A4DA5"/>
    <w:rsid w:val="000A5893"/>
    <w:rsid w:val="000A597A"/>
    <w:rsid w:val="000A5AC1"/>
    <w:rsid w:val="000A5DDA"/>
    <w:rsid w:val="000A5F71"/>
    <w:rsid w:val="000B0940"/>
    <w:rsid w:val="000B0BCE"/>
    <w:rsid w:val="000B0C98"/>
    <w:rsid w:val="000B101C"/>
    <w:rsid w:val="000B1CDC"/>
    <w:rsid w:val="000B22F9"/>
    <w:rsid w:val="000B29C1"/>
    <w:rsid w:val="000B2D0A"/>
    <w:rsid w:val="000B3321"/>
    <w:rsid w:val="000B4161"/>
    <w:rsid w:val="000B4378"/>
    <w:rsid w:val="000B4543"/>
    <w:rsid w:val="000B4BD3"/>
    <w:rsid w:val="000B5DEB"/>
    <w:rsid w:val="000B6410"/>
    <w:rsid w:val="000B735A"/>
    <w:rsid w:val="000B76B4"/>
    <w:rsid w:val="000C0EAA"/>
    <w:rsid w:val="000C1487"/>
    <w:rsid w:val="000C29CA"/>
    <w:rsid w:val="000C2C80"/>
    <w:rsid w:val="000C38F1"/>
    <w:rsid w:val="000C3FD1"/>
    <w:rsid w:val="000C4CEE"/>
    <w:rsid w:val="000C5551"/>
    <w:rsid w:val="000C6E0D"/>
    <w:rsid w:val="000C701D"/>
    <w:rsid w:val="000C7850"/>
    <w:rsid w:val="000C7BD7"/>
    <w:rsid w:val="000C7C13"/>
    <w:rsid w:val="000D01D3"/>
    <w:rsid w:val="000D2F60"/>
    <w:rsid w:val="000D3A8D"/>
    <w:rsid w:val="000D3E8F"/>
    <w:rsid w:val="000D4C94"/>
    <w:rsid w:val="000D4F4B"/>
    <w:rsid w:val="000D53FA"/>
    <w:rsid w:val="000D577F"/>
    <w:rsid w:val="000D5F27"/>
    <w:rsid w:val="000D631A"/>
    <w:rsid w:val="000D6C7B"/>
    <w:rsid w:val="000D71E1"/>
    <w:rsid w:val="000D74CA"/>
    <w:rsid w:val="000D7ECE"/>
    <w:rsid w:val="000E0929"/>
    <w:rsid w:val="000E10DF"/>
    <w:rsid w:val="000E14A6"/>
    <w:rsid w:val="000E1AE1"/>
    <w:rsid w:val="000E23DA"/>
    <w:rsid w:val="000E278B"/>
    <w:rsid w:val="000E2C51"/>
    <w:rsid w:val="000E3D22"/>
    <w:rsid w:val="000E6BAA"/>
    <w:rsid w:val="000E700D"/>
    <w:rsid w:val="000E79F1"/>
    <w:rsid w:val="000F086D"/>
    <w:rsid w:val="000F15EB"/>
    <w:rsid w:val="000F1D0E"/>
    <w:rsid w:val="000F1F06"/>
    <w:rsid w:val="000F3501"/>
    <w:rsid w:val="000F39F0"/>
    <w:rsid w:val="000F41DB"/>
    <w:rsid w:val="000F4212"/>
    <w:rsid w:val="000F4DF4"/>
    <w:rsid w:val="000F6CD6"/>
    <w:rsid w:val="000F71D2"/>
    <w:rsid w:val="00101734"/>
    <w:rsid w:val="00102AAA"/>
    <w:rsid w:val="00102CF1"/>
    <w:rsid w:val="001036A0"/>
    <w:rsid w:val="00104B9C"/>
    <w:rsid w:val="00105AA1"/>
    <w:rsid w:val="00106A0A"/>
    <w:rsid w:val="00106EE5"/>
    <w:rsid w:val="00107C9F"/>
    <w:rsid w:val="0011019D"/>
    <w:rsid w:val="001104C7"/>
    <w:rsid w:val="001112DB"/>
    <w:rsid w:val="00111655"/>
    <w:rsid w:val="00111B90"/>
    <w:rsid w:val="0011203E"/>
    <w:rsid w:val="00112F47"/>
    <w:rsid w:val="00112F78"/>
    <w:rsid w:val="00113DF6"/>
    <w:rsid w:val="00113F8B"/>
    <w:rsid w:val="00114EDD"/>
    <w:rsid w:val="00114F35"/>
    <w:rsid w:val="00115B57"/>
    <w:rsid w:val="00115B7E"/>
    <w:rsid w:val="00115BC3"/>
    <w:rsid w:val="00117B68"/>
    <w:rsid w:val="001214FF"/>
    <w:rsid w:val="00121643"/>
    <w:rsid w:val="00121C95"/>
    <w:rsid w:val="00121E96"/>
    <w:rsid w:val="0012280A"/>
    <w:rsid w:val="00122E56"/>
    <w:rsid w:val="001233D4"/>
    <w:rsid w:val="00123F5E"/>
    <w:rsid w:val="00124023"/>
    <w:rsid w:val="0012416B"/>
    <w:rsid w:val="00125837"/>
    <w:rsid w:val="001266C1"/>
    <w:rsid w:val="00126A96"/>
    <w:rsid w:val="00126B51"/>
    <w:rsid w:val="001275B2"/>
    <w:rsid w:val="001275D6"/>
    <w:rsid w:val="00127CD6"/>
    <w:rsid w:val="00127E31"/>
    <w:rsid w:val="001313AE"/>
    <w:rsid w:val="001319F1"/>
    <w:rsid w:val="00133379"/>
    <w:rsid w:val="001339AC"/>
    <w:rsid w:val="0013420A"/>
    <w:rsid w:val="00134F88"/>
    <w:rsid w:val="00135736"/>
    <w:rsid w:val="00137937"/>
    <w:rsid w:val="0014081E"/>
    <w:rsid w:val="001408A2"/>
    <w:rsid w:val="00142940"/>
    <w:rsid w:val="00143FEE"/>
    <w:rsid w:val="00144D58"/>
    <w:rsid w:val="00144FAE"/>
    <w:rsid w:val="00146613"/>
    <w:rsid w:val="00147185"/>
    <w:rsid w:val="00147C1F"/>
    <w:rsid w:val="00147D2D"/>
    <w:rsid w:val="001510B2"/>
    <w:rsid w:val="00151793"/>
    <w:rsid w:val="0015469D"/>
    <w:rsid w:val="00155005"/>
    <w:rsid w:val="00155067"/>
    <w:rsid w:val="001579C0"/>
    <w:rsid w:val="001579EF"/>
    <w:rsid w:val="00160DAB"/>
    <w:rsid w:val="001610BA"/>
    <w:rsid w:val="00161C3C"/>
    <w:rsid w:val="00161DF4"/>
    <w:rsid w:val="0016336A"/>
    <w:rsid w:val="00163394"/>
    <w:rsid w:val="0016419C"/>
    <w:rsid w:val="001658AB"/>
    <w:rsid w:val="001658BF"/>
    <w:rsid w:val="00165977"/>
    <w:rsid w:val="00166EB0"/>
    <w:rsid w:val="00172D0D"/>
    <w:rsid w:val="00173608"/>
    <w:rsid w:val="00173802"/>
    <w:rsid w:val="00173A00"/>
    <w:rsid w:val="00173CF7"/>
    <w:rsid w:val="001746F8"/>
    <w:rsid w:val="00175102"/>
    <w:rsid w:val="001761B7"/>
    <w:rsid w:val="0017675A"/>
    <w:rsid w:val="001770CC"/>
    <w:rsid w:val="001771FC"/>
    <w:rsid w:val="001810D9"/>
    <w:rsid w:val="00181C6B"/>
    <w:rsid w:val="00182233"/>
    <w:rsid w:val="00183248"/>
    <w:rsid w:val="0018391A"/>
    <w:rsid w:val="001843FC"/>
    <w:rsid w:val="00184D9E"/>
    <w:rsid w:val="00184FED"/>
    <w:rsid w:val="00190235"/>
    <w:rsid w:val="001910C5"/>
    <w:rsid w:val="00191304"/>
    <w:rsid w:val="0019170F"/>
    <w:rsid w:val="00191966"/>
    <w:rsid w:val="00193065"/>
    <w:rsid w:val="001930F6"/>
    <w:rsid w:val="00193471"/>
    <w:rsid w:val="00193F37"/>
    <w:rsid w:val="001942D3"/>
    <w:rsid w:val="00194E5A"/>
    <w:rsid w:val="001959F3"/>
    <w:rsid w:val="00196E18"/>
    <w:rsid w:val="0019735D"/>
    <w:rsid w:val="0019792B"/>
    <w:rsid w:val="001A276B"/>
    <w:rsid w:val="001A33C2"/>
    <w:rsid w:val="001A59FB"/>
    <w:rsid w:val="001A5C10"/>
    <w:rsid w:val="001A63D0"/>
    <w:rsid w:val="001A742A"/>
    <w:rsid w:val="001A7E09"/>
    <w:rsid w:val="001B131D"/>
    <w:rsid w:val="001B2FCF"/>
    <w:rsid w:val="001B3569"/>
    <w:rsid w:val="001B4B87"/>
    <w:rsid w:val="001B5773"/>
    <w:rsid w:val="001B5CD9"/>
    <w:rsid w:val="001B6662"/>
    <w:rsid w:val="001B7B7E"/>
    <w:rsid w:val="001B7D2E"/>
    <w:rsid w:val="001B7F72"/>
    <w:rsid w:val="001C0599"/>
    <w:rsid w:val="001C09F6"/>
    <w:rsid w:val="001C0DB4"/>
    <w:rsid w:val="001C149A"/>
    <w:rsid w:val="001C20E2"/>
    <w:rsid w:val="001C36B8"/>
    <w:rsid w:val="001C38EA"/>
    <w:rsid w:val="001C40EA"/>
    <w:rsid w:val="001C53E3"/>
    <w:rsid w:val="001C5942"/>
    <w:rsid w:val="001C59EE"/>
    <w:rsid w:val="001C67FF"/>
    <w:rsid w:val="001C711B"/>
    <w:rsid w:val="001C73E7"/>
    <w:rsid w:val="001D01C7"/>
    <w:rsid w:val="001D151F"/>
    <w:rsid w:val="001D1769"/>
    <w:rsid w:val="001D2187"/>
    <w:rsid w:val="001D23ED"/>
    <w:rsid w:val="001D28A6"/>
    <w:rsid w:val="001D3487"/>
    <w:rsid w:val="001D5B57"/>
    <w:rsid w:val="001D5ECE"/>
    <w:rsid w:val="001D7145"/>
    <w:rsid w:val="001D77B6"/>
    <w:rsid w:val="001D781B"/>
    <w:rsid w:val="001D7C0E"/>
    <w:rsid w:val="001E0842"/>
    <w:rsid w:val="001E0E9D"/>
    <w:rsid w:val="001E1276"/>
    <w:rsid w:val="001E157F"/>
    <w:rsid w:val="001E1DCD"/>
    <w:rsid w:val="001E350B"/>
    <w:rsid w:val="001E4EB0"/>
    <w:rsid w:val="001E4EEB"/>
    <w:rsid w:val="001E6A9D"/>
    <w:rsid w:val="001E7679"/>
    <w:rsid w:val="001E7EEC"/>
    <w:rsid w:val="001F0E49"/>
    <w:rsid w:val="001F105D"/>
    <w:rsid w:val="001F14D0"/>
    <w:rsid w:val="001F18BC"/>
    <w:rsid w:val="001F2106"/>
    <w:rsid w:val="001F29B3"/>
    <w:rsid w:val="001F2E59"/>
    <w:rsid w:val="001F4077"/>
    <w:rsid w:val="001F4BFD"/>
    <w:rsid w:val="001F4C60"/>
    <w:rsid w:val="001F515B"/>
    <w:rsid w:val="001F524B"/>
    <w:rsid w:val="001F7C46"/>
    <w:rsid w:val="002007F0"/>
    <w:rsid w:val="00200E7B"/>
    <w:rsid w:val="00201056"/>
    <w:rsid w:val="0020139F"/>
    <w:rsid w:val="002015F6"/>
    <w:rsid w:val="00204533"/>
    <w:rsid w:val="00205349"/>
    <w:rsid w:val="0020540D"/>
    <w:rsid w:val="002076F4"/>
    <w:rsid w:val="0021110A"/>
    <w:rsid w:val="002112EF"/>
    <w:rsid w:val="0021190B"/>
    <w:rsid w:val="00211BEE"/>
    <w:rsid w:val="0021225A"/>
    <w:rsid w:val="0021301F"/>
    <w:rsid w:val="00213262"/>
    <w:rsid w:val="00213926"/>
    <w:rsid w:val="00214D8D"/>
    <w:rsid w:val="0021547F"/>
    <w:rsid w:val="00216A30"/>
    <w:rsid w:val="00216EE5"/>
    <w:rsid w:val="002200C6"/>
    <w:rsid w:val="00220784"/>
    <w:rsid w:val="00220B2E"/>
    <w:rsid w:val="00220C91"/>
    <w:rsid w:val="00221355"/>
    <w:rsid w:val="00221D43"/>
    <w:rsid w:val="00221F9D"/>
    <w:rsid w:val="0022261D"/>
    <w:rsid w:val="002236C7"/>
    <w:rsid w:val="0022507F"/>
    <w:rsid w:val="00225D18"/>
    <w:rsid w:val="00226C86"/>
    <w:rsid w:val="00227CDB"/>
    <w:rsid w:val="00231D6A"/>
    <w:rsid w:val="002321DC"/>
    <w:rsid w:val="00234466"/>
    <w:rsid w:val="00235979"/>
    <w:rsid w:val="00235981"/>
    <w:rsid w:val="00236765"/>
    <w:rsid w:val="00236D50"/>
    <w:rsid w:val="00237106"/>
    <w:rsid w:val="00237878"/>
    <w:rsid w:val="00240E59"/>
    <w:rsid w:val="00243BD2"/>
    <w:rsid w:val="00245FFA"/>
    <w:rsid w:val="00247E8F"/>
    <w:rsid w:val="0025005C"/>
    <w:rsid w:val="002506FD"/>
    <w:rsid w:val="002515A5"/>
    <w:rsid w:val="00251B29"/>
    <w:rsid w:val="0025215F"/>
    <w:rsid w:val="002527BD"/>
    <w:rsid w:val="00252A35"/>
    <w:rsid w:val="0025340F"/>
    <w:rsid w:val="00254072"/>
    <w:rsid w:val="0025425B"/>
    <w:rsid w:val="00254696"/>
    <w:rsid w:val="00254F5C"/>
    <w:rsid w:val="00254F64"/>
    <w:rsid w:val="0025575E"/>
    <w:rsid w:val="00256F6A"/>
    <w:rsid w:val="002576E6"/>
    <w:rsid w:val="002604B1"/>
    <w:rsid w:val="00260541"/>
    <w:rsid w:val="00260C69"/>
    <w:rsid w:val="002614B4"/>
    <w:rsid w:val="00262B19"/>
    <w:rsid w:val="0026319D"/>
    <w:rsid w:val="0026391C"/>
    <w:rsid w:val="00264780"/>
    <w:rsid w:val="00264E3A"/>
    <w:rsid w:val="00267903"/>
    <w:rsid w:val="00267ABE"/>
    <w:rsid w:val="0027084B"/>
    <w:rsid w:val="00271272"/>
    <w:rsid w:val="00271382"/>
    <w:rsid w:val="00271435"/>
    <w:rsid w:val="00271AD0"/>
    <w:rsid w:val="00271E5A"/>
    <w:rsid w:val="00272DB4"/>
    <w:rsid w:val="00274941"/>
    <w:rsid w:val="00274FEF"/>
    <w:rsid w:val="00276178"/>
    <w:rsid w:val="00276B3C"/>
    <w:rsid w:val="00280527"/>
    <w:rsid w:val="00280F0B"/>
    <w:rsid w:val="002815A9"/>
    <w:rsid w:val="00281726"/>
    <w:rsid w:val="00281AE3"/>
    <w:rsid w:val="00282598"/>
    <w:rsid w:val="0028325F"/>
    <w:rsid w:val="00284F39"/>
    <w:rsid w:val="0028512D"/>
    <w:rsid w:val="00287F1D"/>
    <w:rsid w:val="00287F73"/>
    <w:rsid w:val="00290EC4"/>
    <w:rsid w:val="0029116D"/>
    <w:rsid w:val="0029133F"/>
    <w:rsid w:val="0029185C"/>
    <w:rsid w:val="002921E4"/>
    <w:rsid w:val="00292CC7"/>
    <w:rsid w:val="0029329F"/>
    <w:rsid w:val="00293B1D"/>
    <w:rsid w:val="00293E24"/>
    <w:rsid w:val="00295AE3"/>
    <w:rsid w:val="00296878"/>
    <w:rsid w:val="00297E01"/>
    <w:rsid w:val="00297FD8"/>
    <w:rsid w:val="002A0806"/>
    <w:rsid w:val="002A08EB"/>
    <w:rsid w:val="002A1356"/>
    <w:rsid w:val="002A2EAF"/>
    <w:rsid w:val="002A4358"/>
    <w:rsid w:val="002A4B48"/>
    <w:rsid w:val="002A4D56"/>
    <w:rsid w:val="002A64BA"/>
    <w:rsid w:val="002A6BA1"/>
    <w:rsid w:val="002A7A29"/>
    <w:rsid w:val="002B0A57"/>
    <w:rsid w:val="002B1756"/>
    <w:rsid w:val="002B2400"/>
    <w:rsid w:val="002B26F4"/>
    <w:rsid w:val="002B27AB"/>
    <w:rsid w:val="002B2E9B"/>
    <w:rsid w:val="002B2FD6"/>
    <w:rsid w:val="002B4EF3"/>
    <w:rsid w:val="002B643F"/>
    <w:rsid w:val="002B6D12"/>
    <w:rsid w:val="002B77A1"/>
    <w:rsid w:val="002C0013"/>
    <w:rsid w:val="002C03A7"/>
    <w:rsid w:val="002C067F"/>
    <w:rsid w:val="002C0E18"/>
    <w:rsid w:val="002C11EA"/>
    <w:rsid w:val="002C1DE3"/>
    <w:rsid w:val="002C1E5F"/>
    <w:rsid w:val="002C2CEE"/>
    <w:rsid w:val="002C3ACD"/>
    <w:rsid w:val="002C4014"/>
    <w:rsid w:val="002C4D11"/>
    <w:rsid w:val="002C5A3C"/>
    <w:rsid w:val="002C6452"/>
    <w:rsid w:val="002C7127"/>
    <w:rsid w:val="002C72B1"/>
    <w:rsid w:val="002C7C3D"/>
    <w:rsid w:val="002D02E8"/>
    <w:rsid w:val="002D1C8B"/>
    <w:rsid w:val="002D1D47"/>
    <w:rsid w:val="002D2AB7"/>
    <w:rsid w:val="002D2E4E"/>
    <w:rsid w:val="002D4DC7"/>
    <w:rsid w:val="002D5236"/>
    <w:rsid w:val="002D5400"/>
    <w:rsid w:val="002D5427"/>
    <w:rsid w:val="002D6811"/>
    <w:rsid w:val="002D7425"/>
    <w:rsid w:val="002D771D"/>
    <w:rsid w:val="002E02D1"/>
    <w:rsid w:val="002E036B"/>
    <w:rsid w:val="002E0538"/>
    <w:rsid w:val="002E0CC5"/>
    <w:rsid w:val="002E0E31"/>
    <w:rsid w:val="002E22F5"/>
    <w:rsid w:val="002E512E"/>
    <w:rsid w:val="002E5141"/>
    <w:rsid w:val="002E5E21"/>
    <w:rsid w:val="002E71C1"/>
    <w:rsid w:val="002E7D02"/>
    <w:rsid w:val="002F0F48"/>
    <w:rsid w:val="002F1865"/>
    <w:rsid w:val="002F3319"/>
    <w:rsid w:val="002F345D"/>
    <w:rsid w:val="002F37CB"/>
    <w:rsid w:val="002F37E6"/>
    <w:rsid w:val="002F3F36"/>
    <w:rsid w:val="002F523B"/>
    <w:rsid w:val="002F6250"/>
    <w:rsid w:val="002F63FC"/>
    <w:rsid w:val="002F74D6"/>
    <w:rsid w:val="002F761A"/>
    <w:rsid w:val="003019CC"/>
    <w:rsid w:val="00302101"/>
    <w:rsid w:val="00302221"/>
    <w:rsid w:val="0030234C"/>
    <w:rsid w:val="0030253D"/>
    <w:rsid w:val="00302AC9"/>
    <w:rsid w:val="00302D10"/>
    <w:rsid w:val="0030318A"/>
    <w:rsid w:val="003031C6"/>
    <w:rsid w:val="00303CAE"/>
    <w:rsid w:val="00303CFD"/>
    <w:rsid w:val="0030461E"/>
    <w:rsid w:val="003059E8"/>
    <w:rsid w:val="003079B2"/>
    <w:rsid w:val="00310604"/>
    <w:rsid w:val="00314783"/>
    <w:rsid w:val="00314ABD"/>
    <w:rsid w:val="003153C4"/>
    <w:rsid w:val="003156AE"/>
    <w:rsid w:val="003166E2"/>
    <w:rsid w:val="003167F0"/>
    <w:rsid w:val="00316898"/>
    <w:rsid w:val="00316AF9"/>
    <w:rsid w:val="00317061"/>
    <w:rsid w:val="003170DF"/>
    <w:rsid w:val="003176B3"/>
    <w:rsid w:val="00317755"/>
    <w:rsid w:val="003178C4"/>
    <w:rsid w:val="00320092"/>
    <w:rsid w:val="0032011F"/>
    <w:rsid w:val="0032035E"/>
    <w:rsid w:val="00320947"/>
    <w:rsid w:val="003212AA"/>
    <w:rsid w:val="0032148F"/>
    <w:rsid w:val="00321693"/>
    <w:rsid w:val="00321E56"/>
    <w:rsid w:val="00323BB3"/>
    <w:rsid w:val="003241DB"/>
    <w:rsid w:val="003277D2"/>
    <w:rsid w:val="00327BA7"/>
    <w:rsid w:val="00330061"/>
    <w:rsid w:val="00330E45"/>
    <w:rsid w:val="0033132E"/>
    <w:rsid w:val="003314AF"/>
    <w:rsid w:val="00331950"/>
    <w:rsid w:val="00331FBF"/>
    <w:rsid w:val="003329DF"/>
    <w:rsid w:val="00333380"/>
    <w:rsid w:val="003334DD"/>
    <w:rsid w:val="00334776"/>
    <w:rsid w:val="0033508C"/>
    <w:rsid w:val="0033589E"/>
    <w:rsid w:val="003367E1"/>
    <w:rsid w:val="00340005"/>
    <w:rsid w:val="00340D44"/>
    <w:rsid w:val="00341836"/>
    <w:rsid w:val="00341AA5"/>
    <w:rsid w:val="00341ED2"/>
    <w:rsid w:val="0034200B"/>
    <w:rsid w:val="0034237E"/>
    <w:rsid w:val="0034487B"/>
    <w:rsid w:val="0035017D"/>
    <w:rsid w:val="00351CBB"/>
    <w:rsid w:val="0035249A"/>
    <w:rsid w:val="00352CD0"/>
    <w:rsid w:val="003536CC"/>
    <w:rsid w:val="00353C64"/>
    <w:rsid w:val="00354756"/>
    <w:rsid w:val="00355FE5"/>
    <w:rsid w:val="003560C0"/>
    <w:rsid w:val="003562B9"/>
    <w:rsid w:val="00356F5E"/>
    <w:rsid w:val="0035744C"/>
    <w:rsid w:val="0035766F"/>
    <w:rsid w:val="0035786A"/>
    <w:rsid w:val="00357EBD"/>
    <w:rsid w:val="00357F6A"/>
    <w:rsid w:val="0036336F"/>
    <w:rsid w:val="00366635"/>
    <w:rsid w:val="00367151"/>
    <w:rsid w:val="0036751F"/>
    <w:rsid w:val="00371EB3"/>
    <w:rsid w:val="0037417B"/>
    <w:rsid w:val="003741EE"/>
    <w:rsid w:val="00374910"/>
    <w:rsid w:val="00374E34"/>
    <w:rsid w:val="0037502C"/>
    <w:rsid w:val="0037534D"/>
    <w:rsid w:val="00376059"/>
    <w:rsid w:val="00376718"/>
    <w:rsid w:val="00381CBC"/>
    <w:rsid w:val="00382132"/>
    <w:rsid w:val="00383E6F"/>
    <w:rsid w:val="00383FF2"/>
    <w:rsid w:val="00384405"/>
    <w:rsid w:val="003844E6"/>
    <w:rsid w:val="00384613"/>
    <w:rsid w:val="00385D5E"/>
    <w:rsid w:val="0038654F"/>
    <w:rsid w:val="003866EB"/>
    <w:rsid w:val="003869C4"/>
    <w:rsid w:val="00386A29"/>
    <w:rsid w:val="00387457"/>
    <w:rsid w:val="00387B9F"/>
    <w:rsid w:val="00392166"/>
    <w:rsid w:val="00392AFA"/>
    <w:rsid w:val="00393D63"/>
    <w:rsid w:val="003948F1"/>
    <w:rsid w:val="00395932"/>
    <w:rsid w:val="00396257"/>
    <w:rsid w:val="003975E5"/>
    <w:rsid w:val="00397AF5"/>
    <w:rsid w:val="003A171F"/>
    <w:rsid w:val="003A1985"/>
    <w:rsid w:val="003A2A58"/>
    <w:rsid w:val="003A35C6"/>
    <w:rsid w:val="003A436B"/>
    <w:rsid w:val="003A4BAF"/>
    <w:rsid w:val="003A6193"/>
    <w:rsid w:val="003A6BA6"/>
    <w:rsid w:val="003A6E8C"/>
    <w:rsid w:val="003A7DA1"/>
    <w:rsid w:val="003B03BD"/>
    <w:rsid w:val="003B068C"/>
    <w:rsid w:val="003B149F"/>
    <w:rsid w:val="003B3B99"/>
    <w:rsid w:val="003B43D8"/>
    <w:rsid w:val="003B5061"/>
    <w:rsid w:val="003B5A3C"/>
    <w:rsid w:val="003B605D"/>
    <w:rsid w:val="003B6668"/>
    <w:rsid w:val="003B7386"/>
    <w:rsid w:val="003B7443"/>
    <w:rsid w:val="003B7657"/>
    <w:rsid w:val="003C015D"/>
    <w:rsid w:val="003C1076"/>
    <w:rsid w:val="003C13EC"/>
    <w:rsid w:val="003C161E"/>
    <w:rsid w:val="003C2D33"/>
    <w:rsid w:val="003C3E53"/>
    <w:rsid w:val="003C4767"/>
    <w:rsid w:val="003C4A4B"/>
    <w:rsid w:val="003C635D"/>
    <w:rsid w:val="003C64C6"/>
    <w:rsid w:val="003D0945"/>
    <w:rsid w:val="003D17C4"/>
    <w:rsid w:val="003D2AA8"/>
    <w:rsid w:val="003D3A04"/>
    <w:rsid w:val="003D40BC"/>
    <w:rsid w:val="003D50A8"/>
    <w:rsid w:val="003D50BE"/>
    <w:rsid w:val="003D544B"/>
    <w:rsid w:val="003D5DD5"/>
    <w:rsid w:val="003D67CA"/>
    <w:rsid w:val="003D68D8"/>
    <w:rsid w:val="003E0081"/>
    <w:rsid w:val="003E08BE"/>
    <w:rsid w:val="003E0DB2"/>
    <w:rsid w:val="003E1734"/>
    <w:rsid w:val="003E188E"/>
    <w:rsid w:val="003E277A"/>
    <w:rsid w:val="003E2F7F"/>
    <w:rsid w:val="003E3C39"/>
    <w:rsid w:val="003E50DA"/>
    <w:rsid w:val="003E5547"/>
    <w:rsid w:val="003E5DEE"/>
    <w:rsid w:val="003E65B1"/>
    <w:rsid w:val="003E713C"/>
    <w:rsid w:val="003E7E5B"/>
    <w:rsid w:val="003F0E3F"/>
    <w:rsid w:val="003F1DE8"/>
    <w:rsid w:val="003F1F9F"/>
    <w:rsid w:val="003F221D"/>
    <w:rsid w:val="003F3353"/>
    <w:rsid w:val="003F413D"/>
    <w:rsid w:val="003F4F23"/>
    <w:rsid w:val="003F5344"/>
    <w:rsid w:val="003F67BF"/>
    <w:rsid w:val="003F6DF4"/>
    <w:rsid w:val="003F73B1"/>
    <w:rsid w:val="003F7CFD"/>
    <w:rsid w:val="004022BD"/>
    <w:rsid w:val="0040375F"/>
    <w:rsid w:val="00405AB3"/>
    <w:rsid w:val="00405D42"/>
    <w:rsid w:val="00407087"/>
    <w:rsid w:val="00410100"/>
    <w:rsid w:val="00410CA9"/>
    <w:rsid w:val="00410F9C"/>
    <w:rsid w:val="004111D7"/>
    <w:rsid w:val="00411250"/>
    <w:rsid w:val="0041160A"/>
    <w:rsid w:val="0041272C"/>
    <w:rsid w:val="00412C42"/>
    <w:rsid w:val="00412DEA"/>
    <w:rsid w:val="004132D5"/>
    <w:rsid w:val="00414D9B"/>
    <w:rsid w:val="00414E73"/>
    <w:rsid w:val="004153BB"/>
    <w:rsid w:val="004170A2"/>
    <w:rsid w:val="004177AF"/>
    <w:rsid w:val="00420947"/>
    <w:rsid w:val="00420B45"/>
    <w:rsid w:val="00421C4D"/>
    <w:rsid w:val="0042327D"/>
    <w:rsid w:val="00423331"/>
    <w:rsid w:val="00423E85"/>
    <w:rsid w:val="0042507B"/>
    <w:rsid w:val="004251BE"/>
    <w:rsid w:val="0042631A"/>
    <w:rsid w:val="00426381"/>
    <w:rsid w:val="004265AF"/>
    <w:rsid w:val="00426FFE"/>
    <w:rsid w:val="00427472"/>
    <w:rsid w:val="00427645"/>
    <w:rsid w:val="00430254"/>
    <w:rsid w:val="004327EA"/>
    <w:rsid w:val="00433414"/>
    <w:rsid w:val="004338AE"/>
    <w:rsid w:val="00433F6F"/>
    <w:rsid w:val="004340CD"/>
    <w:rsid w:val="004347BC"/>
    <w:rsid w:val="004347BD"/>
    <w:rsid w:val="004347CA"/>
    <w:rsid w:val="00435286"/>
    <w:rsid w:val="00435605"/>
    <w:rsid w:val="00435F98"/>
    <w:rsid w:val="0043624F"/>
    <w:rsid w:val="00437B93"/>
    <w:rsid w:val="004400A1"/>
    <w:rsid w:val="0044078D"/>
    <w:rsid w:val="0044084D"/>
    <w:rsid w:val="00440DF8"/>
    <w:rsid w:val="004413B2"/>
    <w:rsid w:val="004414D3"/>
    <w:rsid w:val="004425D5"/>
    <w:rsid w:val="004435EF"/>
    <w:rsid w:val="00443AA8"/>
    <w:rsid w:val="004502FA"/>
    <w:rsid w:val="00450CE0"/>
    <w:rsid w:val="00451027"/>
    <w:rsid w:val="00451970"/>
    <w:rsid w:val="00451F4B"/>
    <w:rsid w:val="00452B71"/>
    <w:rsid w:val="00453055"/>
    <w:rsid w:val="00453BFD"/>
    <w:rsid w:val="00454D43"/>
    <w:rsid w:val="00455613"/>
    <w:rsid w:val="00455717"/>
    <w:rsid w:val="00456B92"/>
    <w:rsid w:val="0045728D"/>
    <w:rsid w:val="0045741A"/>
    <w:rsid w:val="00457A2C"/>
    <w:rsid w:val="00460015"/>
    <w:rsid w:val="0046053B"/>
    <w:rsid w:val="00460A0B"/>
    <w:rsid w:val="00461D69"/>
    <w:rsid w:val="00462994"/>
    <w:rsid w:val="00462A75"/>
    <w:rsid w:val="00462AC1"/>
    <w:rsid w:val="00463E61"/>
    <w:rsid w:val="00463E6B"/>
    <w:rsid w:val="00464987"/>
    <w:rsid w:val="00465450"/>
    <w:rsid w:val="00465C61"/>
    <w:rsid w:val="004662FE"/>
    <w:rsid w:val="00466527"/>
    <w:rsid w:val="00467C07"/>
    <w:rsid w:val="004703EB"/>
    <w:rsid w:val="00471AB2"/>
    <w:rsid w:val="00471D42"/>
    <w:rsid w:val="004724A0"/>
    <w:rsid w:val="00472B94"/>
    <w:rsid w:val="00473952"/>
    <w:rsid w:val="004743E7"/>
    <w:rsid w:val="004747D1"/>
    <w:rsid w:val="00476FC8"/>
    <w:rsid w:val="00477C29"/>
    <w:rsid w:val="00480CA8"/>
    <w:rsid w:val="0048154A"/>
    <w:rsid w:val="00484041"/>
    <w:rsid w:val="00484052"/>
    <w:rsid w:val="004849B5"/>
    <w:rsid w:val="00484CF6"/>
    <w:rsid w:val="00484EC0"/>
    <w:rsid w:val="00487339"/>
    <w:rsid w:val="004906EA"/>
    <w:rsid w:val="00490FE0"/>
    <w:rsid w:val="0049136F"/>
    <w:rsid w:val="004913C6"/>
    <w:rsid w:val="004933BC"/>
    <w:rsid w:val="00493686"/>
    <w:rsid w:val="0049425E"/>
    <w:rsid w:val="004949B6"/>
    <w:rsid w:val="00495AB7"/>
    <w:rsid w:val="004A29E5"/>
    <w:rsid w:val="004A2D0A"/>
    <w:rsid w:val="004A3602"/>
    <w:rsid w:val="004A365F"/>
    <w:rsid w:val="004A44D0"/>
    <w:rsid w:val="004A4994"/>
    <w:rsid w:val="004A52AF"/>
    <w:rsid w:val="004A5832"/>
    <w:rsid w:val="004A715F"/>
    <w:rsid w:val="004A7442"/>
    <w:rsid w:val="004A7596"/>
    <w:rsid w:val="004A798B"/>
    <w:rsid w:val="004B057A"/>
    <w:rsid w:val="004B05EA"/>
    <w:rsid w:val="004B0624"/>
    <w:rsid w:val="004B11BA"/>
    <w:rsid w:val="004B2DDB"/>
    <w:rsid w:val="004B3A6B"/>
    <w:rsid w:val="004B47BA"/>
    <w:rsid w:val="004B4D20"/>
    <w:rsid w:val="004B50FB"/>
    <w:rsid w:val="004B5106"/>
    <w:rsid w:val="004B5650"/>
    <w:rsid w:val="004B5EEB"/>
    <w:rsid w:val="004B636C"/>
    <w:rsid w:val="004B7DCC"/>
    <w:rsid w:val="004C0BDF"/>
    <w:rsid w:val="004C1E52"/>
    <w:rsid w:val="004C2462"/>
    <w:rsid w:val="004C262C"/>
    <w:rsid w:val="004C3695"/>
    <w:rsid w:val="004C51CA"/>
    <w:rsid w:val="004C5483"/>
    <w:rsid w:val="004C5B52"/>
    <w:rsid w:val="004C66AF"/>
    <w:rsid w:val="004C6BB6"/>
    <w:rsid w:val="004C74D0"/>
    <w:rsid w:val="004C7745"/>
    <w:rsid w:val="004D0535"/>
    <w:rsid w:val="004D0FB0"/>
    <w:rsid w:val="004D1094"/>
    <w:rsid w:val="004D1499"/>
    <w:rsid w:val="004D189B"/>
    <w:rsid w:val="004D2EDD"/>
    <w:rsid w:val="004D40D3"/>
    <w:rsid w:val="004D4370"/>
    <w:rsid w:val="004D514C"/>
    <w:rsid w:val="004D5994"/>
    <w:rsid w:val="004D5F13"/>
    <w:rsid w:val="004D6894"/>
    <w:rsid w:val="004D756E"/>
    <w:rsid w:val="004D75EB"/>
    <w:rsid w:val="004D785B"/>
    <w:rsid w:val="004D7E62"/>
    <w:rsid w:val="004E0AB3"/>
    <w:rsid w:val="004E16E4"/>
    <w:rsid w:val="004E2981"/>
    <w:rsid w:val="004E2EE3"/>
    <w:rsid w:val="004E30AA"/>
    <w:rsid w:val="004E479F"/>
    <w:rsid w:val="004E4D9A"/>
    <w:rsid w:val="004F008B"/>
    <w:rsid w:val="004F021B"/>
    <w:rsid w:val="004F222D"/>
    <w:rsid w:val="004F2302"/>
    <w:rsid w:val="004F32C8"/>
    <w:rsid w:val="004F3538"/>
    <w:rsid w:val="004F3837"/>
    <w:rsid w:val="004F453E"/>
    <w:rsid w:val="004F51A6"/>
    <w:rsid w:val="004F5476"/>
    <w:rsid w:val="004F5F77"/>
    <w:rsid w:val="004F6C40"/>
    <w:rsid w:val="00500BDC"/>
    <w:rsid w:val="00500F74"/>
    <w:rsid w:val="005018A5"/>
    <w:rsid w:val="0050365F"/>
    <w:rsid w:val="00503714"/>
    <w:rsid w:val="00504270"/>
    <w:rsid w:val="00504A9D"/>
    <w:rsid w:val="00505F86"/>
    <w:rsid w:val="005065D2"/>
    <w:rsid w:val="00506A3F"/>
    <w:rsid w:val="00507031"/>
    <w:rsid w:val="0050742A"/>
    <w:rsid w:val="00507AC3"/>
    <w:rsid w:val="005108D4"/>
    <w:rsid w:val="00511099"/>
    <w:rsid w:val="0051295B"/>
    <w:rsid w:val="0051416A"/>
    <w:rsid w:val="00514336"/>
    <w:rsid w:val="00515E32"/>
    <w:rsid w:val="005162DA"/>
    <w:rsid w:val="00516814"/>
    <w:rsid w:val="0051730F"/>
    <w:rsid w:val="00520315"/>
    <w:rsid w:val="005207E8"/>
    <w:rsid w:val="00521088"/>
    <w:rsid w:val="00522B43"/>
    <w:rsid w:val="0052347E"/>
    <w:rsid w:val="00524CB1"/>
    <w:rsid w:val="0052517F"/>
    <w:rsid w:val="00525ED9"/>
    <w:rsid w:val="0052685E"/>
    <w:rsid w:val="00527543"/>
    <w:rsid w:val="0052768A"/>
    <w:rsid w:val="0052798F"/>
    <w:rsid w:val="00527BC7"/>
    <w:rsid w:val="00530702"/>
    <w:rsid w:val="0053115F"/>
    <w:rsid w:val="00531393"/>
    <w:rsid w:val="0053149B"/>
    <w:rsid w:val="005318EF"/>
    <w:rsid w:val="005331B9"/>
    <w:rsid w:val="00533670"/>
    <w:rsid w:val="00535E9D"/>
    <w:rsid w:val="0053607E"/>
    <w:rsid w:val="0053775B"/>
    <w:rsid w:val="00537A98"/>
    <w:rsid w:val="005404E6"/>
    <w:rsid w:val="00541A7A"/>
    <w:rsid w:val="00542382"/>
    <w:rsid w:val="00542863"/>
    <w:rsid w:val="00542F64"/>
    <w:rsid w:val="005430C7"/>
    <w:rsid w:val="00543102"/>
    <w:rsid w:val="00543733"/>
    <w:rsid w:val="00544359"/>
    <w:rsid w:val="0054520A"/>
    <w:rsid w:val="00546436"/>
    <w:rsid w:val="005465F1"/>
    <w:rsid w:val="005504F2"/>
    <w:rsid w:val="00552A46"/>
    <w:rsid w:val="00554FB2"/>
    <w:rsid w:val="00555B5A"/>
    <w:rsid w:val="00555EC6"/>
    <w:rsid w:val="00556BA6"/>
    <w:rsid w:val="005576B7"/>
    <w:rsid w:val="00560595"/>
    <w:rsid w:val="00560693"/>
    <w:rsid w:val="005607E2"/>
    <w:rsid w:val="00561B9A"/>
    <w:rsid w:val="0056414B"/>
    <w:rsid w:val="005646E5"/>
    <w:rsid w:val="00564E1E"/>
    <w:rsid w:val="005660FE"/>
    <w:rsid w:val="00567929"/>
    <w:rsid w:val="00567C02"/>
    <w:rsid w:val="00567E1B"/>
    <w:rsid w:val="00571A14"/>
    <w:rsid w:val="00571A19"/>
    <w:rsid w:val="00572226"/>
    <w:rsid w:val="00572F5C"/>
    <w:rsid w:val="00572FA4"/>
    <w:rsid w:val="00574AE7"/>
    <w:rsid w:val="00574D36"/>
    <w:rsid w:val="00577091"/>
    <w:rsid w:val="005775EC"/>
    <w:rsid w:val="00580E70"/>
    <w:rsid w:val="0058145B"/>
    <w:rsid w:val="005815C5"/>
    <w:rsid w:val="0058193D"/>
    <w:rsid w:val="00581DE0"/>
    <w:rsid w:val="005824B9"/>
    <w:rsid w:val="00582609"/>
    <w:rsid w:val="0058324C"/>
    <w:rsid w:val="00584FAE"/>
    <w:rsid w:val="00586790"/>
    <w:rsid w:val="00586BF7"/>
    <w:rsid w:val="00587F54"/>
    <w:rsid w:val="00592105"/>
    <w:rsid w:val="00593528"/>
    <w:rsid w:val="00593967"/>
    <w:rsid w:val="00594627"/>
    <w:rsid w:val="00595C58"/>
    <w:rsid w:val="00595DB1"/>
    <w:rsid w:val="005963D5"/>
    <w:rsid w:val="00596438"/>
    <w:rsid w:val="00597852"/>
    <w:rsid w:val="00597AB5"/>
    <w:rsid w:val="00597C0A"/>
    <w:rsid w:val="005A0408"/>
    <w:rsid w:val="005A046D"/>
    <w:rsid w:val="005A0F64"/>
    <w:rsid w:val="005A1C33"/>
    <w:rsid w:val="005A2126"/>
    <w:rsid w:val="005A3877"/>
    <w:rsid w:val="005A5717"/>
    <w:rsid w:val="005B02D7"/>
    <w:rsid w:val="005B0A49"/>
    <w:rsid w:val="005B0A60"/>
    <w:rsid w:val="005B0DCB"/>
    <w:rsid w:val="005B0E72"/>
    <w:rsid w:val="005B0F5E"/>
    <w:rsid w:val="005B1872"/>
    <w:rsid w:val="005B1F88"/>
    <w:rsid w:val="005B30FF"/>
    <w:rsid w:val="005B35E5"/>
    <w:rsid w:val="005B3F81"/>
    <w:rsid w:val="005B5C43"/>
    <w:rsid w:val="005B5E47"/>
    <w:rsid w:val="005B62AC"/>
    <w:rsid w:val="005B7AAE"/>
    <w:rsid w:val="005C1E7D"/>
    <w:rsid w:val="005C23D0"/>
    <w:rsid w:val="005C27B1"/>
    <w:rsid w:val="005C41CB"/>
    <w:rsid w:val="005C445A"/>
    <w:rsid w:val="005C473E"/>
    <w:rsid w:val="005C481D"/>
    <w:rsid w:val="005C50EB"/>
    <w:rsid w:val="005C5151"/>
    <w:rsid w:val="005C682A"/>
    <w:rsid w:val="005D0724"/>
    <w:rsid w:val="005D091D"/>
    <w:rsid w:val="005D0974"/>
    <w:rsid w:val="005D0FA0"/>
    <w:rsid w:val="005D11F3"/>
    <w:rsid w:val="005D2050"/>
    <w:rsid w:val="005D2B66"/>
    <w:rsid w:val="005D3398"/>
    <w:rsid w:val="005D3914"/>
    <w:rsid w:val="005D4F9E"/>
    <w:rsid w:val="005D6FE9"/>
    <w:rsid w:val="005D7601"/>
    <w:rsid w:val="005E134C"/>
    <w:rsid w:val="005E1B6C"/>
    <w:rsid w:val="005E23B4"/>
    <w:rsid w:val="005E317E"/>
    <w:rsid w:val="005E435E"/>
    <w:rsid w:val="005E4C4E"/>
    <w:rsid w:val="005E549C"/>
    <w:rsid w:val="005E624D"/>
    <w:rsid w:val="005E6BE4"/>
    <w:rsid w:val="005F02F6"/>
    <w:rsid w:val="005F08E9"/>
    <w:rsid w:val="005F0BBB"/>
    <w:rsid w:val="005F0C24"/>
    <w:rsid w:val="005F0FC6"/>
    <w:rsid w:val="005F14AC"/>
    <w:rsid w:val="005F1C18"/>
    <w:rsid w:val="005F2EF9"/>
    <w:rsid w:val="005F35E6"/>
    <w:rsid w:val="005F3FC3"/>
    <w:rsid w:val="005F45C9"/>
    <w:rsid w:val="005F4EAF"/>
    <w:rsid w:val="005F5753"/>
    <w:rsid w:val="005F5B76"/>
    <w:rsid w:val="005F68C0"/>
    <w:rsid w:val="005F6CF4"/>
    <w:rsid w:val="005F6DC7"/>
    <w:rsid w:val="005F757C"/>
    <w:rsid w:val="005F78F4"/>
    <w:rsid w:val="006009ED"/>
    <w:rsid w:val="00600D09"/>
    <w:rsid w:val="006011F5"/>
    <w:rsid w:val="00601C39"/>
    <w:rsid w:val="00602B7E"/>
    <w:rsid w:val="00603114"/>
    <w:rsid w:val="00603A6E"/>
    <w:rsid w:val="0060415D"/>
    <w:rsid w:val="00605B19"/>
    <w:rsid w:val="00605B6D"/>
    <w:rsid w:val="0060627F"/>
    <w:rsid w:val="00606DDF"/>
    <w:rsid w:val="006073D2"/>
    <w:rsid w:val="006079A5"/>
    <w:rsid w:val="0061097A"/>
    <w:rsid w:val="0061111D"/>
    <w:rsid w:val="006112FD"/>
    <w:rsid w:val="0061146B"/>
    <w:rsid w:val="00611573"/>
    <w:rsid w:val="0061182E"/>
    <w:rsid w:val="00612725"/>
    <w:rsid w:val="00612A01"/>
    <w:rsid w:val="00612BBD"/>
    <w:rsid w:val="00612CE3"/>
    <w:rsid w:val="006134B6"/>
    <w:rsid w:val="00613543"/>
    <w:rsid w:val="00613EB5"/>
    <w:rsid w:val="00614218"/>
    <w:rsid w:val="00615681"/>
    <w:rsid w:val="00615864"/>
    <w:rsid w:val="00616461"/>
    <w:rsid w:val="00621102"/>
    <w:rsid w:val="00621756"/>
    <w:rsid w:val="00622404"/>
    <w:rsid w:val="0062285C"/>
    <w:rsid w:val="006243B1"/>
    <w:rsid w:val="00624A83"/>
    <w:rsid w:val="00625040"/>
    <w:rsid w:val="0062567F"/>
    <w:rsid w:val="00627124"/>
    <w:rsid w:val="00627575"/>
    <w:rsid w:val="00627607"/>
    <w:rsid w:val="00627CC5"/>
    <w:rsid w:val="006317C4"/>
    <w:rsid w:val="00632BCC"/>
    <w:rsid w:val="0063331A"/>
    <w:rsid w:val="00635F56"/>
    <w:rsid w:val="00636EC5"/>
    <w:rsid w:val="006376BA"/>
    <w:rsid w:val="00642226"/>
    <w:rsid w:val="0064377C"/>
    <w:rsid w:val="00643DAE"/>
    <w:rsid w:val="00644A90"/>
    <w:rsid w:val="00644CB6"/>
    <w:rsid w:val="0064624A"/>
    <w:rsid w:val="00646EF0"/>
    <w:rsid w:val="00647408"/>
    <w:rsid w:val="00647E48"/>
    <w:rsid w:val="00650506"/>
    <w:rsid w:val="0065171D"/>
    <w:rsid w:val="00651850"/>
    <w:rsid w:val="00651F13"/>
    <w:rsid w:val="00652023"/>
    <w:rsid w:val="006522BB"/>
    <w:rsid w:val="006523FA"/>
    <w:rsid w:val="006525F9"/>
    <w:rsid w:val="00652B30"/>
    <w:rsid w:val="00652FA5"/>
    <w:rsid w:val="00653EFE"/>
    <w:rsid w:val="006544F2"/>
    <w:rsid w:val="0065452B"/>
    <w:rsid w:val="00654CA4"/>
    <w:rsid w:val="0065709C"/>
    <w:rsid w:val="00657415"/>
    <w:rsid w:val="00657722"/>
    <w:rsid w:val="0065790F"/>
    <w:rsid w:val="00660D8A"/>
    <w:rsid w:val="00660E2B"/>
    <w:rsid w:val="0066162F"/>
    <w:rsid w:val="00661862"/>
    <w:rsid w:val="00662315"/>
    <w:rsid w:val="00662597"/>
    <w:rsid w:val="00665280"/>
    <w:rsid w:val="00665454"/>
    <w:rsid w:val="0066583F"/>
    <w:rsid w:val="0066596E"/>
    <w:rsid w:val="00665AE3"/>
    <w:rsid w:val="00665C38"/>
    <w:rsid w:val="00666126"/>
    <w:rsid w:val="0066664A"/>
    <w:rsid w:val="0067040A"/>
    <w:rsid w:val="00670CE0"/>
    <w:rsid w:val="00671206"/>
    <w:rsid w:val="00672196"/>
    <w:rsid w:val="00672BDB"/>
    <w:rsid w:val="006731A2"/>
    <w:rsid w:val="006738DB"/>
    <w:rsid w:val="00676E73"/>
    <w:rsid w:val="0067720D"/>
    <w:rsid w:val="00677BD0"/>
    <w:rsid w:val="006803D7"/>
    <w:rsid w:val="0068060C"/>
    <w:rsid w:val="00680A51"/>
    <w:rsid w:val="0068123B"/>
    <w:rsid w:val="006821F4"/>
    <w:rsid w:val="00682683"/>
    <w:rsid w:val="006831A7"/>
    <w:rsid w:val="00683FB2"/>
    <w:rsid w:val="006848D0"/>
    <w:rsid w:val="00685033"/>
    <w:rsid w:val="00685A12"/>
    <w:rsid w:val="00686AA3"/>
    <w:rsid w:val="00686C42"/>
    <w:rsid w:val="00687654"/>
    <w:rsid w:val="00687C8E"/>
    <w:rsid w:val="00687F99"/>
    <w:rsid w:val="00690024"/>
    <w:rsid w:val="00690EA7"/>
    <w:rsid w:val="0069125E"/>
    <w:rsid w:val="0069159A"/>
    <w:rsid w:val="00691645"/>
    <w:rsid w:val="00692497"/>
    <w:rsid w:val="0069411D"/>
    <w:rsid w:val="0069416B"/>
    <w:rsid w:val="006953E0"/>
    <w:rsid w:val="00695C48"/>
    <w:rsid w:val="00695F06"/>
    <w:rsid w:val="006961A6"/>
    <w:rsid w:val="0069680F"/>
    <w:rsid w:val="006972A8"/>
    <w:rsid w:val="00697A27"/>
    <w:rsid w:val="006A0413"/>
    <w:rsid w:val="006A103D"/>
    <w:rsid w:val="006A11C1"/>
    <w:rsid w:val="006A3A99"/>
    <w:rsid w:val="006A3C6E"/>
    <w:rsid w:val="006A3C77"/>
    <w:rsid w:val="006A54A9"/>
    <w:rsid w:val="006A5974"/>
    <w:rsid w:val="006A59D5"/>
    <w:rsid w:val="006A5CFF"/>
    <w:rsid w:val="006A6032"/>
    <w:rsid w:val="006A678D"/>
    <w:rsid w:val="006A6E42"/>
    <w:rsid w:val="006B0651"/>
    <w:rsid w:val="006B07AF"/>
    <w:rsid w:val="006B0BAC"/>
    <w:rsid w:val="006B0FA6"/>
    <w:rsid w:val="006B156E"/>
    <w:rsid w:val="006B2CCB"/>
    <w:rsid w:val="006B3284"/>
    <w:rsid w:val="006B3FFD"/>
    <w:rsid w:val="006B4089"/>
    <w:rsid w:val="006B4FF4"/>
    <w:rsid w:val="006B6ECE"/>
    <w:rsid w:val="006B77EE"/>
    <w:rsid w:val="006B7D25"/>
    <w:rsid w:val="006C1862"/>
    <w:rsid w:val="006C35FD"/>
    <w:rsid w:val="006C38B2"/>
    <w:rsid w:val="006C3ED7"/>
    <w:rsid w:val="006C456C"/>
    <w:rsid w:val="006C508E"/>
    <w:rsid w:val="006C5366"/>
    <w:rsid w:val="006C53F8"/>
    <w:rsid w:val="006C71D4"/>
    <w:rsid w:val="006C75C7"/>
    <w:rsid w:val="006C7E75"/>
    <w:rsid w:val="006D3152"/>
    <w:rsid w:val="006D3259"/>
    <w:rsid w:val="006D3893"/>
    <w:rsid w:val="006D3E50"/>
    <w:rsid w:val="006D475C"/>
    <w:rsid w:val="006D49B9"/>
    <w:rsid w:val="006D570E"/>
    <w:rsid w:val="006D59BA"/>
    <w:rsid w:val="006D728F"/>
    <w:rsid w:val="006D7529"/>
    <w:rsid w:val="006D7882"/>
    <w:rsid w:val="006D7991"/>
    <w:rsid w:val="006E0DF7"/>
    <w:rsid w:val="006E2E6A"/>
    <w:rsid w:val="006E3CAB"/>
    <w:rsid w:val="006E4132"/>
    <w:rsid w:val="006E5333"/>
    <w:rsid w:val="006E5DC9"/>
    <w:rsid w:val="006E6784"/>
    <w:rsid w:val="006E685D"/>
    <w:rsid w:val="006E7E4D"/>
    <w:rsid w:val="006F0270"/>
    <w:rsid w:val="006F168F"/>
    <w:rsid w:val="006F2105"/>
    <w:rsid w:val="006F2986"/>
    <w:rsid w:val="006F2CF9"/>
    <w:rsid w:val="006F4505"/>
    <w:rsid w:val="006F4709"/>
    <w:rsid w:val="006F7992"/>
    <w:rsid w:val="006F7C4C"/>
    <w:rsid w:val="00700A5E"/>
    <w:rsid w:val="00700CAA"/>
    <w:rsid w:val="00702E95"/>
    <w:rsid w:val="0070386B"/>
    <w:rsid w:val="00704377"/>
    <w:rsid w:val="00705214"/>
    <w:rsid w:val="00705839"/>
    <w:rsid w:val="00705AC4"/>
    <w:rsid w:val="00705B3E"/>
    <w:rsid w:val="00705E41"/>
    <w:rsid w:val="00706284"/>
    <w:rsid w:val="00706827"/>
    <w:rsid w:val="0071107F"/>
    <w:rsid w:val="007124EA"/>
    <w:rsid w:val="0071269F"/>
    <w:rsid w:val="0071388B"/>
    <w:rsid w:val="00713C06"/>
    <w:rsid w:val="00713E21"/>
    <w:rsid w:val="00714923"/>
    <w:rsid w:val="007151A7"/>
    <w:rsid w:val="00715218"/>
    <w:rsid w:val="00715352"/>
    <w:rsid w:val="007157D8"/>
    <w:rsid w:val="0071683D"/>
    <w:rsid w:val="0071788E"/>
    <w:rsid w:val="007207B1"/>
    <w:rsid w:val="007230C5"/>
    <w:rsid w:val="007241DF"/>
    <w:rsid w:val="0072428E"/>
    <w:rsid w:val="007248DF"/>
    <w:rsid w:val="00724C1F"/>
    <w:rsid w:val="0072603F"/>
    <w:rsid w:val="00726270"/>
    <w:rsid w:val="007266F5"/>
    <w:rsid w:val="0073060F"/>
    <w:rsid w:val="00732A7B"/>
    <w:rsid w:val="0073335E"/>
    <w:rsid w:val="007333C3"/>
    <w:rsid w:val="00733653"/>
    <w:rsid w:val="00734A08"/>
    <w:rsid w:val="00734C2F"/>
    <w:rsid w:val="00734CFE"/>
    <w:rsid w:val="007358FE"/>
    <w:rsid w:val="00736D91"/>
    <w:rsid w:val="00737489"/>
    <w:rsid w:val="0074095B"/>
    <w:rsid w:val="007409A7"/>
    <w:rsid w:val="00741E31"/>
    <w:rsid w:val="00742C03"/>
    <w:rsid w:val="00742DF4"/>
    <w:rsid w:val="00743E21"/>
    <w:rsid w:val="00743F9F"/>
    <w:rsid w:val="0074447C"/>
    <w:rsid w:val="0074500A"/>
    <w:rsid w:val="0074512A"/>
    <w:rsid w:val="007454B5"/>
    <w:rsid w:val="007474D0"/>
    <w:rsid w:val="00747BBC"/>
    <w:rsid w:val="00747DEF"/>
    <w:rsid w:val="007500BB"/>
    <w:rsid w:val="007509FE"/>
    <w:rsid w:val="00750EBC"/>
    <w:rsid w:val="00752851"/>
    <w:rsid w:val="007534F1"/>
    <w:rsid w:val="007544EF"/>
    <w:rsid w:val="007561CA"/>
    <w:rsid w:val="00756CD4"/>
    <w:rsid w:val="00757A8F"/>
    <w:rsid w:val="007605D7"/>
    <w:rsid w:val="00761C23"/>
    <w:rsid w:val="00761C88"/>
    <w:rsid w:val="00762400"/>
    <w:rsid w:val="007624AA"/>
    <w:rsid w:val="00762EDB"/>
    <w:rsid w:val="00764F3E"/>
    <w:rsid w:val="007655F4"/>
    <w:rsid w:val="0076680F"/>
    <w:rsid w:val="00766E99"/>
    <w:rsid w:val="00767231"/>
    <w:rsid w:val="00767371"/>
    <w:rsid w:val="0076791E"/>
    <w:rsid w:val="00767B03"/>
    <w:rsid w:val="00767BF4"/>
    <w:rsid w:val="00767CF8"/>
    <w:rsid w:val="00767D5B"/>
    <w:rsid w:val="007705A5"/>
    <w:rsid w:val="00770743"/>
    <w:rsid w:val="0077075F"/>
    <w:rsid w:val="007707FF"/>
    <w:rsid w:val="00770D48"/>
    <w:rsid w:val="0077124C"/>
    <w:rsid w:val="0077254C"/>
    <w:rsid w:val="0077301F"/>
    <w:rsid w:val="007732BB"/>
    <w:rsid w:val="007739AC"/>
    <w:rsid w:val="00774103"/>
    <w:rsid w:val="007751D1"/>
    <w:rsid w:val="00775969"/>
    <w:rsid w:val="00775D06"/>
    <w:rsid w:val="00775D89"/>
    <w:rsid w:val="00776306"/>
    <w:rsid w:val="00776399"/>
    <w:rsid w:val="00776CD9"/>
    <w:rsid w:val="00776D2C"/>
    <w:rsid w:val="007771DF"/>
    <w:rsid w:val="00780567"/>
    <w:rsid w:val="00780B21"/>
    <w:rsid w:val="007810B9"/>
    <w:rsid w:val="00781FD4"/>
    <w:rsid w:val="00782272"/>
    <w:rsid w:val="00782451"/>
    <w:rsid w:val="00782B89"/>
    <w:rsid w:val="00782FEC"/>
    <w:rsid w:val="00783495"/>
    <w:rsid w:val="00783A86"/>
    <w:rsid w:val="00783DE4"/>
    <w:rsid w:val="00784232"/>
    <w:rsid w:val="00785A76"/>
    <w:rsid w:val="007866AA"/>
    <w:rsid w:val="00786C49"/>
    <w:rsid w:val="007909B6"/>
    <w:rsid w:val="0079143F"/>
    <w:rsid w:val="0079157B"/>
    <w:rsid w:val="00791F0C"/>
    <w:rsid w:val="0079332D"/>
    <w:rsid w:val="00793B05"/>
    <w:rsid w:val="00793C38"/>
    <w:rsid w:val="00793CE1"/>
    <w:rsid w:val="00794190"/>
    <w:rsid w:val="0079528A"/>
    <w:rsid w:val="00795357"/>
    <w:rsid w:val="00796995"/>
    <w:rsid w:val="007973EB"/>
    <w:rsid w:val="007A022C"/>
    <w:rsid w:val="007A052D"/>
    <w:rsid w:val="007A1237"/>
    <w:rsid w:val="007A142A"/>
    <w:rsid w:val="007A2525"/>
    <w:rsid w:val="007A3849"/>
    <w:rsid w:val="007A388F"/>
    <w:rsid w:val="007A41FE"/>
    <w:rsid w:val="007A4EBC"/>
    <w:rsid w:val="007A4EFE"/>
    <w:rsid w:val="007A4FCB"/>
    <w:rsid w:val="007A5532"/>
    <w:rsid w:val="007A729C"/>
    <w:rsid w:val="007A768F"/>
    <w:rsid w:val="007A7907"/>
    <w:rsid w:val="007A7B0D"/>
    <w:rsid w:val="007B044A"/>
    <w:rsid w:val="007B0F6E"/>
    <w:rsid w:val="007B1716"/>
    <w:rsid w:val="007B1B8E"/>
    <w:rsid w:val="007B2EB8"/>
    <w:rsid w:val="007B2F2A"/>
    <w:rsid w:val="007B3338"/>
    <w:rsid w:val="007B34F0"/>
    <w:rsid w:val="007B3AB6"/>
    <w:rsid w:val="007B3E1D"/>
    <w:rsid w:val="007B5FA5"/>
    <w:rsid w:val="007B77DE"/>
    <w:rsid w:val="007B7B1E"/>
    <w:rsid w:val="007C04B1"/>
    <w:rsid w:val="007C0E6A"/>
    <w:rsid w:val="007C2E86"/>
    <w:rsid w:val="007C3060"/>
    <w:rsid w:val="007C32BE"/>
    <w:rsid w:val="007C38FD"/>
    <w:rsid w:val="007C4408"/>
    <w:rsid w:val="007C52AF"/>
    <w:rsid w:val="007C5B2C"/>
    <w:rsid w:val="007C5CF0"/>
    <w:rsid w:val="007C5D17"/>
    <w:rsid w:val="007C6D7B"/>
    <w:rsid w:val="007C7226"/>
    <w:rsid w:val="007C7ABA"/>
    <w:rsid w:val="007D0896"/>
    <w:rsid w:val="007D10F4"/>
    <w:rsid w:val="007D1135"/>
    <w:rsid w:val="007D1B92"/>
    <w:rsid w:val="007D39B0"/>
    <w:rsid w:val="007D4AB1"/>
    <w:rsid w:val="007D6AF2"/>
    <w:rsid w:val="007D79C2"/>
    <w:rsid w:val="007D7EBD"/>
    <w:rsid w:val="007E0696"/>
    <w:rsid w:val="007E09B4"/>
    <w:rsid w:val="007E1BCC"/>
    <w:rsid w:val="007E23C4"/>
    <w:rsid w:val="007E3578"/>
    <w:rsid w:val="007E49F3"/>
    <w:rsid w:val="007E6021"/>
    <w:rsid w:val="007E630B"/>
    <w:rsid w:val="007E6AEE"/>
    <w:rsid w:val="007E7668"/>
    <w:rsid w:val="007E7A22"/>
    <w:rsid w:val="007E7B34"/>
    <w:rsid w:val="007F04F1"/>
    <w:rsid w:val="007F090D"/>
    <w:rsid w:val="007F0E7A"/>
    <w:rsid w:val="007F13B7"/>
    <w:rsid w:val="007F14A1"/>
    <w:rsid w:val="007F39E4"/>
    <w:rsid w:val="007F3F28"/>
    <w:rsid w:val="007F4011"/>
    <w:rsid w:val="007F480E"/>
    <w:rsid w:val="007F736D"/>
    <w:rsid w:val="007F7E01"/>
    <w:rsid w:val="00800060"/>
    <w:rsid w:val="00800BF7"/>
    <w:rsid w:val="00801256"/>
    <w:rsid w:val="008024E7"/>
    <w:rsid w:val="008038F5"/>
    <w:rsid w:val="00805134"/>
    <w:rsid w:val="008053E0"/>
    <w:rsid w:val="00806451"/>
    <w:rsid w:val="00806B30"/>
    <w:rsid w:val="00810847"/>
    <w:rsid w:val="008132A7"/>
    <w:rsid w:val="00813756"/>
    <w:rsid w:val="008143F8"/>
    <w:rsid w:val="0081523D"/>
    <w:rsid w:val="008162D4"/>
    <w:rsid w:val="008165E5"/>
    <w:rsid w:val="00816AB4"/>
    <w:rsid w:val="0081700A"/>
    <w:rsid w:val="00820048"/>
    <w:rsid w:val="0082046A"/>
    <w:rsid w:val="00820933"/>
    <w:rsid w:val="00820A97"/>
    <w:rsid w:val="00820D1D"/>
    <w:rsid w:val="00822B12"/>
    <w:rsid w:val="008237D4"/>
    <w:rsid w:val="00824CA9"/>
    <w:rsid w:val="008254FE"/>
    <w:rsid w:val="00825829"/>
    <w:rsid w:val="008260B6"/>
    <w:rsid w:val="0082688F"/>
    <w:rsid w:val="00826B18"/>
    <w:rsid w:val="0082793E"/>
    <w:rsid w:val="008279BE"/>
    <w:rsid w:val="00827F62"/>
    <w:rsid w:val="00830A4E"/>
    <w:rsid w:val="00830E44"/>
    <w:rsid w:val="00833529"/>
    <w:rsid w:val="00835A9D"/>
    <w:rsid w:val="00835FA5"/>
    <w:rsid w:val="00836CA6"/>
    <w:rsid w:val="00836F43"/>
    <w:rsid w:val="00840C12"/>
    <w:rsid w:val="0084183B"/>
    <w:rsid w:val="00841F63"/>
    <w:rsid w:val="008429D1"/>
    <w:rsid w:val="00843394"/>
    <w:rsid w:val="008433AB"/>
    <w:rsid w:val="008433AF"/>
    <w:rsid w:val="008443A1"/>
    <w:rsid w:val="00845E6D"/>
    <w:rsid w:val="00846721"/>
    <w:rsid w:val="0084672B"/>
    <w:rsid w:val="00846820"/>
    <w:rsid w:val="008509B7"/>
    <w:rsid w:val="00850D90"/>
    <w:rsid w:val="00852384"/>
    <w:rsid w:val="00853082"/>
    <w:rsid w:val="00855336"/>
    <w:rsid w:val="00855817"/>
    <w:rsid w:val="00855C46"/>
    <w:rsid w:val="008561E9"/>
    <w:rsid w:val="00856B84"/>
    <w:rsid w:val="00856D1C"/>
    <w:rsid w:val="00861C6B"/>
    <w:rsid w:val="008631CC"/>
    <w:rsid w:val="00863840"/>
    <w:rsid w:val="008657D6"/>
    <w:rsid w:val="0086582F"/>
    <w:rsid w:val="00866BFC"/>
    <w:rsid w:val="00866E83"/>
    <w:rsid w:val="00870254"/>
    <w:rsid w:val="008702D1"/>
    <w:rsid w:val="00870392"/>
    <w:rsid w:val="00871647"/>
    <w:rsid w:val="008728D2"/>
    <w:rsid w:val="00873606"/>
    <w:rsid w:val="0087371B"/>
    <w:rsid w:val="0087466B"/>
    <w:rsid w:val="008750BC"/>
    <w:rsid w:val="0087511E"/>
    <w:rsid w:val="008760DD"/>
    <w:rsid w:val="00876223"/>
    <w:rsid w:val="00877344"/>
    <w:rsid w:val="0087774A"/>
    <w:rsid w:val="00881FE0"/>
    <w:rsid w:val="008822C7"/>
    <w:rsid w:val="00884539"/>
    <w:rsid w:val="00884617"/>
    <w:rsid w:val="00885CA2"/>
    <w:rsid w:val="00886C66"/>
    <w:rsid w:val="00886CB7"/>
    <w:rsid w:val="008870CB"/>
    <w:rsid w:val="00887192"/>
    <w:rsid w:val="008871D8"/>
    <w:rsid w:val="00890DF5"/>
    <w:rsid w:val="008911FB"/>
    <w:rsid w:val="00891F29"/>
    <w:rsid w:val="00892E38"/>
    <w:rsid w:val="00893FA0"/>
    <w:rsid w:val="00896978"/>
    <w:rsid w:val="00897379"/>
    <w:rsid w:val="00897E06"/>
    <w:rsid w:val="008A08F3"/>
    <w:rsid w:val="008A33E9"/>
    <w:rsid w:val="008A4B79"/>
    <w:rsid w:val="008A5C15"/>
    <w:rsid w:val="008A7D47"/>
    <w:rsid w:val="008A7EC3"/>
    <w:rsid w:val="008B136C"/>
    <w:rsid w:val="008B18E2"/>
    <w:rsid w:val="008B2472"/>
    <w:rsid w:val="008B272E"/>
    <w:rsid w:val="008B2880"/>
    <w:rsid w:val="008B2DEB"/>
    <w:rsid w:val="008B3E40"/>
    <w:rsid w:val="008B5225"/>
    <w:rsid w:val="008B5FB6"/>
    <w:rsid w:val="008B6A12"/>
    <w:rsid w:val="008B723E"/>
    <w:rsid w:val="008B7244"/>
    <w:rsid w:val="008B77AA"/>
    <w:rsid w:val="008B7A15"/>
    <w:rsid w:val="008B7F70"/>
    <w:rsid w:val="008C02B6"/>
    <w:rsid w:val="008C02B8"/>
    <w:rsid w:val="008C044A"/>
    <w:rsid w:val="008C1109"/>
    <w:rsid w:val="008C11E3"/>
    <w:rsid w:val="008C2769"/>
    <w:rsid w:val="008C285A"/>
    <w:rsid w:val="008C2D3A"/>
    <w:rsid w:val="008C3000"/>
    <w:rsid w:val="008C32E5"/>
    <w:rsid w:val="008C393F"/>
    <w:rsid w:val="008C49D0"/>
    <w:rsid w:val="008C4DE3"/>
    <w:rsid w:val="008C503B"/>
    <w:rsid w:val="008C5B5D"/>
    <w:rsid w:val="008C5FB5"/>
    <w:rsid w:val="008C6383"/>
    <w:rsid w:val="008C7B65"/>
    <w:rsid w:val="008D0012"/>
    <w:rsid w:val="008D02AE"/>
    <w:rsid w:val="008D0C74"/>
    <w:rsid w:val="008D0E80"/>
    <w:rsid w:val="008D127F"/>
    <w:rsid w:val="008D1AEA"/>
    <w:rsid w:val="008D1FC4"/>
    <w:rsid w:val="008D24C5"/>
    <w:rsid w:val="008D2F88"/>
    <w:rsid w:val="008D31C1"/>
    <w:rsid w:val="008D3ABE"/>
    <w:rsid w:val="008D3F9D"/>
    <w:rsid w:val="008D4191"/>
    <w:rsid w:val="008D41E3"/>
    <w:rsid w:val="008D5111"/>
    <w:rsid w:val="008D6134"/>
    <w:rsid w:val="008D64A2"/>
    <w:rsid w:val="008D6BBA"/>
    <w:rsid w:val="008D79AE"/>
    <w:rsid w:val="008D7D15"/>
    <w:rsid w:val="008E0CEA"/>
    <w:rsid w:val="008E1830"/>
    <w:rsid w:val="008E1C6A"/>
    <w:rsid w:val="008E2715"/>
    <w:rsid w:val="008E41E8"/>
    <w:rsid w:val="008E4F88"/>
    <w:rsid w:val="008E6249"/>
    <w:rsid w:val="008E6669"/>
    <w:rsid w:val="008E6838"/>
    <w:rsid w:val="008E7016"/>
    <w:rsid w:val="008E7950"/>
    <w:rsid w:val="008E7AE4"/>
    <w:rsid w:val="008F0DD1"/>
    <w:rsid w:val="008F10D6"/>
    <w:rsid w:val="008F259A"/>
    <w:rsid w:val="008F294F"/>
    <w:rsid w:val="008F4DBF"/>
    <w:rsid w:val="008F5F56"/>
    <w:rsid w:val="008F6115"/>
    <w:rsid w:val="008F65D5"/>
    <w:rsid w:val="008F697F"/>
    <w:rsid w:val="008F7D66"/>
    <w:rsid w:val="00900321"/>
    <w:rsid w:val="0090090F"/>
    <w:rsid w:val="0090098B"/>
    <w:rsid w:val="00901DB5"/>
    <w:rsid w:val="00902952"/>
    <w:rsid w:val="00902EB9"/>
    <w:rsid w:val="00905999"/>
    <w:rsid w:val="00906F1C"/>
    <w:rsid w:val="0090743E"/>
    <w:rsid w:val="009104AE"/>
    <w:rsid w:val="009108B7"/>
    <w:rsid w:val="0091092B"/>
    <w:rsid w:val="00912FC1"/>
    <w:rsid w:val="009131A2"/>
    <w:rsid w:val="009135A8"/>
    <w:rsid w:val="00913B9C"/>
    <w:rsid w:val="00913C99"/>
    <w:rsid w:val="009144B5"/>
    <w:rsid w:val="009147FC"/>
    <w:rsid w:val="00914AC5"/>
    <w:rsid w:val="00915448"/>
    <w:rsid w:val="00916E90"/>
    <w:rsid w:val="009175AA"/>
    <w:rsid w:val="009205E8"/>
    <w:rsid w:val="0092066B"/>
    <w:rsid w:val="009221E6"/>
    <w:rsid w:val="0092280E"/>
    <w:rsid w:val="00922B36"/>
    <w:rsid w:val="009246B3"/>
    <w:rsid w:val="00925249"/>
    <w:rsid w:val="0092554A"/>
    <w:rsid w:val="0092573A"/>
    <w:rsid w:val="009258BF"/>
    <w:rsid w:val="00925BC8"/>
    <w:rsid w:val="009266E4"/>
    <w:rsid w:val="00926ACD"/>
    <w:rsid w:val="00927C40"/>
    <w:rsid w:val="009305B4"/>
    <w:rsid w:val="009318BF"/>
    <w:rsid w:val="00931A78"/>
    <w:rsid w:val="00934E64"/>
    <w:rsid w:val="00936DB6"/>
    <w:rsid w:val="00940D50"/>
    <w:rsid w:val="00941167"/>
    <w:rsid w:val="00941569"/>
    <w:rsid w:val="00941B80"/>
    <w:rsid w:val="00941D5F"/>
    <w:rsid w:val="00942490"/>
    <w:rsid w:val="00943944"/>
    <w:rsid w:val="009440DE"/>
    <w:rsid w:val="00944A04"/>
    <w:rsid w:val="00945890"/>
    <w:rsid w:val="00946034"/>
    <w:rsid w:val="0094691D"/>
    <w:rsid w:val="00946B86"/>
    <w:rsid w:val="00946FD6"/>
    <w:rsid w:val="00947DA5"/>
    <w:rsid w:val="009517FB"/>
    <w:rsid w:val="009522FB"/>
    <w:rsid w:val="00952378"/>
    <w:rsid w:val="00953123"/>
    <w:rsid w:val="00953D7F"/>
    <w:rsid w:val="009541E0"/>
    <w:rsid w:val="0095468A"/>
    <w:rsid w:val="00954C94"/>
    <w:rsid w:val="00954FDF"/>
    <w:rsid w:val="00955F02"/>
    <w:rsid w:val="00957E05"/>
    <w:rsid w:val="00960986"/>
    <w:rsid w:val="00960E8C"/>
    <w:rsid w:val="0096207F"/>
    <w:rsid w:val="00962E6C"/>
    <w:rsid w:val="00963860"/>
    <w:rsid w:val="009651F8"/>
    <w:rsid w:val="0096529A"/>
    <w:rsid w:val="00965E21"/>
    <w:rsid w:val="00966CB3"/>
    <w:rsid w:val="00967D5D"/>
    <w:rsid w:val="00970594"/>
    <w:rsid w:val="00970969"/>
    <w:rsid w:val="00970AA1"/>
    <w:rsid w:val="00973E09"/>
    <w:rsid w:val="009748E3"/>
    <w:rsid w:val="00975053"/>
    <w:rsid w:val="00975509"/>
    <w:rsid w:val="00975814"/>
    <w:rsid w:val="0097603F"/>
    <w:rsid w:val="00976093"/>
    <w:rsid w:val="00976885"/>
    <w:rsid w:val="00977943"/>
    <w:rsid w:val="0098011D"/>
    <w:rsid w:val="0098068B"/>
    <w:rsid w:val="0098195F"/>
    <w:rsid w:val="009833C5"/>
    <w:rsid w:val="0098354C"/>
    <w:rsid w:val="009838D8"/>
    <w:rsid w:val="00985886"/>
    <w:rsid w:val="00985B1F"/>
    <w:rsid w:val="00986620"/>
    <w:rsid w:val="009903AB"/>
    <w:rsid w:val="00990CB2"/>
    <w:rsid w:val="0099195A"/>
    <w:rsid w:val="009926C3"/>
    <w:rsid w:val="00995578"/>
    <w:rsid w:val="00995688"/>
    <w:rsid w:val="009A02BB"/>
    <w:rsid w:val="009A1609"/>
    <w:rsid w:val="009A1AB7"/>
    <w:rsid w:val="009A1B31"/>
    <w:rsid w:val="009A32AD"/>
    <w:rsid w:val="009A36E3"/>
    <w:rsid w:val="009A3EFA"/>
    <w:rsid w:val="009A46A5"/>
    <w:rsid w:val="009A6105"/>
    <w:rsid w:val="009A7D4A"/>
    <w:rsid w:val="009B078B"/>
    <w:rsid w:val="009B0E15"/>
    <w:rsid w:val="009B1332"/>
    <w:rsid w:val="009B186C"/>
    <w:rsid w:val="009B1CDB"/>
    <w:rsid w:val="009B2A25"/>
    <w:rsid w:val="009B2B42"/>
    <w:rsid w:val="009B2E61"/>
    <w:rsid w:val="009B374D"/>
    <w:rsid w:val="009B431A"/>
    <w:rsid w:val="009B5800"/>
    <w:rsid w:val="009B59D6"/>
    <w:rsid w:val="009B5D44"/>
    <w:rsid w:val="009B5F1E"/>
    <w:rsid w:val="009B632F"/>
    <w:rsid w:val="009B7161"/>
    <w:rsid w:val="009B7FBC"/>
    <w:rsid w:val="009C06BF"/>
    <w:rsid w:val="009C0773"/>
    <w:rsid w:val="009C0895"/>
    <w:rsid w:val="009C1083"/>
    <w:rsid w:val="009C10D4"/>
    <w:rsid w:val="009C10FA"/>
    <w:rsid w:val="009C1290"/>
    <w:rsid w:val="009C2665"/>
    <w:rsid w:val="009C4681"/>
    <w:rsid w:val="009C4934"/>
    <w:rsid w:val="009C555F"/>
    <w:rsid w:val="009C6A55"/>
    <w:rsid w:val="009D089E"/>
    <w:rsid w:val="009D17F5"/>
    <w:rsid w:val="009D18AE"/>
    <w:rsid w:val="009D2159"/>
    <w:rsid w:val="009D2E07"/>
    <w:rsid w:val="009D449C"/>
    <w:rsid w:val="009D494D"/>
    <w:rsid w:val="009D4DF2"/>
    <w:rsid w:val="009D5820"/>
    <w:rsid w:val="009D5A03"/>
    <w:rsid w:val="009D6351"/>
    <w:rsid w:val="009D6684"/>
    <w:rsid w:val="009D6F64"/>
    <w:rsid w:val="009E03B7"/>
    <w:rsid w:val="009E0C76"/>
    <w:rsid w:val="009E11E0"/>
    <w:rsid w:val="009E20FE"/>
    <w:rsid w:val="009E258E"/>
    <w:rsid w:val="009E4CAD"/>
    <w:rsid w:val="009E6283"/>
    <w:rsid w:val="009E6290"/>
    <w:rsid w:val="009E66F0"/>
    <w:rsid w:val="009E735B"/>
    <w:rsid w:val="009F0A82"/>
    <w:rsid w:val="009F0CAF"/>
    <w:rsid w:val="009F0EA3"/>
    <w:rsid w:val="009F2F1E"/>
    <w:rsid w:val="009F48C6"/>
    <w:rsid w:val="009F60EB"/>
    <w:rsid w:val="009F622E"/>
    <w:rsid w:val="009F69C6"/>
    <w:rsid w:val="009F6FAF"/>
    <w:rsid w:val="009F7D65"/>
    <w:rsid w:val="009F7FBE"/>
    <w:rsid w:val="009F7FF5"/>
    <w:rsid w:val="00A00A02"/>
    <w:rsid w:val="00A01DBD"/>
    <w:rsid w:val="00A03F78"/>
    <w:rsid w:val="00A0414E"/>
    <w:rsid w:val="00A077B5"/>
    <w:rsid w:val="00A07E32"/>
    <w:rsid w:val="00A10104"/>
    <w:rsid w:val="00A127CA"/>
    <w:rsid w:val="00A12DBF"/>
    <w:rsid w:val="00A142E4"/>
    <w:rsid w:val="00A143F9"/>
    <w:rsid w:val="00A14994"/>
    <w:rsid w:val="00A14E2B"/>
    <w:rsid w:val="00A15027"/>
    <w:rsid w:val="00A15FA9"/>
    <w:rsid w:val="00A163C0"/>
    <w:rsid w:val="00A169E6"/>
    <w:rsid w:val="00A1764C"/>
    <w:rsid w:val="00A179B0"/>
    <w:rsid w:val="00A20050"/>
    <w:rsid w:val="00A214CB"/>
    <w:rsid w:val="00A22D12"/>
    <w:rsid w:val="00A23045"/>
    <w:rsid w:val="00A2356A"/>
    <w:rsid w:val="00A236CE"/>
    <w:rsid w:val="00A24DF1"/>
    <w:rsid w:val="00A24EBD"/>
    <w:rsid w:val="00A256AE"/>
    <w:rsid w:val="00A26ABF"/>
    <w:rsid w:val="00A26E23"/>
    <w:rsid w:val="00A31732"/>
    <w:rsid w:val="00A31D50"/>
    <w:rsid w:val="00A33172"/>
    <w:rsid w:val="00A33B47"/>
    <w:rsid w:val="00A340F3"/>
    <w:rsid w:val="00A3428D"/>
    <w:rsid w:val="00A35452"/>
    <w:rsid w:val="00A360FE"/>
    <w:rsid w:val="00A37207"/>
    <w:rsid w:val="00A37772"/>
    <w:rsid w:val="00A40642"/>
    <w:rsid w:val="00A4121B"/>
    <w:rsid w:val="00A417C1"/>
    <w:rsid w:val="00A41BDD"/>
    <w:rsid w:val="00A424BA"/>
    <w:rsid w:val="00A434FC"/>
    <w:rsid w:val="00A43AC1"/>
    <w:rsid w:val="00A44ADA"/>
    <w:rsid w:val="00A45556"/>
    <w:rsid w:val="00A45CF6"/>
    <w:rsid w:val="00A46D3C"/>
    <w:rsid w:val="00A50602"/>
    <w:rsid w:val="00A50816"/>
    <w:rsid w:val="00A50874"/>
    <w:rsid w:val="00A50BE0"/>
    <w:rsid w:val="00A51A5F"/>
    <w:rsid w:val="00A522F1"/>
    <w:rsid w:val="00A524CF"/>
    <w:rsid w:val="00A5441A"/>
    <w:rsid w:val="00A548E6"/>
    <w:rsid w:val="00A559DC"/>
    <w:rsid w:val="00A55A22"/>
    <w:rsid w:val="00A57EBB"/>
    <w:rsid w:val="00A57FC9"/>
    <w:rsid w:val="00A60B16"/>
    <w:rsid w:val="00A6188E"/>
    <w:rsid w:val="00A62B48"/>
    <w:rsid w:val="00A638FA"/>
    <w:rsid w:val="00A639AE"/>
    <w:rsid w:val="00A63B8F"/>
    <w:rsid w:val="00A64716"/>
    <w:rsid w:val="00A650EB"/>
    <w:rsid w:val="00A65BEB"/>
    <w:rsid w:val="00A70448"/>
    <w:rsid w:val="00A704B3"/>
    <w:rsid w:val="00A7090E"/>
    <w:rsid w:val="00A70A1B"/>
    <w:rsid w:val="00A70C15"/>
    <w:rsid w:val="00A70CC4"/>
    <w:rsid w:val="00A713D3"/>
    <w:rsid w:val="00A722CB"/>
    <w:rsid w:val="00A7275B"/>
    <w:rsid w:val="00A72D61"/>
    <w:rsid w:val="00A72D6C"/>
    <w:rsid w:val="00A732A6"/>
    <w:rsid w:val="00A733DE"/>
    <w:rsid w:val="00A734F6"/>
    <w:rsid w:val="00A746EB"/>
    <w:rsid w:val="00A74CE4"/>
    <w:rsid w:val="00A76103"/>
    <w:rsid w:val="00A768A4"/>
    <w:rsid w:val="00A76D74"/>
    <w:rsid w:val="00A77138"/>
    <w:rsid w:val="00A77EC2"/>
    <w:rsid w:val="00A8049B"/>
    <w:rsid w:val="00A804BA"/>
    <w:rsid w:val="00A808EF"/>
    <w:rsid w:val="00A826F2"/>
    <w:rsid w:val="00A82FAB"/>
    <w:rsid w:val="00A84983"/>
    <w:rsid w:val="00A86015"/>
    <w:rsid w:val="00A86630"/>
    <w:rsid w:val="00A875DE"/>
    <w:rsid w:val="00A87F7E"/>
    <w:rsid w:val="00A9119E"/>
    <w:rsid w:val="00A9195A"/>
    <w:rsid w:val="00A91A6D"/>
    <w:rsid w:val="00A9210D"/>
    <w:rsid w:val="00A95091"/>
    <w:rsid w:val="00A950E7"/>
    <w:rsid w:val="00A95DB2"/>
    <w:rsid w:val="00A96238"/>
    <w:rsid w:val="00A97449"/>
    <w:rsid w:val="00AA167A"/>
    <w:rsid w:val="00AA1CE6"/>
    <w:rsid w:val="00AA2019"/>
    <w:rsid w:val="00AA2C69"/>
    <w:rsid w:val="00AA3193"/>
    <w:rsid w:val="00AA3224"/>
    <w:rsid w:val="00AA5549"/>
    <w:rsid w:val="00AA5DF2"/>
    <w:rsid w:val="00AA5E9F"/>
    <w:rsid w:val="00AA6EA4"/>
    <w:rsid w:val="00AB0B44"/>
    <w:rsid w:val="00AB1482"/>
    <w:rsid w:val="00AB1CA2"/>
    <w:rsid w:val="00AB31E3"/>
    <w:rsid w:val="00AB323E"/>
    <w:rsid w:val="00AB3BE4"/>
    <w:rsid w:val="00AB3F13"/>
    <w:rsid w:val="00AB52B4"/>
    <w:rsid w:val="00AB5D74"/>
    <w:rsid w:val="00AB5F8A"/>
    <w:rsid w:val="00AB67E8"/>
    <w:rsid w:val="00AB6D47"/>
    <w:rsid w:val="00AB77EF"/>
    <w:rsid w:val="00AC01D7"/>
    <w:rsid w:val="00AC0888"/>
    <w:rsid w:val="00AC0A56"/>
    <w:rsid w:val="00AC0FF7"/>
    <w:rsid w:val="00AC126C"/>
    <w:rsid w:val="00AC1912"/>
    <w:rsid w:val="00AC1E27"/>
    <w:rsid w:val="00AC2764"/>
    <w:rsid w:val="00AC29F3"/>
    <w:rsid w:val="00AC2D00"/>
    <w:rsid w:val="00AC4F34"/>
    <w:rsid w:val="00AC5F63"/>
    <w:rsid w:val="00AC6A0C"/>
    <w:rsid w:val="00AC6F50"/>
    <w:rsid w:val="00AC714E"/>
    <w:rsid w:val="00AC72DB"/>
    <w:rsid w:val="00AC74DB"/>
    <w:rsid w:val="00AC7F98"/>
    <w:rsid w:val="00AD0777"/>
    <w:rsid w:val="00AD1231"/>
    <w:rsid w:val="00AD1297"/>
    <w:rsid w:val="00AD32C3"/>
    <w:rsid w:val="00AD3E19"/>
    <w:rsid w:val="00AD5465"/>
    <w:rsid w:val="00AD5BFA"/>
    <w:rsid w:val="00AD6578"/>
    <w:rsid w:val="00AD6D15"/>
    <w:rsid w:val="00AE187F"/>
    <w:rsid w:val="00AE22B4"/>
    <w:rsid w:val="00AE25C8"/>
    <w:rsid w:val="00AE4598"/>
    <w:rsid w:val="00AE4679"/>
    <w:rsid w:val="00AE5588"/>
    <w:rsid w:val="00AE62E1"/>
    <w:rsid w:val="00AE69DB"/>
    <w:rsid w:val="00AE7496"/>
    <w:rsid w:val="00AE7B8A"/>
    <w:rsid w:val="00AF0398"/>
    <w:rsid w:val="00AF22B2"/>
    <w:rsid w:val="00AF29BA"/>
    <w:rsid w:val="00AF2A46"/>
    <w:rsid w:val="00AF2DCE"/>
    <w:rsid w:val="00AF3479"/>
    <w:rsid w:val="00AF3605"/>
    <w:rsid w:val="00AF541D"/>
    <w:rsid w:val="00AF5786"/>
    <w:rsid w:val="00AF72E8"/>
    <w:rsid w:val="00AF740C"/>
    <w:rsid w:val="00AF770D"/>
    <w:rsid w:val="00B00CD4"/>
    <w:rsid w:val="00B00FE3"/>
    <w:rsid w:val="00B017C9"/>
    <w:rsid w:val="00B01D14"/>
    <w:rsid w:val="00B020B8"/>
    <w:rsid w:val="00B022AC"/>
    <w:rsid w:val="00B03A11"/>
    <w:rsid w:val="00B046AF"/>
    <w:rsid w:val="00B047C3"/>
    <w:rsid w:val="00B05B2C"/>
    <w:rsid w:val="00B06F94"/>
    <w:rsid w:val="00B072ED"/>
    <w:rsid w:val="00B07387"/>
    <w:rsid w:val="00B07D38"/>
    <w:rsid w:val="00B11BD4"/>
    <w:rsid w:val="00B12460"/>
    <w:rsid w:val="00B13D10"/>
    <w:rsid w:val="00B15310"/>
    <w:rsid w:val="00B17C3F"/>
    <w:rsid w:val="00B17C87"/>
    <w:rsid w:val="00B17EE9"/>
    <w:rsid w:val="00B21406"/>
    <w:rsid w:val="00B2268B"/>
    <w:rsid w:val="00B227CD"/>
    <w:rsid w:val="00B2303F"/>
    <w:rsid w:val="00B234E2"/>
    <w:rsid w:val="00B23F48"/>
    <w:rsid w:val="00B245F7"/>
    <w:rsid w:val="00B257E1"/>
    <w:rsid w:val="00B25B3E"/>
    <w:rsid w:val="00B25BF7"/>
    <w:rsid w:val="00B25FED"/>
    <w:rsid w:val="00B26C9F"/>
    <w:rsid w:val="00B2732F"/>
    <w:rsid w:val="00B277DE"/>
    <w:rsid w:val="00B27FEE"/>
    <w:rsid w:val="00B300D2"/>
    <w:rsid w:val="00B315CF"/>
    <w:rsid w:val="00B3189D"/>
    <w:rsid w:val="00B31CF8"/>
    <w:rsid w:val="00B31D76"/>
    <w:rsid w:val="00B3233B"/>
    <w:rsid w:val="00B323A8"/>
    <w:rsid w:val="00B344E1"/>
    <w:rsid w:val="00B3538A"/>
    <w:rsid w:val="00B35476"/>
    <w:rsid w:val="00B36701"/>
    <w:rsid w:val="00B41BA6"/>
    <w:rsid w:val="00B4322F"/>
    <w:rsid w:val="00B442A9"/>
    <w:rsid w:val="00B44896"/>
    <w:rsid w:val="00B44CFA"/>
    <w:rsid w:val="00B45C3F"/>
    <w:rsid w:val="00B45E60"/>
    <w:rsid w:val="00B464A4"/>
    <w:rsid w:val="00B464F3"/>
    <w:rsid w:val="00B46D41"/>
    <w:rsid w:val="00B47083"/>
    <w:rsid w:val="00B47111"/>
    <w:rsid w:val="00B47329"/>
    <w:rsid w:val="00B4777E"/>
    <w:rsid w:val="00B51373"/>
    <w:rsid w:val="00B51FD5"/>
    <w:rsid w:val="00B53354"/>
    <w:rsid w:val="00B53605"/>
    <w:rsid w:val="00B53FE4"/>
    <w:rsid w:val="00B558FB"/>
    <w:rsid w:val="00B5680A"/>
    <w:rsid w:val="00B57B8C"/>
    <w:rsid w:val="00B57FA0"/>
    <w:rsid w:val="00B615C3"/>
    <w:rsid w:val="00B619B2"/>
    <w:rsid w:val="00B619FF"/>
    <w:rsid w:val="00B61EC8"/>
    <w:rsid w:val="00B6208A"/>
    <w:rsid w:val="00B63D36"/>
    <w:rsid w:val="00B652A2"/>
    <w:rsid w:val="00B70174"/>
    <w:rsid w:val="00B716DF"/>
    <w:rsid w:val="00B71CB6"/>
    <w:rsid w:val="00B72E86"/>
    <w:rsid w:val="00B72F34"/>
    <w:rsid w:val="00B73164"/>
    <w:rsid w:val="00B7375B"/>
    <w:rsid w:val="00B7526D"/>
    <w:rsid w:val="00B7530A"/>
    <w:rsid w:val="00B7618B"/>
    <w:rsid w:val="00B778BB"/>
    <w:rsid w:val="00B800B0"/>
    <w:rsid w:val="00B82B37"/>
    <w:rsid w:val="00B83954"/>
    <w:rsid w:val="00B84123"/>
    <w:rsid w:val="00B842EE"/>
    <w:rsid w:val="00B866B3"/>
    <w:rsid w:val="00B86C00"/>
    <w:rsid w:val="00B87735"/>
    <w:rsid w:val="00B9065C"/>
    <w:rsid w:val="00B90EC4"/>
    <w:rsid w:val="00B919CF"/>
    <w:rsid w:val="00B91FB4"/>
    <w:rsid w:val="00B9507A"/>
    <w:rsid w:val="00B95CE9"/>
    <w:rsid w:val="00B960B8"/>
    <w:rsid w:val="00B96F6A"/>
    <w:rsid w:val="00BA01D9"/>
    <w:rsid w:val="00BA0E33"/>
    <w:rsid w:val="00BA1B55"/>
    <w:rsid w:val="00BA1C34"/>
    <w:rsid w:val="00BA2468"/>
    <w:rsid w:val="00BA29F4"/>
    <w:rsid w:val="00BA3249"/>
    <w:rsid w:val="00BA3441"/>
    <w:rsid w:val="00BA3797"/>
    <w:rsid w:val="00BA3D57"/>
    <w:rsid w:val="00BA4E82"/>
    <w:rsid w:val="00BA567F"/>
    <w:rsid w:val="00BA5C15"/>
    <w:rsid w:val="00BA6010"/>
    <w:rsid w:val="00BA6211"/>
    <w:rsid w:val="00BA62CC"/>
    <w:rsid w:val="00BB114A"/>
    <w:rsid w:val="00BB1958"/>
    <w:rsid w:val="00BB1985"/>
    <w:rsid w:val="00BB1AD8"/>
    <w:rsid w:val="00BB20BB"/>
    <w:rsid w:val="00BB23C8"/>
    <w:rsid w:val="00BB29D0"/>
    <w:rsid w:val="00BB2F07"/>
    <w:rsid w:val="00BB4833"/>
    <w:rsid w:val="00BB4C40"/>
    <w:rsid w:val="00BB560D"/>
    <w:rsid w:val="00BB58E6"/>
    <w:rsid w:val="00BB6425"/>
    <w:rsid w:val="00BC0219"/>
    <w:rsid w:val="00BC0386"/>
    <w:rsid w:val="00BC0C8C"/>
    <w:rsid w:val="00BC2424"/>
    <w:rsid w:val="00BC291B"/>
    <w:rsid w:val="00BC2DA1"/>
    <w:rsid w:val="00BC4C03"/>
    <w:rsid w:val="00BC56BD"/>
    <w:rsid w:val="00BC6852"/>
    <w:rsid w:val="00BC7639"/>
    <w:rsid w:val="00BC789B"/>
    <w:rsid w:val="00BD0269"/>
    <w:rsid w:val="00BD0C27"/>
    <w:rsid w:val="00BD0E57"/>
    <w:rsid w:val="00BD0F3F"/>
    <w:rsid w:val="00BD12E6"/>
    <w:rsid w:val="00BD2AD0"/>
    <w:rsid w:val="00BD2AE6"/>
    <w:rsid w:val="00BD32C9"/>
    <w:rsid w:val="00BD35D9"/>
    <w:rsid w:val="00BD46AB"/>
    <w:rsid w:val="00BD473C"/>
    <w:rsid w:val="00BD4E6A"/>
    <w:rsid w:val="00BD545A"/>
    <w:rsid w:val="00BD558A"/>
    <w:rsid w:val="00BD5D79"/>
    <w:rsid w:val="00BD611F"/>
    <w:rsid w:val="00BD6353"/>
    <w:rsid w:val="00BD7AA3"/>
    <w:rsid w:val="00BD7DD7"/>
    <w:rsid w:val="00BD7DF1"/>
    <w:rsid w:val="00BE014D"/>
    <w:rsid w:val="00BE0A7E"/>
    <w:rsid w:val="00BE16DA"/>
    <w:rsid w:val="00BE170C"/>
    <w:rsid w:val="00BE1C0E"/>
    <w:rsid w:val="00BE5B90"/>
    <w:rsid w:val="00BE6A83"/>
    <w:rsid w:val="00BE6CEE"/>
    <w:rsid w:val="00BE6E11"/>
    <w:rsid w:val="00BE7DC0"/>
    <w:rsid w:val="00BE7FF7"/>
    <w:rsid w:val="00BF0CB8"/>
    <w:rsid w:val="00BF1EFD"/>
    <w:rsid w:val="00BF29C5"/>
    <w:rsid w:val="00BF2B69"/>
    <w:rsid w:val="00BF2C31"/>
    <w:rsid w:val="00BF2FE1"/>
    <w:rsid w:val="00BF5B87"/>
    <w:rsid w:val="00BF6916"/>
    <w:rsid w:val="00C02622"/>
    <w:rsid w:val="00C02E51"/>
    <w:rsid w:val="00C047AA"/>
    <w:rsid w:val="00C0496A"/>
    <w:rsid w:val="00C05BCC"/>
    <w:rsid w:val="00C05FE8"/>
    <w:rsid w:val="00C0718B"/>
    <w:rsid w:val="00C07EBD"/>
    <w:rsid w:val="00C10823"/>
    <w:rsid w:val="00C10C2D"/>
    <w:rsid w:val="00C10EDA"/>
    <w:rsid w:val="00C118F7"/>
    <w:rsid w:val="00C13C72"/>
    <w:rsid w:val="00C13F73"/>
    <w:rsid w:val="00C15557"/>
    <w:rsid w:val="00C15766"/>
    <w:rsid w:val="00C1638D"/>
    <w:rsid w:val="00C16441"/>
    <w:rsid w:val="00C1697A"/>
    <w:rsid w:val="00C2008B"/>
    <w:rsid w:val="00C205C4"/>
    <w:rsid w:val="00C20DB0"/>
    <w:rsid w:val="00C215BD"/>
    <w:rsid w:val="00C220A7"/>
    <w:rsid w:val="00C22E38"/>
    <w:rsid w:val="00C2314C"/>
    <w:rsid w:val="00C246E8"/>
    <w:rsid w:val="00C24844"/>
    <w:rsid w:val="00C248A2"/>
    <w:rsid w:val="00C24BB3"/>
    <w:rsid w:val="00C26BCE"/>
    <w:rsid w:val="00C26D10"/>
    <w:rsid w:val="00C30352"/>
    <w:rsid w:val="00C30B4E"/>
    <w:rsid w:val="00C3125F"/>
    <w:rsid w:val="00C325E8"/>
    <w:rsid w:val="00C32EB4"/>
    <w:rsid w:val="00C33503"/>
    <w:rsid w:val="00C3352A"/>
    <w:rsid w:val="00C35019"/>
    <w:rsid w:val="00C370F7"/>
    <w:rsid w:val="00C3786D"/>
    <w:rsid w:val="00C37959"/>
    <w:rsid w:val="00C417CF"/>
    <w:rsid w:val="00C41DBE"/>
    <w:rsid w:val="00C420D8"/>
    <w:rsid w:val="00C43480"/>
    <w:rsid w:val="00C43CF0"/>
    <w:rsid w:val="00C43D4E"/>
    <w:rsid w:val="00C45A6E"/>
    <w:rsid w:val="00C46638"/>
    <w:rsid w:val="00C46685"/>
    <w:rsid w:val="00C46D31"/>
    <w:rsid w:val="00C47B37"/>
    <w:rsid w:val="00C47E07"/>
    <w:rsid w:val="00C50FDA"/>
    <w:rsid w:val="00C53D0E"/>
    <w:rsid w:val="00C5422B"/>
    <w:rsid w:val="00C545C5"/>
    <w:rsid w:val="00C55E51"/>
    <w:rsid w:val="00C5631D"/>
    <w:rsid w:val="00C56383"/>
    <w:rsid w:val="00C56892"/>
    <w:rsid w:val="00C56D4C"/>
    <w:rsid w:val="00C57FE6"/>
    <w:rsid w:val="00C60366"/>
    <w:rsid w:val="00C60C43"/>
    <w:rsid w:val="00C6221E"/>
    <w:rsid w:val="00C63E6D"/>
    <w:rsid w:val="00C63F97"/>
    <w:rsid w:val="00C64125"/>
    <w:rsid w:val="00C65433"/>
    <w:rsid w:val="00C65D11"/>
    <w:rsid w:val="00C660BC"/>
    <w:rsid w:val="00C661BA"/>
    <w:rsid w:val="00C66741"/>
    <w:rsid w:val="00C66A47"/>
    <w:rsid w:val="00C66DD4"/>
    <w:rsid w:val="00C67443"/>
    <w:rsid w:val="00C70F3D"/>
    <w:rsid w:val="00C71080"/>
    <w:rsid w:val="00C71678"/>
    <w:rsid w:val="00C73A17"/>
    <w:rsid w:val="00C7482F"/>
    <w:rsid w:val="00C75BBA"/>
    <w:rsid w:val="00C75D43"/>
    <w:rsid w:val="00C760FC"/>
    <w:rsid w:val="00C770BF"/>
    <w:rsid w:val="00C80545"/>
    <w:rsid w:val="00C80E46"/>
    <w:rsid w:val="00C81AE7"/>
    <w:rsid w:val="00C827E2"/>
    <w:rsid w:val="00C83B47"/>
    <w:rsid w:val="00C83CA8"/>
    <w:rsid w:val="00C850FF"/>
    <w:rsid w:val="00C87BFB"/>
    <w:rsid w:val="00C9090C"/>
    <w:rsid w:val="00C9214D"/>
    <w:rsid w:val="00C92332"/>
    <w:rsid w:val="00C93AC2"/>
    <w:rsid w:val="00C93D33"/>
    <w:rsid w:val="00C949FA"/>
    <w:rsid w:val="00C94BC7"/>
    <w:rsid w:val="00C95F12"/>
    <w:rsid w:val="00C96631"/>
    <w:rsid w:val="00C96EA3"/>
    <w:rsid w:val="00C96FEA"/>
    <w:rsid w:val="00C97AAC"/>
    <w:rsid w:val="00CA01AB"/>
    <w:rsid w:val="00CA1404"/>
    <w:rsid w:val="00CA1E07"/>
    <w:rsid w:val="00CA2383"/>
    <w:rsid w:val="00CA34FA"/>
    <w:rsid w:val="00CA35E3"/>
    <w:rsid w:val="00CA3B42"/>
    <w:rsid w:val="00CA4501"/>
    <w:rsid w:val="00CA45CD"/>
    <w:rsid w:val="00CA4978"/>
    <w:rsid w:val="00CA49E2"/>
    <w:rsid w:val="00CA4AC5"/>
    <w:rsid w:val="00CA55B2"/>
    <w:rsid w:val="00CA57B2"/>
    <w:rsid w:val="00CA5D5E"/>
    <w:rsid w:val="00CA6030"/>
    <w:rsid w:val="00CA62DA"/>
    <w:rsid w:val="00CA69ED"/>
    <w:rsid w:val="00CA6FB7"/>
    <w:rsid w:val="00CA6FEC"/>
    <w:rsid w:val="00CA7989"/>
    <w:rsid w:val="00CB02F7"/>
    <w:rsid w:val="00CB0CF6"/>
    <w:rsid w:val="00CB158B"/>
    <w:rsid w:val="00CB2059"/>
    <w:rsid w:val="00CB2E6A"/>
    <w:rsid w:val="00CB36F7"/>
    <w:rsid w:val="00CB454B"/>
    <w:rsid w:val="00CB4D2A"/>
    <w:rsid w:val="00CB5246"/>
    <w:rsid w:val="00CB63E1"/>
    <w:rsid w:val="00CB6FA8"/>
    <w:rsid w:val="00CB7487"/>
    <w:rsid w:val="00CC01C3"/>
    <w:rsid w:val="00CC09E1"/>
    <w:rsid w:val="00CC1720"/>
    <w:rsid w:val="00CC3BC6"/>
    <w:rsid w:val="00CC53F6"/>
    <w:rsid w:val="00CC5948"/>
    <w:rsid w:val="00CC78FF"/>
    <w:rsid w:val="00CD1F00"/>
    <w:rsid w:val="00CD1F78"/>
    <w:rsid w:val="00CD1FFB"/>
    <w:rsid w:val="00CD420B"/>
    <w:rsid w:val="00CD42D7"/>
    <w:rsid w:val="00CD48E8"/>
    <w:rsid w:val="00CD4C20"/>
    <w:rsid w:val="00CD530D"/>
    <w:rsid w:val="00CD607B"/>
    <w:rsid w:val="00CD65CC"/>
    <w:rsid w:val="00CD74FE"/>
    <w:rsid w:val="00CD7FE9"/>
    <w:rsid w:val="00CE0967"/>
    <w:rsid w:val="00CE128B"/>
    <w:rsid w:val="00CE1DE0"/>
    <w:rsid w:val="00CE28F8"/>
    <w:rsid w:val="00CE2C6B"/>
    <w:rsid w:val="00CE2D74"/>
    <w:rsid w:val="00CE3804"/>
    <w:rsid w:val="00CE47D9"/>
    <w:rsid w:val="00CE61D1"/>
    <w:rsid w:val="00CE709E"/>
    <w:rsid w:val="00CF0416"/>
    <w:rsid w:val="00CF341D"/>
    <w:rsid w:val="00CF36B9"/>
    <w:rsid w:val="00CF60C6"/>
    <w:rsid w:val="00CF72C6"/>
    <w:rsid w:val="00CF7942"/>
    <w:rsid w:val="00D0091A"/>
    <w:rsid w:val="00D00A63"/>
    <w:rsid w:val="00D00B90"/>
    <w:rsid w:val="00D00E37"/>
    <w:rsid w:val="00D011EE"/>
    <w:rsid w:val="00D019D1"/>
    <w:rsid w:val="00D028C3"/>
    <w:rsid w:val="00D046F8"/>
    <w:rsid w:val="00D04D83"/>
    <w:rsid w:val="00D0588F"/>
    <w:rsid w:val="00D066F2"/>
    <w:rsid w:val="00D06C0C"/>
    <w:rsid w:val="00D076D1"/>
    <w:rsid w:val="00D1088A"/>
    <w:rsid w:val="00D11A32"/>
    <w:rsid w:val="00D11A41"/>
    <w:rsid w:val="00D11BA1"/>
    <w:rsid w:val="00D1231E"/>
    <w:rsid w:val="00D12974"/>
    <w:rsid w:val="00D1429E"/>
    <w:rsid w:val="00D14D84"/>
    <w:rsid w:val="00D151A1"/>
    <w:rsid w:val="00D15DB3"/>
    <w:rsid w:val="00D15E0E"/>
    <w:rsid w:val="00D16914"/>
    <w:rsid w:val="00D16C6B"/>
    <w:rsid w:val="00D16EE6"/>
    <w:rsid w:val="00D17692"/>
    <w:rsid w:val="00D17A69"/>
    <w:rsid w:val="00D21ADF"/>
    <w:rsid w:val="00D21FBA"/>
    <w:rsid w:val="00D23321"/>
    <w:rsid w:val="00D24845"/>
    <w:rsid w:val="00D25BD2"/>
    <w:rsid w:val="00D25D2A"/>
    <w:rsid w:val="00D25F61"/>
    <w:rsid w:val="00D26767"/>
    <w:rsid w:val="00D2752C"/>
    <w:rsid w:val="00D27F6B"/>
    <w:rsid w:val="00D30047"/>
    <w:rsid w:val="00D30219"/>
    <w:rsid w:val="00D30933"/>
    <w:rsid w:val="00D30E16"/>
    <w:rsid w:val="00D32B79"/>
    <w:rsid w:val="00D32E46"/>
    <w:rsid w:val="00D32F35"/>
    <w:rsid w:val="00D33609"/>
    <w:rsid w:val="00D3499B"/>
    <w:rsid w:val="00D34E64"/>
    <w:rsid w:val="00D35DD4"/>
    <w:rsid w:val="00D3610F"/>
    <w:rsid w:val="00D366E2"/>
    <w:rsid w:val="00D375FA"/>
    <w:rsid w:val="00D37653"/>
    <w:rsid w:val="00D37DAA"/>
    <w:rsid w:val="00D400CB"/>
    <w:rsid w:val="00D400FB"/>
    <w:rsid w:val="00D40716"/>
    <w:rsid w:val="00D40BA3"/>
    <w:rsid w:val="00D41789"/>
    <w:rsid w:val="00D41D8D"/>
    <w:rsid w:val="00D41E1C"/>
    <w:rsid w:val="00D431FD"/>
    <w:rsid w:val="00D435DB"/>
    <w:rsid w:val="00D436DB"/>
    <w:rsid w:val="00D43FF1"/>
    <w:rsid w:val="00D45509"/>
    <w:rsid w:val="00D45975"/>
    <w:rsid w:val="00D45C80"/>
    <w:rsid w:val="00D45D38"/>
    <w:rsid w:val="00D5066E"/>
    <w:rsid w:val="00D513F6"/>
    <w:rsid w:val="00D51667"/>
    <w:rsid w:val="00D51755"/>
    <w:rsid w:val="00D51B36"/>
    <w:rsid w:val="00D53ECD"/>
    <w:rsid w:val="00D53F63"/>
    <w:rsid w:val="00D54538"/>
    <w:rsid w:val="00D54861"/>
    <w:rsid w:val="00D54EE1"/>
    <w:rsid w:val="00D5523E"/>
    <w:rsid w:val="00D55622"/>
    <w:rsid w:val="00D5579E"/>
    <w:rsid w:val="00D55868"/>
    <w:rsid w:val="00D565E4"/>
    <w:rsid w:val="00D56A3C"/>
    <w:rsid w:val="00D56DD7"/>
    <w:rsid w:val="00D5796E"/>
    <w:rsid w:val="00D60307"/>
    <w:rsid w:val="00D6115A"/>
    <w:rsid w:val="00D61265"/>
    <w:rsid w:val="00D62498"/>
    <w:rsid w:val="00D62868"/>
    <w:rsid w:val="00D6299B"/>
    <w:rsid w:val="00D62D3D"/>
    <w:rsid w:val="00D63B66"/>
    <w:rsid w:val="00D67292"/>
    <w:rsid w:val="00D67623"/>
    <w:rsid w:val="00D677E8"/>
    <w:rsid w:val="00D71293"/>
    <w:rsid w:val="00D713D0"/>
    <w:rsid w:val="00D73500"/>
    <w:rsid w:val="00D73760"/>
    <w:rsid w:val="00D74C33"/>
    <w:rsid w:val="00D75AE2"/>
    <w:rsid w:val="00D76696"/>
    <w:rsid w:val="00D768BE"/>
    <w:rsid w:val="00D76DDC"/>
    <w:rsid w:val="00D76E53"/>
    <w:rsid w:val="00D81492"/>
    <w:rsid w:val="00D81F5A"/>
    <w:rsid w:val="00D82F73"/>
    <w:rsid w:val="00D846D9"/>
    <w:rsid w:val="00D85834"/>
    <w:rsid w:val="00D87AA9"/>
    <w:rsid w:val="00D90B51"/>
    <w:rsid w:val="00D914E6"/>
    <w:rsid w:val="00D91688"/>
    <w:rsid w:val="00D91BD1"/>
    <w:rsid w:val="00D922FF"/>
    <w:rsid w:val="00D92A96"/>
    <w:rsid w:val="00D9394D"/>
    <w:rsid w:val="00D939A7"/>
    <w:rsid w:val="00D948BD"/>
    <w:rsid w:val="00D94CEA"/>
    <w:rsid w:val="00D951E2"/>
    <w:rsid w:val="00D9571D"/>
    <w:rsid w:val="00D969C8"/>
    <w:rsid w:val="00D9788E"/>
    <w:rsid w:val="00DA02DE"/>
    <w:rsid w:val="00DA0DF3"/>
    <w:rsid w:val="00DA16C9"/>
    <w:rsid w:val="00DA1A2E"/>
    <w:rsid w:val="00DA1D62"/>
    <w:rsid w:val="00DA2E12"/>
    <w:rsid w:val="00DA2EEB"/>
    <w:rsid w:val="00DA4CE4"/>
    <w:rsid w:val="00DA5506"/>
    <w:rsid w:val="00DA59C1"/>
    <w:rsid w:val="00DA614D"/>
    <w:rsid w:val="00DA6B2B"/>
    <w:rsid w:val="00DB0CD6"/>
    <w:rsid w:val="00DB1F9C"/>
    <w:rsid w:val="00DB2041"/>
    <w:rsid w:val="00DB29B2"/>
    <w:rsid w:val="00DB397B"/>
    <w:rsid w:val="00DB5903"/>
    <w:rsid w:val="00DB5A6D"/>
    <w:rsid w:val="00DB5C2E"/>
    <w:rsid w:val="00DB5F2C"/>
    <w:rsid w:val="00DB63C7"/>
    <w:rsid w:val="00DB6541"/>
    <w:rsid w:val="00DB66F0"/>
    <w:rsid w:val="00DC059F"/>
    <w:rsid w:val="00DC08CB"/>
    <w:rsid w:val="00DC0B19"/>
    <w:rsid w:val="00DC15B1"/>
    <w:rsid w:val="00DC1C4F"/>
    <w:rsid w:val="00DC27EA"/>
    <w:rsid w:val="00DC3D7F"/>
    <w:rsid w:val="00DC4196"/>
    <w:rsid w:val="00DC4511"/>
    <w:rsid w:val="00DC4A1F"/>
    <w:rsid w:val="00DC4D5B"/>
    <w:rsid w:val="00DC542D"/>
    <w:rsid w:val="00DC56BD"/>
    <w:rsid w:val="00DC6F15"/>
    <w:rsid w:val="00DC70C7"/>
    <w:rsid w:val="00DC7B5B"/>
    <w:rsid w:val="00DD1D09"/>
    <w:rsid w:val="00DD21F6"/>
    <w:rsid w:val="00DD263F"/>
    <w:rsid w:val="00DD2985"/>
    <w:rsid w:val="00DD320F"/>
    <w:rsid w:val="00DD466A"/>
    <w:rsid w:val="00DD4919"/>
    <w:rsid w:val="00DD4EBC"/>
    <w:rsid w:val="00DD68FE"/>
    <w:rsid w:val="00DD6D08"/>
    <w:rsid w:val="00DD6E1A"/>
    <w:rsid w:val="00DD6E8B"/>
    <w:rsid w:val="00DD7405"/>
    <w:rsid w:val="00DD74FF"/>
    <w:rsid w:val="00DD7818"/>
    <w:rsid w:val="00DE01A7"/>
    <w:rsid w:val="00DE0FD6"/>
    <w:rsid w:val="00DE10E1"/>
    <w:rsid w:val="00DE118E"/>
    <w:rsid w:val="00DE11A9"/>
    <w:rsid w:val="00DE35F3"/>
    <w:rsid w:val="00DE3DE9"/>
    <w:rsid w:val="00DE4310"/>
    <w:rsid w:val="00DE4EFA"/>
    <w:rsid w:val="00DE622E"/>
    <w:rsid w:val="00DE6F1F"/>
    <w:rsid w:val="00DE7667"/>
    <w:rsid w:val="00DE76B9"/>
    <w:rsid w:val="00DE7CFA"/>
    <w:rsid w:val="00DF1258"/>
    <w:rsid w:val="00DF178A"/>
    <w:rsid w:val="00DF23B2"/>
    <w:rsid w:val="00DF3596"/>
    <w:rsid w:val="00DF3BD1"/>
    <w:rsid w:val="00DF41D5"/>
    <w:rsid w:val="00DF53C2"/>
    <w:rsid w:val="00DF5AE7"/>
    <w:rsid w:val="00DF678A"/>
    <w:rsid w:val="00E00276"/>
    <w:rsid w:val="00E00F08"/>
    <w:rsid w:val="00E01C72"/>
    <w:rsid w:val="00E01D3C"/>
    <w:rsid w:val="00E01D4A"/>
    <w:rsid w:val="00E02BA0"/>
    <w:rsid w:val="00E02D79"/>
    <w:rsid w:val="00E02F89"/>
    <w:rsid w:val="00E0380A"/>
    <w:rsid w:val="00E046BC"/>
    <w:rsid w:val="00E05DDB"/>
    <w:rsid w:val="00E06ADA"/>
    <w:rsid w:val="00E073DF"/>
    <w:rsid w:val="00E07740"/>
    <w:rsid w:val="00E10885"/>
    <w:rsid w:val="00E1091D"/>
    <w:rsid w:val="00E11250"/>
    <w:rsid w:val="00E11981"/>
    <w:rsid w:val="00E11EEC"/>
    <w:rsid w:val="00E11F2C"/>
    <w:rsid w:val="00E1234E"/>
    <w:rsid w:val="00E131F9"/>
    <w:rsid w:val="00E136AD"/>
    <w:rsid w:val="00E15540"/>
    <w:rsid w:val="00E15B9C"/>
    <w:rsid w:val="00E16A0B"/>
    <w:rsid w:val="00E206EA"/>
    <w:rsid w:val="00E20AFE"/>
    <w:rsid w:val="00E21923"/>
    <w:rsid w:val="00E222D4"/>
    <w:rsid w:val="00E22B9A"/>
    <w:rsid w:val="00E271AE"/>
    <w:rsid w:val="00E303CB"/>
    <w:rsid w:val="00E30E78"/>
    <w:rsid w:val="00E31C67"/>
    <w:rsid w:val="00E354A5"/>
    <w:rsid w:val="00E35700"/>
    <w:rsid w:val="00E35BC3"/>
    <w:rsid w:val="00E36884"/>
    <w:rsid w:val="00E37CBE"/>
    <w:rsid w:val="00E407F2"/>
    <w:rsid w:val="00E40A67"/>
    <w:rsid w:val="00E4307C"/>
    <w:rsid w:val="00E437B5"/>
    <w:rsid w:val="00E43A90"/>
    <w:rsid w:val="00E44447"/>
    <w:rsid w:val="00E445E7"/>
    <w:rsid w:val="00E44733"/>
    <w:rsid w:val="00E45265"/>
    <w:rsid w:val="00E46E1C"/>
    <w:rsid w:val="00E470FE"/>
    <w:rsid w:val="00E4755D"/>
    <w:rsid w:val="00E47957"/>
    <w:rsid w:val="00E505C0"/>
    <w:rsid w:val="00E50C6A"/>
    <w:rsid w:val="00E51238"/>
    <w:rsid w:val="00E51873"/>
    <w:rsid w:val="00E51E05"/>
    <w:rsid w:val="00E52A24"/>
    <w:rsid w:val="00E52DCC"/>
    <w:rsid w:val="00E531EE"/>
    <w:rsid w:val="00E537E5"/>
    <w:rsid w:val="00E53C0D"/>
    <w:rsid w:val="00E53F8B"/>
    <w:rsid w:val="00E549F1"/>
    <w:rsid w:val="00E5510A"/>
    <w:rsid w:val="00E57ED5"/>
    <w:rsid w:val="00E605E6"/>
    <w:rsid w:val="00E60CEE"/>
    <w:rsid w:val="00E60FD3"/>
    <w:rsid w:val="00E61680"/>
    <w:rsid w:val="00E61776"/>
    <w:rsid w:val="00E627AD"/>
    <w:rsid w:val="00E64341"/>
    <w:rsid w:val="00E644C5"/>
    <w:rsid w:val="00E65085"/>
    <w:rsid w:val="00E6518A"/>
    <w:rsid w:val="00E652FA"/>
    <w:rsid w:val="00E65D49"/>
    <w:rsid w:val="00E65E42"/>
    <w:rsid w:val="00E6729B"/>
    <w:rsid w:val="00E71060"/>
    <w:rsid w:val="00E710DC"/>
    <w:rsid w:val="00E72237"/>
    <w:rsid w:val="00E730FD"/>
    <w:rsid w:val="00E73711"/>
    <w:rsid w:val="00E738A4"/>
    <w:rsid w:val="00E73D39"/>
    <w:rsid w:val="00E753DA"/>
    <w:rsid w:val="00E7546A"/>
    <w:rsid w:val="00E763E7"/>
    <w:rsid w:val="00E778F5"/>
    <w:rsid w:val="00E80F61"/>
    <w:rsid w:val="00E81677"/>
    <w:rsid w:val="00E81A9B"/>
    <w:rsid w:val="00E82255"/>
    <w:rsid w:val="00E8232E"/>
    <w:rsid w:val="00E84EF9"/>
    <w:rsid w:val="00E85C70"/>
    <w:rsid w:val="00E8735F"/>
    <w:rsid w:val="00E878EE"/>
    <w:rsid w:val="00E87D3D"/>
    <w:rsid w:val="00E9147B"/>
    <w:rsid w:val="00E9185E"/>
    <w:rsid w:val="00E92443"/>
    <w:rsid w:val="00E92C7F"/>
    <w:rsid w:val="00E93924"/>
    <w:rsid w:val="00E942DC"/>
    <w:rsid w:val="00E945A2"/>
    <w:rsid w:val="00E946BE"/>
    <w:rsid w:val="00E9472E"/>
    <w:rsid w:val="00E947FF"/>
    <w:rsid w:val="00E95EC8"/>
    <w:rsid w:val="00E967D7"/>
    <w:rsid w:val="00E96ACD"/>
    <w:rsid w:val="00E97F4F"/>
    <w:rsid w:val="00EA0426"/>
    <w:rsid w:val="00EA05EE"/>
    <w:rsid w:val="00EA13A2"/>
    <w:rsid w:val="00EA21C6"/>
    <w:rsid w:val="00EA31D5"/>
    <w:rsid w:val="00EA36B3"/>
    <w:rsid w:val="00EA45FC"/>
    <w:rsid w:val="00EA4E1F"/>
    <w:rsid w:val="00EA59A9"/>
    <w:rsid w:val="00EA6863"/>
    <w:rsid w:val="00EA726C"/>
    <w:rsid w:val="00EA7566"/>
    <w:rsid w:val="00EA77F1"/>
    <w:rsid w:val="00EA78A6"/>
    <w:rsid w:val="00EA7C77"/>
    <w:rsid w:val="00EB04EA"/>
    <w:rsid w:val="00EB216E"/>
    <w:rsid w:val="00EB217B"/>
    <w:rsid w:val="00EB2929"/>
    <w:rsid w:val="00EB5BBB"/>
    <w:rsid w:val="00EB6929"/>
    <w:rsid w:val="00EB695A"/>
    <w:rsid w:val="00EB71C5"/>
    <w:rsid w:val="00EB7FC5"/>
    <w:rsid w:val="00EC274A"/>
    <w:rsid w:val="00EC2A26"/>
    <w:rsid w:val="00EC2C95"/>
    <w:rsid w:val="00EC3146"/>
    <w:rsid w:val="00EC3D98"/>
    <w:rsid w:val="00EC41CD"/>
    <w:rsid w:val="00EC5D31"/>
    <w:rsid w:val="00EC611E"/>
    <w:rsid w:val="00EC61A9"/>
    <w:rsid w:val="00EC77ED"/>
    <w:rsid w:val="00ED0203"/>
    <w:rsid w:val="00ED1C08"/>
    <w:rsid w:val="00ED39C1"/>
    <w:rsid w:val="00ED4212"/>
    <w:rsid w:val="00ED4871"/>
    <w:rsid w:val="00ED4F66"/>
    <w:rsid w:val="00ED54A6"/>
    <w:rsid w:val="00ED59E5"/>
    <w:rsid w:val="00ED624A"/>
    <w:rsid w:val="00ED64DA"/>
    <w:rsid w:val="00ED7B3F"/>
    <w:rsid w:val="00EE02E9"/>
    <w:rsid w:val="00EE0ACA"/>
    <w:rsid w:val="00EE0E2B"/>
    <w:rsid w:val="00EE1AFC"/>
    <w:rsid w:val="00EE1C7D"/>
    <w:rsid w:val="00EE2FF0"/>
    <w:rsid w:val="00EE3166"/>
    <w:rsid w:val="00EE3B43"/>
    <w:rsid w:val="00EE3F38"/>
    <w:rsid w:val="00EE3F61"/>
    <w:rsid w:val="00EE4CC0"/>
    <w:rsid w:val="00EE533E"/>
    <w:rsid w:val="00EE55B1"/>
    <w:rsid w:val="00EE70B1"/>
    <w:rsid w:val="00EF3420"/>
    <w:rsid w:val="00EF37D6"/>
    <w:rsid w:val="00EF503F"/>
    <w:rsid w:val="00EF5163"/>
    <w:rsid w:val="00EF5D90"/>
    <w:rsid w:val="00EF73A3"/>
    <w:rsid w:val="00EF7F45"/>
    <w:rsid w:val="00F0107C"/>
    <w:rsid w:val="00F01447"/>
    <w:rsid w:val="00F03B05"/>
    <w:rsid w:val="00F0449D"/>
    <w:rsid w:val="00F0457A"/>
    <w:rsid w:val="00F0496C"/>
    <w:rsid w:val="00F06F1D"/>
    <w:rsid w:val="00F113AF"/>
    <w:rsid w:val="00F115CE"/>
    <w:rsid w:val="00F12A9C"/>
    <w:rsid w:val="00F12B60"/>
    <w:rsid w:val="00F12D46"/>
    <w:rsid w:val="00F13C48"/>
    <w:rsid w:val="00F15AA6"/>
    <w:rsid w:val="00F16204"/>
    <w:rsid w:val="00F16B12"/>
    <w:rsid w:val="00F20F09"/>
    <w:rsid w:val="00F21711"/>
    <w:rsid w:val="00F21FE0"/>
    <w:rsid w:val="00F2232A"/>
    <w:rsid w:val="00F228F4"/>
    <w:rsid w:val="00F22EB7"/>
    <w:rsid w:val="00F23358"/>
    <w:rsid w:val="00F24AED"/>
    <w:rsid w:val="00F25B37"/>
    <w:rsid w:val="00F26AEE"/>
    <w:rsid w:val="00F2763B"/>
    <w:rsid w:val="00F30CD6"/>
    <w:rsid w:val="00F30E7C"/>
    <w:rsid w:val="00F3180A"/>
    <w:rsid w:val="00F31D2B"/>
    <w:rsid w:val="00F32133"/>
    <w:rsid w:val="00F32228"/>
    <w:rsid w:val="00F322FF"/>
    <w:rsid w:val="00F32547"/>
    <w:rsid w:val="00F3283E"/>
    <w:rsid w:val="00F33141"/>
    <w:rsid w:val="00F3351C"/>
    <w:rsid w:val="00F349D8"/>
    <w:rsid w:val="00F3501E"/>
    <w:rsid w:val="00F3583C"/>
    <w:rsid w:val="00F35A5F"/>
    <w:rsid w:val="00F368EB"/>
    <w:rsid w:val="00F37A2F"/>
    <w:rsid w:val="00F37D9B"/>
    <w:rsid w:val="00F41734"/>
    <w:rsid w:val="00F417FA"/>
    <w:rsid w:val="00F41DA4"/>
    <w:rsid w:val="00F41F17"/>
    <w:rsid w:val="00F42DED"/>
    <w:rsid w:val="00F43982"/>
    <w:rsid w:val="00F439D6"/>
    <w:rsid w:val="00F4404B"/>
    <w:rsid w:val="00F44E85"/>
    <w:rsid w:val="00F4662E"/>
    <w:rsid w:val="00F46F27"/>
    <w:rsid w:val="00F474BF"/>
    <w:rsid w:val="00F5013C"/>
    <w:rsid w:val="00F508B8"/>
    <w:rsid w:val="00F5096F"/>
    <w:rsid w:val="00F50C34"/>
    <w:rsid w:val="00F5177C"/>
    <w:rsid w:val="00F5301A"/>
    <w:rsid w:val="00F532B8"/>
    <w:rsid w:val="00F55764"/>
    <w:rsid w:val="00F55FE0"/>
    <w:rsid w:val="00F56F80"/>
    <w:rsid w:val="00F57F84"/>
    <w:rsid w:val="00F619BE"/>
    <w:rsid w:val="00F61EDF"/>
    <w:rsid w:val="00F62B3F"/>
    <w:rsid w:val="00F62FCA"/>
    <w:rsid w:val="00F63258"/>
    <w:rsid w:val="00F634E9"/>
    <w:rsid w:val="00F63515"/>
    <w:rsid w:val="00F638A2"/>
    <w:rsid w:val="00F63B3E"/>
    <w:rsid w:val="00F64C59"/>
    <w:rsid w:val="00F65151"/>
    <w:rsid w:val="00F657F0"/>
    <w:rsid w:val="00F6580D"/>
    <w:rsid w:val="00F659DC"/>
    <w:rsid w:val="00F66DA3"/>
    <w:rsid w:val="00F67C26"/>
    <w:rsid w:val="00F67F32"/>
    <w:rsid w:val="00F70460"/>
    <w:rsid w:val="00F70488"/>
    <w:rsid w:val="00F711D0"/>
    <w:rsid w:val="00F717AD"/>
    <w:rsid w:val="00F71F51"/>
    <w:rsid w:val="00F72321"/>
    <w:rsid w:val="00F72979"/>
    <w:rsid w:val="00F729B2"/>
    <w:rsid w:val="00F745E8"/>
    <w:rsid w:val="00F74854"/>
    <w:rsid w:val="00F7616D"/>
    <w:rsid w:val="00F76602"/>
    <w:rsid w:val="00F77523"/>
    <w:rsid w:val="00F81448"/>
    <w:rsid w:val="00F821BB"/>
    <w:rsid w:val="00F8341B"/>
    <w:rsid w:val="00F83858"/>
    <w:rsid w:val="00F8533A"/>
    <w:rsid w:val="00F8539E"/>
    <w:rsid w:val="00F853AA"/>
    <w:rsid w:val="00F853EF"/>
    <w:rsid w:val="00F8576D"/>
    <w:rsid w:val="00F85AB4"/>
    <w:rsid w:val="00F87168"/>
    <w:rsid w:val="00F875D2"/>
    <w:rsid w:val="00F87DBA"/>
    <w:rsid w:val="00F87E7A"/>
    <w:rsid w:val="00F90617"/>
    <w:rsid w:val="00F91861"/>
    <w:rsid w:val="00F91A6B"/>
    <w:rsid w:val="00F92740"/>
    <w:rsid w:val="00F93524"/>
    <w:rsid w:val="00F9360B"/>
    <w:rsid w:val="00F9372A"/>
    <w:rsid w:val="00F93D80"/>
    <w:rsid w:val="00F94CE1"/>
    <w:rsid w:val="00F96255"/>
    <w:rsid w:val="00F97CEE"/>
    <w:rsid w:val="00FA0390"/>
    <w:rsid w:val="00FA0EEF"/>
    <w:rsid w:val="00FA2203"/>
    <w:rsid w:val="00FA2F7D"/>
    <w:rsid w:val="00FA4178"/>
    <w:rsid w:val="00FA4B68"/>
    <w:rsid w:val="00FA5064"/>
    <w:rsid w:val="00FA645D"/>
    <w:rsid w:val="00FA7F05"/>
    <w:rsid w:val="00FB1385"/>
    <w:rsid w:val="00FB1AE5"/>
    <w:rsid w:val="00FB21A5"/>
    <w:rsid w:val="00FB2779"/>
    <w:rsid w:val="00FB3880"/>
    <w:rsid w:val="00FB3D1E"/>
    <w:rsid w:val="00FB4D60"/>
    <w:rsid w:val="00FB4EFA"/>
    <w:rsid w:val="00FB4F73"/>
    <w:rsid w:val="00FB5D19"/>
    <w:rsid w:val="00FB5E42"/>
    <w:rsid w:val="00FB667C"/>
    <w:rsid w:val="00FB6FEF"/>
    <w:rsid w:val="00FB7494"/>
    <w:rsid w:val="00FB74B9"/>
    <w:rsid w:val="00FB76AF"/>
    <w:rsid w:val="00FC03E5"/>
    <w:rsid w:val="00FC12CF"/>
    <w:rsid w:val="00FC2180"/>
    <w:rsid w:val="00FC370E"/>
    <w:rsid w:val="00FC3E27"/>
    <w:rsid w:val="00FC3E9D"/>
    <w:rsid w:val="00FC429F"/>
    <w:rsid w:val="00FC45B1"/>
    <w:rsid w:val="00FC4C9F"/>
    <w:rsid w:val="00FC6C4B"/>
    <w:rsid w:val="00FC6C98"/>
    <w:rsid w:val="00FD0EE8"/>
    <w:rsid w:val="00FD1431"/>
    <w:rsid w:val="00FD2F38"/>
    <w:rsid w:val="00FD3284"/>
    <w:rsid w:val="00FD3315"/>
    <w:rsid w:val="00FD35EF"/>
    <w:rsid w:val="00FD48F4"/>
    <w:rsid w:val="00FD5148"/>
    <w:rsid w:val="00FD5D07"/>
    <w:rsid w:val="00FD5FDD"/>
    <w:rsid w:val="00FD6124"/>
    <w:rsid w:val="00FD66F0"/>
    <w:rsid w:val="00FD7A47"/>
    <w:rsid w:val="00FE08A7"/>
    <w:rsid w:val="00FE1AC6"/>
    <w:rsid w:val="00FE2A1D"/>
    <w:rsid w:val="00FE37A8"/>
    <w:rsid w:val="00FE3D50"/>
    <w:rsid w:val="00FE3F63"/>
    <w:rsid w:val="00FE40E9"/>
    <w:rsid w:val="00FE43A2"/>
    <w:rsid w:val="00FE5007"/>
    <w:rsid w:val="00FE5CF3"/>
    <w:rsid w:val="00FE6B0A"/>
    <w:rsid w:val="00FE7460"/>
    <w:rsid w:val="00FF032A"/>
    <w:rsid w:val="00FF0ACF"/>
    <w:rsid w:val="00FF0FFC"/>
    <w:rsid w:val="00FF1422"/>
    <w:rsid w:val="00FF1D73"/>
    <w:rsid w:val="00FF31F7"/>
    <w:rsid w:val="00FF39A7"/>
    <w:rsid w:val="00FF41FA"/>
    <w:rsid w:val="00FF4671"/>
    <w:rsid w:val="00FF4B56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D10"/>
    <w:pPr>
      <w:spacing w:before="120" w:after="120" w:line="276" w:lineRule="auto"/>
      <w:jc w:val="both"/>
    </w:pPr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0457A"/>
    <w:pPr>
      <w:numPr>
        <w:numId w:val="2"/>
      </w:numPr>
      <w:pBdr>
        <w:bottom w:val="single" w:sz="18" w:space="0" w:color="828282"/>
      </w:pBdr>
      <w:spacing w:line="240" w:lineRule="auto"/>
      <w:jc w:val="left"/>
      <w:outlineLvl w:val="0"/>
    </w:pPr>
    <w:rPr>
      <w:rFonts w:ascii="Arial" w:hAnsi="Arial" w:cs="Arial"/>
      <w:b/>
      <w:bCs/>
      <w:caps/>
      <w:color w:val="828282"/>
      <w:sz w:val="28"/>
      <w:szCs w:val="22"/>
      <w:u w:color="FFCD00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17755"/>
    <w:pPr>
      <w:numPr>
        <w:ilvl w:val="1"/>
        <w:numId w:val="2"/>
      </w:numPr>
      <w:pBdr>
        <w:top w:val="single" w:sz="24" w:space="0" w:color="828282"/>
        <w:left w:val="single" w:sz="24" w:space="0" w:color="828282"/>
        <w:bottom w:val="single" w:sz="24" w:space="0" w:color="828282"/>
        <w:right w:val="single" w:sz="24" w:space="0" w:color="828282"/>
      </w:pBdr>
      <w:shd w:val="clear" w:color="auto" w:fill="828282"/>
      <w:spacing w:after="0"/>
      <w:jc w:val="left"/>
      <w:outlineLvl w:val="1"/>
    </w:pPr>
    <w:rPr>
      <w:rFonts w:ascii="Arial" w:hAnsi="Arial"/>
      <w:b/>
      <w:bCs/>
      <w:color w:val="FFFFFF"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755"/>
    <w:pPr>
      <w:numPr>
        <w:ilvl w:val="2"/>
        <w:numId w:val="2"/>
      </w:numPr>
      <w:spacing w:before="300" w:after="0"/>
      <w:outlineLvl w:val="2"/>
    </w:pPr>
    <w:rPr>
      <w:rFonts w:ascii="Arial" w:hAnsi="Arial"/>
      <w:b/>
      <w:bCs/>
      <w:color w:val="828282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22B4"/>
    <w:pPr>
      <w:numPr>
        <w:ilvl w:val="3"/>
        <w:numId w:val="2"/>
      </w:numP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F0CAF"/>
    <w:pPr>
      <w:numPr>
        <w:ilvl w:val="4"/>
        <w:numId w:val="2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F0CAF"/>
    <w:pPr>
      <w:numPr>
        <w:ilvl w:val="5"/>
        <w:numId w:val="2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0CAF"/>
    <w:pPr>
      <w:numPr>
        <w:ilvl w:val="6"/>
        <w:numId w:val="2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0CAF"/>
    <w:pPr>
      <w:numPr>
        <w:ilvl w:val="7"/>
        <w:numId w:val="2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0CAF"/>
    <w:pPr>
      <w:numPr>
        <w:ilvl w:val="8"/>
        <w:numId w:val="2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F0CAF"/>
    <w:pPr>
      <w:spacing w:before="720"/>
    </w:pPr>
    <w:rPr>
      <w:caps/>
      <w:color w:val="4F81BD"/>
      <w:spacing w:val="10"/>
      <w:kern w:val="28"/>
      <w:sz w:val="52"/>
      <w:szCs w:val="52"/>
    </w:rPr>
  </w:style>
  <w:style w:type="paragraph" w:styleId="Zarkazkladnhotextu">
    <w:name w:val="Body Text Indent"/>
    <w:basedOn w:val="Normlny"/>
    <w:rsid w:val="00C57FE6"/>
    <w:pPr>
      <w:autoSpaceDE w:val="0"/>
      <w:autoSpaceDN w:val="0"/>
      <w:adjustRightInd w:val="0"/>
      <w:spacing w:line="240" w:lineRule="atLeast"/>
      <w:ind w:left="23"/>
    </w:pPr>
    <w:rPr>
      <w:rFonts w:ascii="Arial" w:hAnsi="Arial" w:cs="Arial"/>
      <w:color w:val="000000"/>
    </w:rPr>
  </w:style>
  <w:style w:type="paragraph" w:styleId="Zkladntext">
    <w:name w:val="Body Text"/>
    <w:basedOn w:val="Normlny"/>
    <w:rsid w:val="00C57FE6"/>
    <w:rPr>
      <w:rFonts w:ascii="Arial" w:hAnsi="Arial" w:cs="Arial"/>
      <w:b/>
      <w:bCs/>
    </w:rPr>
  </w:style>
  <w:style w:type="paragraph" w:styleId="Zkladntext2">
    <w:name w:val="Body Text 2"/>
    <w:basedOn w:val="Normlny"/>
    <w:rsid w:val="00C57FE6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u w:val="single"/>
    </w:rPr>
  </w:style>
  <w:style w:type="paragraph" w:styleId="Zkladntext3">
    <w:name w:val="Body Text 3"/>
    <w:basedOn w:val="Normlny"/>
    <w:rsid w:val="00C57FE6"/>
    <w:rPr>
      <w:rFonts w:ascii="Arial" w:hAnsi="Arial" w:cs="Arial"/>
      <w:color w:val="000000"/>
    </w:rPr>
  </w:style>
  <w:style w:type="paragraph" w:styleId="Hlavika">
    <w:name w:val="header"/>
    <w:basedOn w:val="Normlny"/>
    <w:rsid w:val="00602B7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02B7E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rsid w:val="00636EC5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F0CAF"/>
    <w:rPr>
      <w:b/>
      <w:bCs/>
    </w:rPr>
  </w:style>
  <w:style w:type="character" w:customStyle="1" w:styleId="PtaChar">
    <w:name w:val="Päta Char"/>
    <w:link w:val="Pta"/>
    <w:uiPriority w:val="99"/>
    <w:rsid w:val="009E11E0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7Char">
    <w:name w:val="Nadpis 7 Char"/>
    <w:link w:val="Nadpis7"/>
    <w:uiPriority w:val="9"/>
    <w:semiHidden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8Char">
    <w:name w:val="Nadpis 8 Char"/>
    <w:link w:val="Nadpis8"/>
    <w:uiPriority w:val="9"/>
    <w:semiHidden/>
    <w:rsid w:val="009F0CAF"/>
    <w:rPr>
      <w:caps/>
      <w:spacing w:val="10"/>
      <w:sz w:val="18"/>
      <w:szCs w:val="18"/>
      <w:lang w:val="sk-SK"/>
    </w:rPr>
  </w:style>
  <w:style w:type="character" w:customStyle="1" w:styleId="Nadpis9Char">
    <w:name w:val="Nadpis 9 Char"/>
    <w:link w:val="Nadpis9"/>
    <w:uiPriority w:val="9"/>
    <w:semiHidden/>
    <w:rsid w:val="009F0CAF"/>
    <w:rPr>
      <w:i/>
      <w:caps/>
      <w:spacing w:val="10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0CAF"/>
    <w:pPr>
      <w:framePr w:wrap="around" w:hAnchor="text"/>
      <w:outlineLvl w:val="9"/>
    </w:pPr>
    <w:rPr>
      <w:lang w:bidi="en-US"/>
    </w:rPr>
  </w:style>
  <w:style w:type="paragraph" w:styleId="Obsah1">
    <w:name w:val="toc 1"/>
    <w:basedOn w:val="Normlny"/>
    <w:next w:val="Normlny"/>
    <w:autoRedefine/>
    <w:uiPriority w:val="39"/>
    <w:unhideWhenUsed/>
    <w:rsid w:val="009E11E0"/>
    <w:pPr>
      <w:spacing w:before="240"/>
    </w:pPr>
    <w:rPr>
      <w:rFonts w:asciiTheme="minorHAnsi" w:hAnsiTheme="minorHAnsi"/>
      <w:b/>
      <w:bCs/>
    </w:rPr>
  </w:style>
  <w:style w:type="character" w:styleId="Hypertextovprepojenie">
    <w:name w:val="Hyperlink"/>
    <w:uiPriority w:val="99"/>
    <w:unhideWhenUsed/>
    <w:rsid w:val="009E11E0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9E11E0"/>
    <w:pPr>
      <w:spacing w:after="0"/>
      <w:ind w:left="200"/>
    </w:pPr>
    <w:rPr>
      <w:rFonts w:asciiTheme="minorHAnsi" w:hAnsiTheme="minorHAnsi"/>
      <w:i/>
      <w:iCs/>
    </w:rPr>
  </w:style>
  <w:style w:type="paragraph" w:styleId="Obsah3">
    <w:name w:val="toc 3"/>
    <w:basedOn w:val="Normlny"/>
    <w:next w:val="Normlny"/>
    <w:autoRedefine/>
    <w:uiPriority w:val="39"/>
    <w:unhideWhenUsed/>
    <w:rsid w:val="009E11E0"/>
    <w:pPr>
      <w:spacing w:before="0" w:after="0"/>
      <w:ind w:left="400"/>
    </w:pPr>
    <w:rPr>
      <w:rFonts w:asciiTheme="minorHAnsi" w:hAnsiTheme="minorHAnsi"/>
    </w:rPr>
  </w:style>
  <w:style w:type="paragraph" w:styleId="Odsekzoznamu">
    <w:name w:val="List Paragraph"/>
    <w:basedOn w:val="Normlny"/>
    <w:uiPriority w:val="34"/>
    <w:qFormat/>
    <w:rsid w:val="009F0CAF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0457A"/>
    <w:rPr>
      <w:rFonts w:ascii="Arial" w:hAnsi="Arial" w:cs="Arial"/>
      <w:b/>
      <w:bCs/>
      <w:caps/>
      <w:color w:val="828282"/>
      <w:sz w:val="28"/>
      <w:szCs w:val="22"/>
      <w:u w:color="FFCD00"/>
      <w:lang w:val="sk-SK"/>
    </w:rPr>
  </w:style>
  <w:style w:type="character" w:customStyle="1" w:styleId="Nadpis2Char">
    <w:name w:val="Nadpis 2 Char"/>
    <w:link w:val="Nadpis2"/>
    <w:uiPriority w:val="9"/>
    <w:rsid w:val="00317755"/>
    <w:rPr>
      <w:rFonts w:ascii="Arial" w:hAnsi="Arial"/>
      <w:b/>
      <w:bCs/>
      <w:color w:val="FFFFFF"/>
      <w:spacing w:val="15"/>
      <w:sz w:val="22"/>
      <w:szCs w:val="22"/>
      <w:shd w:val="clear" w:color="auto" w:fill="828282"/>
      <w:lang w:val="sk-SK"/>
    </w:rPr>
  </w:style>
  <w:style w:type="character" w:customStyle="1" w:styleId="Nadpis3Char">
    <w:name w:val="Nadpis 3 Char"/>
    <w:link w:val="Nadpis3"/>
    <w:uiPriority w:val="9"/>
    <w:rsid w:val="00317755"/>
    <w:rPr>
      <w:rFonts w:ascii="Arial" w:hAnsi="Arial"/>
      <w:b/>
      <w:bCs/>
      <w:color w:val="828282"/>
      <w:spacing w:val="15"/>
      <w:sz w:val="22"/>
      <w:szCs w:val="22"/>
      <w:lang w:val="sk-SK"/>
    </w:rPr>
  </w:style>
  <w:style w:type="character" w:customStyle="1" w:styleId="Nadpis4Char">
    <w:name w:val="Nadpis 4 Char"/>
    <w:link w:val="Nadpis4"/>
    <w:uiPriority w:val="9"/>
    <w:rsid w:val="00AE22B4"/>
    <w:rPr>
      <w:caps/>
      <w:color w:val="365F91"/>
      <w:spacing w:val="10"/>
      <w:sz w:val="22"/>
      <w:szCs w:val="22"/>
      <w:lang w:val="sk-SK"/>
    </w:rPr>
  </w:style>
  <w:style w:type="character" w:customStyle="1" w:styleId="Nadpis5Char">
    <w:name w:val="Nadpis 5 Char"/>
    <w:link w:val="Nadpis5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paragraph" w:styleId="Popis">
    <w:name w:val="caption"/>
    <w:basedOn w:val="Normlny"/>
    <w:next w:val="Normlny"/>
    <w:uiPriority w:val="35"/>
    <w:unhideWhenUsed/>
    <w:qFormat/>
    <w:rsid w:val="009F0CAF"/>
    <w:rPr>
      <w:b/>
      <w:bCs/>
      <w:color w:val="365F91"/>
      <w:sz w:val="16"/>
      <w:szCs w:val="16"/>
    </w:rPr>
  </w:style>
  <w:style w:type="character" w:customStyle="1" w:styleId="NzovChar">
    <w:name w:val="Názov Char"/>
    <w:link w:val="Nzov"/>
    <w:uiPriority w:val="10"/>
    <w:rsid w:val="009F0CAF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0C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9F0CAF"/>
    <w:rPr>
      <w:caps/>
      <w:color w:val="595959"/>
      <w:spacing w:val="10"/>
      <w:sz w:val="24"/>
      <w:szCs w:val="24"/>
    </w:rPr>
  </w:style>
  <w:style w:type="character" w:styleId="Zvraznenie">
    <w:name w:val="Emphasis"/>
    <w:uiPriority w:val="20"/>
    <w:qFormat/>
    <w:rsid w:val="009F0CAF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9F0CAF"/>
    <w:pPr>
      <w:spacing w:before="0"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9F0CAF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9F0CAF"/>
    <w:rPr>
      <w:i/>
      <w:iCs/>
    </w:rPr>
  </w:style>
  <w:style w:type="character" w:customStyle="1" w:styleId="CitciaChar">
    <w:name w:val="Citácia Char"/>
    <w:link w:val="Citcia"/>
    <w:uiPriority w:val="29"/>
    <w:rsid w:val="009F0CAF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0CA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9F0CAF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9F0CAF"/>
    <w:rPr>
      <w:i/>
      <w:iCs/>
      <w:color w:val="243F60"/>
    </w:rPr>
  </w:style>
  <w:style w:type="character" w:styleId="Intenzvnezvraznenie">
    <w:name w:val="Intense Emphasis"/>
    <w:uiPriority w:val="21"/>
    <w:qFormat/>
    <w:rsid w:val="009F0CAF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9F0CAF"/>
    <w:rPr>
      <w:b/>
      <w:bCs/>
      <w:color w:val="4F81BD"/>
    </w:rPr>
  </w:style>
  <w:style w:type="character" w:styleId="Intenzvnyodkaz">
    <w:name w:val="Intense Reference"/>
    <w:uiPriority w:val="32"/>
    <w:qFormat/>
    <w:rsid w:val="009F0CAF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9F0CAF"/>
    <w:rPr>
      <w:b/>
      <w:bCs/>
      <w:i/>
      <w:iCs/>
      <w:spacing w:val="9"/>
    </w:rPr>
  </w:style>
  <w:style w:type="character" w:styleId="Odkaznakomentr">
    <w:name w:val="annotation reference"/>
    <w:uiPriority w:val="99"/>
    <w:rsid w:val="00FC3E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C3E27"/>
  </w:style>
  <w:style w:type="character" w:customStyle="1" w:styleId="TextkomentraChar">
    <w:name w:val="Text komentára Char"/>
    <w:link w:val="Textkomentra"/>
    <w:uiPriority w:val="99"/>
    <w:rsid w:val="00FC3E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FC3E27"/>
    <w:rPr>
      <w:b/>
      <w:bCs/>
    </w:rPr>
  </w:style>
  <w:style w:type="character" w:customStyle="1" w:styleId="PredmetkomentraChar">
    <w:name w:val="Predmet komentára Char"/>
    <w:link w:val="Predmetkomentra"/>
    <w:rsid w:val="00FC3E2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FC3E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3E27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317061"/>
    <w:rPr>
      <w:color w:val="800080"/>
      <w:u w:val="single"/>
    </w:rPr>
  </w:style>
  <w:style w:type="table" w:styleId="Mriekatabuky">
    <w:name w:val="Table Grid"/>
    <w:basedOn w:val="Normlnatabuka"/>
    <w:rsid w:val="002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rsid w:val="004B4D20"/>
    <w:pPr>
      <w:spacing w:before="0" w:after="0" w:line="240" w:lineRule="auto"/>
    </w:pPr>
  </w:style>
  <w:style w:type="character" w:customStyle="1" w:styleId="TextvysvetlivkyChar">
    <w:name w:val="Text vysvetlivky Char"/>
    <w:basedOn w:val="Predvolenpsmoodseku"/>
    <w:link w:val="Textvysvetlivky"/>
    <w:rsid w:val="004B4D20"/>
  </w:style>
  <w:style w:type="character" w:styleId="Odkaznavysvetlivku">
    <w:name w:val="endnote reference"/>
    <w:basedOn w:val="Predvolenpsmoodseku"/>
    <w:rsid w:val="004B4D2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rsid w:val="00A2356A"/>
    <w:pPr>
      <w:spacing w:before="0" w:after="0"/>
      <w:ind w:left="600"/>
    </w:pPr>
    <w:rPr>
      <w:rFonts w:asciiTheme="minorHAnsi" w:hAnsiTheme="minorHAnsi"/>
    </w:rPr>
  </w:style>
  <w:style w:type="paragraph" w:styleId="Obsah5">
    <w:name w:val="toc 5"/>
    <w:basedOn w:val="Normlny"/>
    <w:next w:val="Normlny"/>
    <w:autoRedefine/>
    <w:uiPriority w:val="39"/>
    <w:rsid w:val="00A2356A"/>
    <w:pPr>
      <w:spacing w:before="0" w:after="0"/>
      <w:ind w:left="800"/>
    </w:pPr>
    <w:rPr>
      <w:rFonts w:asciiTheme="minorHAnsi" w:hAnsiTheme="minorHAnsi"/>
    </w:rPr>
  </w:style>
  <w:style w:type="paragraph" w:styleId="Obsah6">
    <w:name w:val="toc 6"/>
    <w:basedOn w:val="Normlny"/>
    <w:next w:val="Normlny"/>
    <w:autoRedefine/>
    <w:uiPriority w:val="39"/>
    <w:rsid w:val="00A2356A"/>
    <w:pPr>
      <w:spacing w:before="0" w:after="0"/>
      <w:ind w:left="1000"/>
    </w:pPr>
    <w:rPr>
      <w:rFonts w:asciiTheme="minorHAnsi" w:hAnsiTheme="minorHAnsi"/>
    </w:rPr>
  </w:style>
  <w:style w:type="paragraph" w:styleId="Obsah7">
    <w:name w:val="toc 7"/>
    <w:basedOn w:val="Normlny"/>
    <w:next w:val="Normlny"/>
    <w:autoRedefine/>
    <w:uiPriority w:val="39"/>
    <w:rsid w:val="00A2356A"/>
    <w:pPr>
      <w:spacing w:before="0" w:after="0"/>
      <w:ind w:left="1200"/>
    </w:pPr>
    <w:rPr>
      <w:rFonts w:asciiTheme="minorHAnsi" w:hAnsiTheme="minorHAnsi"/>
    </w:rPr>
  </w:style>
  <w:style w:type="paragraph" w:styleId="Obsah8">
    <w:name w:val="toc 8"/>
    <w:basedOn w:val="Normlny"/>
    <w:next w:val="Normlny"/>
    <w:autoRedefine/>
    <w:uiPriority w:val="39"/>
    <w:rsid w:val="00A2356A"/>
    <w:pPr>
      <w:spacing w:before="0" w:after="0"/>
      <w:ind w:left="1400"/>
    </w:pPr>
    <w:rPr>
      <w:rFonts w:asciiTheme="minorHAnsi" w:hAnsiTheme="minorHAnsi"/>
    </w:rPr>
  </w:style>
  <w:style w:type="paragraph" w:styleId="Obsah9">
    <w:name w:val="toc 9"/>
    <w:basedOn w:val="Normlny"/>
    <w:next w:val="Normlny"/>
    <w:autoRedefine/>
    <w:uiPriority w:val="39"/>
    <w:rsid w:val="00A2356A"/>
    <w:pPr>
      <w:spacing w:before="0" w:after="0"/>
      <w:ind w:left="1600"/>
    </w:pPr>
    <w:rPr>
      <w:rFonts w:asciiTheme="minorHAnsi" w:hAnsiTheme="minorHAnsi"/>
    </w:rPr>
  </w:style>
  <w:style w:type="paragraph" w:styleId="truktradokumentu">
    <w:name w:val="Document Map"/>
    <w:basedOn w:val="Normlny"/>
    <w:link w:val="truktradokumentuChar"/>
    <w:rsid w:val="00B02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B020B8"/>
    <w:rPr>
      <w:rFonts w:ascii="Tahoma" w:hAnsi="Tahoma" w:cs="Tahoma"/>
      <w:sz w:val="16"/>
      <w:szCs w:val="16"/>
    </w:rPr>
  </w:style>
  <w:style w:type="paragraph" w:customStyle="1" w:styleId="Code">
    <w:name w:val="Code"/>
    <w:basedOn w:val="Normlny"/>
    <w:rsid w:val="00EA77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7F7F7"/>
      <w:spacing w:before="0" w:after="0" w:line="240" w:lineRule="auto"/>
    </w:pPr>
    <w:rPr>
      <w:rFonts w:ascii="Courier New" w:hAnsi="Courier New"/>
      <w:szCs w:val="24"/>
      <w:lang w:eastAsia="sk-SK"/>
    </w:rPr>
  </w:style>
  <w:style w:type="paragraph" w:styleId="Revzia">
    <w:name w:val="Revision"/>
    <w:hidden/>
    <w:uiPriority w:val="99"/>
    <w:semiHidden/>
    <w:rsid w:val="00AC2764"/>
  </w:style>
  <w:style w:type="table" w:styleId="Strednpodfarbenie1zvraznenie1">
    <w:name w:val="Medium Shading 1 Accent 1"/>
    <w:basedOn w:val="Normlnatabuka"/>
    <w:uiPriority w:val="63"/>
    <w:rsid w:val="00561B9A"/>
    <w:rPr>
      <w:rFonts w:asciiTheme="minorHAnsi" w:eastAsiaTheme="minorHAnsi" w:hAnsiTheme="minorHAnsi" w:cstheme="minorBidi"/>
      <w:sz w:val="22"/>
      <w:szCs w:val="22"/>
      <w:lang w:val="sk-S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zstupnhosymbolu">
    <w:name w:val="Placeholder Text"/>
    <w:basedOn w:val="Predvolenpsmoodseku"/>
    <w:uiPriority w:val="99"/>
    <w:semiHidden/>
    <w:rsid w:val="00F9360B"/>
    <w:rPr>
      <w:color w:val="808080"/>
    </w:rPr>
  </w:style>
  <w:style w:type="table" w:styleId="Strednpodfarbenie2zvraznenie1">
    <w:name w:val="Medium Shading 2 Accent 1"/>
    <w:basedOn w:val="Normlnatabuka"/>
    <w:uiPriority w:val="64"/>
    <w:rsid w:val="00096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poznmkypodiarou">
    <w:name w:val="footnote text"/>
    <w:basedOn w:val="Normlny"/>
    <w:link w:val="TextpoznmkypodiarouChar"/>
    <w:rsid w:val="00896978"/>
    <w:pPr>
      <w:spacing w:after="60" w:line="240" w:lineRule="auto"/>
    </w:pPr>
    <w:rPr>
      <w:rFonts w:ascii="Times New Roman" w:eastAsiaTheme="minorHAnsi" w:hAnsi="Times New Roman" w:cstheme="minorBidi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896978"/>
    <w:rPr>
      <w:rFonts w:ascii="Times New Roman" w:eastAsiaTheme="minorHAnsi" w:hAnsi="Times New Roman" w:cstheme="minorBidi"/>
      <w:lang w:val="en-GB"/>
    </w:rPr>
  </w:style>
  <w:style w:type="character" w:styleId="Odkaznapoznmkupodiarou">
    <w:name w:val="footnote reference"/>
    <w:rsid w:val="00896978"/>
    <w:rPr>
      <w:vertAlign w:val="superscript"/>
    </w:rPr>
  </w:style>
  <w:style w:type="paragraph" w:styleId="Zoznamobrzkov">
    <w:name w:val="table of figures"/>
    <w:basedOn w:val="Normlny"/>
    <w:next w:val="Normlny"/>
    <w:uiPriority w:val="99"/>
    <w:rsid w:val="00216EE5"/>
    <w:pPr>
      <w:spacing w:after="0"/>
    </w:pPr>
  </w:style>
  <w:style w:type="table" w:customStyle="1" w:styleId="GridTable4-Accent11">
    <w:name w:val="Grid Table 4 - Accent 11"/>
    <w:basedOn w:val="Normlnatabuka"/>
    <w:uiPriority w:val="49"/>
    <w:rsid w:val="00AF3479"/>
    <w:rPr>
      <w:rFonts w:ascii="Arial Narrow" w:hAnsi="Arial Narrow" w:cs="Arial Narrow"/>
      <w:sz w:val="22"/>
      <w:szCs w:val="22"/>
      <w:lang w:val="sk-S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lt-edited1">
    <w:name w:val="alt-edited1"/>
    <w:basedOn w:val="Predvolenpsmoodseku"/>
    <w:rsid w:val="00C9214D"/>
    <w:rPr>
      <w:color w:val="4D90F0"/>
    </w:rPr>
  </w:style>
  <w:style w:type="numbering" w:customStyle="1" w:styleId="Style1">
    <w:name w:val="Style1"/>
    <w:uiPriority w:val="99"/>
    <w:rsid w:val="0030318A"/>
    <w:pPr>
      <w:numPr>
        <w:numId w:val="1"/>
      </w:numPr>
    </w:pPr>
  </w:style>
  <w:style w:type="numbering" w:customStyle="1" w:styleId="Style2">
    <w:name w:val="Style2"/>
    <w:uiPriority w:val="99"/>
    <w:rsid w:val="00DD68FE"/>
    <w:pPr>
      <w:numPr>
        <w:numId w:val="3"/>
      </w:numPr>
    </w:pPr>
  </w:style>
  <w:style w:type="table" w:styleId="Strednzoznam1">
    <w:name w:val="Medium List 1"/>
    <w:basedOn w:val="Normlnatabuka"/>
    <w:uiPriority w:val="65"/>
    <w:rsid w:val="00515E3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etlpodfarbenie">
    <w:name w:val="Light Shading"/>
    <w:basedOn w:val="Normlnatabuka"/>
    <w:uiPriority w:val="60"/>
    <w:rsid w:val="00515E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Predvolenpsmoodseku"/>
    <w:rsid w:val="00247E8F"/>
  </w:style>
  <w:style w:type="table" w:customStyle="1" w:styleId="TableGrid1">
    <w:name w:val="Table Grid1"/>
    <w:basedOn w:val="Normlnatabuka"/>
    <w:next w:val="Mriekatabuky"/>
    <w:uiPriority w:val="59"/>
    <w:rsid w:val="00C9090C"/>
    <w:rPr>
      <w:rFonts w:eastAsia="Calibri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tabulka">
    <w:name w:val="MS tabulka"/>
    <w:basedOn w:val="Normlny"/>
    <w:qFormat/>
    <w:rsid w:val="00C9090C"/>
    <w:pPr>
      <w:spacing w:before="0" w:after="0"/>
      <w:jc w:val="left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D10"/>
    <w:pPr>
      <w:spacing w:before="120" w:after="120" w:line="276" w:lineRule="auto"/>
      <w:jc w:val="both"/>
    </w:pPr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0457A"/>
    <w:pPr>
      <w:numPr>
        <w:numId w:val="2"/>
      </w:numPr>
      <w:pBdr>
        <w:bottom w:val="single" w:sz="18" w:space="0" w:color="828282"/>
      </w:pBdr>
      <w:spacing w:line="240" w:lineRule="auto"/>
      <w:jc w:val="left"/>
      <w:outlineLvl w:val="0"/>
    </w:pPr>
    <w:rPr>
      <w:rFonts w:ascii="Arial" w:hAnsi="Arial" w:cs="Arial"/>
      <w:b/>
      <w:bCs/>
      <w:caps/>
      <w:color w:val="828282"/>
      <w:sz w:val="28"/>
      <w:szCs w:val="22"/>
      <w:u w:color="FFCD00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17755"/>
    <w:pPr>
      <w:numPr>
        <w:ilvl w:val="1"/>
        <w:numId w:val="2"/>
      </w:numPr>
      <w:pBdr>
        <w:top w:val="single" w:sz="24" w:space="0" w:color="828282"/>
        <w:left w:val="single" w:sz="24" w:space="0" w:color="828282"/>
        <w:bottom w:val="single" w:sz="24" w:space="0" w:color="828282"/>
        <w:right w:val="single" w:sz="24" w:space="0" w:color="828282"/>
      </w:pBdr>
      <w:shd w:val="clear" w:color="auto" w:fill="828282"/>
      <w:spacing w:after="0"/>
      <w:jc w:val="left"/>
      <w:outlineLvl w:val="1"/>
    </w:pPr>
    <w:rPr>
      <w:rFonts w:ascii="Arial" w:hAnsi="Arial"/>
      <w:b/>
      <w:bCs/>
      <w:color w:val="FFFFFF"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755"/>
    <w:pPr>
      <w:numPr>
        <w:ilvl w:val="2"/>
        <w:numId w:val="2"/>
      </w:numPr>
      <w:spacing w:before="300" w:after="0"/>
      <w:outlineLvl w:val="2"/>
    </w:pPr>
    <w:rPr>
      <w:rFonts w:ascii="Arial" w:hAnsi="Arial"/>
      <w:b/>
      <w:bCs/>
      <w:color w:val="828282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22B4"/>
    <w:pPr>
      <w:numPr>
        <w:ilvl w:val="3"/>
        <w:numId w:val="2"/>
      </w:numP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F0CAF"/>
    <w:pPr>
      <w:numPr>
        <w:ilvl w:val="4"/>
        <w:numId w:val="2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F0CAF"/>
    <w:pPr>
      <w:numPr>
        <w:ilvl w:val="5"/>
        <w:numId w:val="2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0CAF"/>
    <w:pPr>
      <w:numPr>
        <w:ilvl w:val="6"/>
        <w:numId w:val="2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0CAF"/>
    <w:pPr>
      <w:numPr>
        <w:ilvl w:val="7"/>
        <w:numId w:val="2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0CAF"/>
    <w:pPr>
      <w:numPr>
        <w:ilvl w:val="8"/>
        <w:numId w:val="2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F0CAF"/>
    <w:pPr>
      <w:spacing w:before="720"/>
    </w:pPr>
    <w:rPr>
      <w:caps/>
      <w:color w:val="4F81BD"/>
      <w:spacing w:val="10"/>
      <w:kern w:val="28"/>
      <w:sz w:val="52"/>
      <w:szCs w:val="52"/>
    </w:rPr>
  </w:style>
  <w:style w:type="paragraph" w:styleId="Zarkazkladnhotextu">
    <w:name w:val="Body Text Indent"/>
    <w:basedOn w:val="Normlny"/>
    <w:rsid w:val="00C57FE6"/>
    <w:pPr>
      <w:autoSpaceDE w:val="0"/>
      <w:autoSpaceDN w:val="0"/>
      <w:adjustRightInd w:val="0"/>
      <w:spacing w:line="240" w:lineRule="atLeast"/>
      <w:ind w:left="23"/>
    </w:pPr>
    <w:rPr>
      <w:rFonts w:ascii="Arial" w:hAnsi="Arial" w:cs="Arial"/>
      <w:color w:val="000000"/>
    </w:rPr>
  </w:style>
  <w:style w:type="paragraph" w:styleId="Zkladntext">
    <w:name w:val="Body Text"/>
    <w:basedOn w:val="Normlny"/>
    <w:rsid w:val="00C57FE6"/>
    <w:rPr>
      <w:rFonts w:ascii="Arial" w:hAnsi="Arial" w:cs="Arial"/>
      <w:b/>
      <w:bCs/>
    </w:rPr>
  </w:style>
  <w:style w:type="paragraph" w:styleId="Zkladntext2">
    <w:name w:val="Body Text 2"/>
    <w:basedOn w:val="Normlny"/>
    <w:rsid w:val="00C57FE6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u w:val="single"/>
    </w:rPr>
  </w:style>
  <w:style w:type="paragraph" w:styleId="Zkladntext3">
    <w:name w:val="Body Text 3"/>
    <w:basedOn w:val="Normlny"/>
    <w:rsid w:val="00C57FE6"/>
    <w:rPr>
      <w:rFonts w:ascii="Arial" w:hAnsi="Arial" w:cs="Arial"/>
      <w:color w:val="000000"/>
    </w:rPr>
  </w:style>
  <w:style w:type="paragraph" w:styleId="Hlavika">
    <w:name w:val="header"/>
    <w:basedOn w:val="Normlny"/>
    <w:rsid w:val="00602B7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02B7E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rsid w:val="00636EC5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F0CAF"/>
    <w:rPr>
      <w:b/>
      <w:bCs/>
    </w:rPr>
  </w:style>
  <w:style w:type="character" w:customStyle="1" w:styleId="PtaChar">
    <w:name w:val="Päta Char"/>
    <w:link w:val="Pta"/>
    <w:uiPriority w:val="99"/>
    <w:rsid w:val="009E11E0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7Char">
    <w:name w:val="Nadpis 7 Char"/>
    <w:link w:val="Nadpis7"/>
    <w:uiPriority w:val="9"/>
    <w:semiHidden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8Char">
    <w:name w:val="Nadpis 8 Char"/>
    <w:link w:val="Nadpis8"/>
    <w:uiPriority w:val="9"/>
    <w:semiHidden/>
    <w:rsid w:val="009F0CAF"/>
    <w:rPr>
      <w:caps/>
      <w:spacing w:val="10"/>
      <w:sz w:val="18"/>
      <w:szCs w:val="18"/>
      <w:lang w:val="sk-SK"/>
    </w:rPr>
  </w:style>
  <w:style w:type="character" w:customStyle="1" w:styleId="Nadpis9Char">
    <w:name w:val="Nadpis 9 Char"/>
    <w:link w:val="Nadpis9"/>
    <w:uiPriority w:val="9"/>
    <w:semiHidden/>
    <w:rsid w:val="009F0CAF"/>
    <w:rPr>
      <w:i/>
      <w:caps/>
      <w:spacing w:val="10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0CAF"/>
    <w:pPr>
      <w:framePr w:wrap="around" w:hAnchor="text"/>
      <w:outlineLvl w:val="9"/>
    </w:pPr>
    <w:rPr>
      <w:lang w:bidi="en-US"/>
    </w:rPr>
  </w:style>
  <w:style w:type="paragraph" w:styleId="Obsah1">
    <w:name w:val="toc 1"/>
    <w:basedOn w:val="Normlny"/>
    <w:next w:val="Normlny"/>
    <w:autoRedefine/>
    <w:uiPriority w:val="39"/>
    <w:unhideWhenUsed/>
    <w:rsid w:val="009E11E0"/>
    <w:pPr>
      <w:spacing w:before="240"/>
    </w:pPr>
    <w:rPr>
      <w:rFonts w:asciiTheme="minorHAnsi" w:hAnsiTheme="minorHAnsi"/>
      <w:b/>
      <w:bCs/>
    </w:rPr>
  </w:style>
  <w:style w:type="character" w:styleId="Hypertextovprepojenie">
    <w:name w:val="Hyperlink"/>
    <w:uiPriority w:val="99"/>
    <w:unhideWhenUsed/>
    <w:rsid w:val="009E11E0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9E11E0"/>
    <w:pPr>
      <w:spacing w:after="0"/>
      <w:ind w:left="200"/>
    </w:pPr>
    <w:rPr>
      <w:rFonts w:asciiTheme="minorHAnsi" w:hAnsiTheme="minorHAnsi"/>
      <w:i/>
      <w:iCs/>
    </w:rPr>
  </w:style>
  <w:style w:type="paragraph" w:styleId="Obsah3">
    <w:name w:val="toc 3"/>
    <w:basedOn w:val="Normlny"/>
    <w:next w:val="Normlny"/>
    <w:autoRedefine/>
    <w:uiPriority w:val="39"/>
    <w:unhideWhenUsed/>
    <w:rsid w:val="009E11E0"/>
    <w:pPr>
      <w:spacing w:before="0" w:after="0"/>
      <w:ind w:left="400"/>
    </w:pPr>
    <w:rPr>
      <w:rFonts w:asciiTheme="minorHAnsi" w:hAnsiTheme="minorHAnsi"/>
    </w:rPr>
  </w:style>
  <w:style w:type="paragraph" w:styleId="Odsekzoznamu">
    <w:name w:val="List Paragraph"/>
    <w:basedOn w:val="Normlny"/>
    <w:uiPriority w:val="34"/>
    <w:qFormat/>
    <w:rsid w:val="009F0CAF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0457A"/>
    <w:rPr>
      <w:rFonts w:ascii="Arial" w:hAnsi="Arial" w:cs="Arial"/>
      <w:b/>
      <w:bCs/>
      <w:caps/>
      <w:color w:val="828282"/>
      <w:sz w:val="28"/>
      <w:szCs w:val="22"/>
      <w:u w:color="FFCD00"/>
      <w:lang w:val="sk-SK"/>
    </w:rPr>
  </w:style>
  <w:style w:type="character" w:customStyle="1" w:styleId="Nadpis2Char">
    <w:name w:val="Nadpis 2 Char"/>
    <w:link w:val="Nadpis2"/>
    <w:uiPriority w:val="9"/>
    <w:rsid w:val="00317755"/>
    <w:rPr>
      <w:rFonts w:ascii="Arial" w:hAnsi="Arial"/>
      <w:b/>
      <w:bCs/>
      <w:color w:val="FFFFFF"/>
      <w:spacing w:val="15"/>
      <w:sz w:val="22"/>
      <w:szCs w:val="22"/>
      <w:shd w:val="clear" w:color="auto" w:fill="828282"/>
      <w:lang w:val="sk-SK"/>
    </w:rPr>
  </w:style>
  <w:style w:type="character" w:customStyle="1" w:styleId="Nadpis3Char">
    <w:name w:val="Nadpis 3 Char"/>
    <w:link w:val="Nadpis3"/>
    <w:uiPriority w:val="9"/>
    <w:rsid w:val="00317755"/>
    <w:rPr>
      <w:rFonts w:ascii="Arial" w:hAnsi="Arial"/>
      <w:b/>
      <w:bCs/>
      <w:color w:val="828282"/>
      <w:spacing w:val="15"/>
      <w:sz w:val="22"/>
      <w:szCs w:val="22"/>
      <w:lang w:val="sk-SK"/>
    </w:rPr>
  </w:style>
  <w:style w:type="character" w:customStyle="1" w:styleId="Nadpis4Char">
    <w:name w:val="Nadpis 4 Char"/>
    <w:link w:val="Nadpis4"/>
    <w:uiPriority w:val="9"/>
    <w:rsid w:val="00AE22B4"/>
    <w:rPr>
      <w:caps/>
      <w:color w:val="365F91"/>
      <w:spacing w:val="10"/>
      <w:sz w:val="22"/>
      <w:szCs w:val="22"/>
      <w:lang w:val="sk-SK"/>
    </w:rPr>
  </w:style>
  <w:style w:type="character" w:customStyle="1" w:styleId="Nadpis5Char">
    <w:name w:val="Nadpis 5 Char"/>
    <w:link w:val="Nadpis5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paragraph" w:styleId="Popis">
    <w:name w:val="caption"/>
    <w:basedOn w:val="Normlny"/>
    <w:next w:val="Normlny"/>
    <w:uiPriority w:val="35"/>
    <w:unhideWhenUsed/>
    <w:qFormat/>
    <w:rsid w:val="009F0CAF"/>
    <w:rPr>
      <w:b/>
      <w:bCs/>
      <w:color w:val="365F91"/>
      <w:sz w:val="16"/>
      <w:szCs w:val="16"/>
    </w:rPr>
  </w:style>
  <w:style w:type="character" w:customStyle="1" w:styleId="NzovChar">
    <w:name w:val="Názov Char"/>
    <w:link w:val="Nzov"/>
    <w:uiPriority w:val="10"/>
    <w:rsid w:val="009F0CAF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0C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9F0CAF"/>
    <w:rPr>
      <w:caps/>
      <w:color w:val="595959"/>
      <w:spacing w:val="10"/>
      <w:sz w:val="24"/>
      <w:szCs w:val="24"/>
    </w:rPr>
  </w:style>
  <w:style w:type="character" w:styleId="Zvraznenie">
    <w:name w:val="Emphasis"/>
    <w:uiPriority w:val="20"/>
    <w:qFormat/>
    <w:rsid w:val="009F0CAF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9F0CAF"/>
    <w:pPr>
      <w:spacing w:before="0"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9F0CAF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9F0CAF"/>
    <w:rPr>
      <w:i/>
      <w:iCs/>
    </w:rPr>
  </w:style>
  <w:style w:type="character" w:customStyle="1" w:styleId="CitciaChar">
    <w:name w:val="Citácia Char"/>
    <w:link w:val="Citcia"/>
    <w:uiPriority w:val="29"/>
    <w:rsid w:val="009F0CAF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0CA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9F0CAF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9F0CAF"/>
    <w:rPr>
      <w:i/>
      <w:iCs/>
      <w:color w:val="243F60"/>
    </w:rPr>
  </w:style>
  <w:style w:type="character" w:styleId="Intenzvnezvraznenie">
    <w:name w:val="Intense Emphasis"/>
    <w:uiPriority w:val="21"/>
    <w:qFormat/>
    <w:rsid w:val="009F0CAF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9F0CAF"/>
    <w:rPr>
      <w:b/>
      <w:bCs/>
      <w:color w:val="4F81BD"/>
    </w:rPr>
  </w:style>
  <w:style w:type="character" w:styleId="Intenzvnyodkaz">
    <w:name w:val="Intense Reference"/>
    <w:uiPriority w:val="32"/>
    <w:qFormat/>
    <w:rsid w:val="009F0CAF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9F0CAF"/>
    <w:rPr>
      <w:b/>
      <w:bCs/>
      <w:i/>
      <w:iCs/>
      <w:spacing w:val="9"/>
    </w:rPr>
  </w:style>
  <w:style w:type="character" w:styleId="Odkaznakomentr">
    <w:name w:val="annotation reference"/>
    <w:uiPriority w:val="99"/>
    <w:rsid w:val="00FC3E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C3E27"/>
  </w:style>
  <w:style w:type="character" w:customStyle="1" w:styleId="TextkomentraChar">
    <w:name w:val="Text komentára Char"/>
    <w:link w:val="Textkomentra"/>
    <w:uiPriority w:val="99"/>
    <w:rsid w:val="00FC3E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FC3E27"/>
    <w:rPr>
      <w:b/>
      <w:bCs/>
    </w:rPr>
  </w:style>
  <w:style w:type="character" w:customStyle="1" w:styleId="PredmetkomentraChar">
    <w:name w:val="Predmet komentára Char"/>
    <w:link w:val="Predmetkomentra"/>
    <w:rsid w:val="00FC3E2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FC3E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3E27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317061"/>
    <w:rPr>
      <w:color w:val="800080"/>
      <w:u w:val="single"/>
    </w:rPr>
  </w:style>
  <w:style w:type="table" w:styleId="Mriekatabuky">
    <w:name w:val="Table Grid"/>
    <w:basedOn w:val="Normlnatabuka"/>
    <w:rsid w:val="002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rsid w:val="004B4D20"/>
    <w:pPr>
      <w:spacing w:before="0" w:after="0" w:line="240" w:lineRule="auto"/>
    </w:pPr>
  </w:style>
  <w:style w:type="character" w:customStyle="1" w:styleId="TextvysvetlivkyChar">
    <w:name w:val="Text vysvetlivky Char"/>
    <w:basedOn w:val="Predvolenpsmoodseku"/>
    <w:link w:val="Textvysvetlivky"/>
    <w:rsid w:val="004B4D20"/>
  </w:style>
  <w:style w:type="character" w:styleId="Odkaznavysvetlivku">
    <w:name w:val="endnote reference"/>
    <w:basedOn w:val="Predvolenpsmoodseku"/>
    <w:rsid w:val="004B4D2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rsid w:val="00A2356A"/>
    <w:pPr>
      <w:spacing w:before="0" w:after="0"/>
      <w:ind w:left="600"/>
    </w:pPr>
    <w:rPr>
      <w:rFonts w:asciiTheme="minorHAnsi" w:hAnsiTheme="minorHAnsi"/>
    </w:rPr>
  </w:style>
  <w:style w:type="paragraph" w:styleId="Obsah5">
    <w:name w:val="toc 5"/>
    <w:basedOn w:val="Normlny"/>
    <w:next w:val="Normlny"/>
    <w:autoRedefine/>
    <w:uiPriority w:val="39"/>
    <w:rsid w:val="00A2356A"/>
    <w:pPr>
      <w:spacing w:before="0" w:after="0"/>
      <w:ind w:left="800"/>
    </w:pPr>
    <w:rPr>
      <w:rFonts w:asciiTheme="minorHAnsi" w:hAnsiTheme="minorHAnsi"/>
    </w:rPr>
  </w:style>
  <w:style w:type="paragraph" w:styleId="Obsah6">
    <w:name w:val="toc 6"/>
    <w:basedOn w:val="Normlny"/>
    <w:next w:val="Normlny"/>
    <w:autoRedefine/>
    <w:uiPriority w:val="39"/>
    <w:rsid w:val="00A2356A"/>
    <w:pPr>
      <w:spacing w:before="0" w:after="0"/>
      <w:ind w:left="1000"/>
    </w:pPr>
    <w:rPr>
      <w:rFonts w:asciiTheme="minorHAnsi" w:hAnsiTheme="minorHAnsi"/>
    </w:rPr>
  </w:style>
  <w:style w:type="paragraph" w:styleId="Obsah7">
    <w:name w:val="toc 7"/>
    <w:basedOn w:val="Normlny"/>
    <w:next w:val="Normlny"/>
    <w:autoRedefine/>
    <w:uiPriority w:val="39"/>
    <w:rsid w:val="00A2356A"/>
    <w:pPr>
      <w:spacing w:before="0" w:after="0"/>
      <w:ind w:left="1200"/>
    </w:pPr>
    <w:rPr>
      <w:rFonts w:asciiTheme="minorHAnsi" w:hAnsiTheme="minorHAnsi"/>
    </w:rPr>
  </w:style>
  <w:style w:type="paragraph" w:styleId="Obsah8">
    <w:name w:val="toc 8"/>
    <w:basedOn w:val="Normlny"/>
    <w:next w:val="Normlny"/>
    <w:autoRedefine/>
    <w:uiPriority w:val="39"/>
    <w:rsid w:val="00A2356A"/>
    <w:pPr>
      <w:spacing w:before="0" w:after="0"/>
      <w:ind w:left="1400"/>
    </w:pPr>
    <w:rPr>
      <w:rFonts w:asciiTheme="minorHAnsi" w:hAnsiTheme="minorHAnsi"/>
    </w:rPr>
  </w:style>
  <w:style w:type="paragraph" w:styleId="Obsah9">
    <w:name w:val="toc 9"/>
    <w:basedOn w:val="Normlny"/>
    <w:next w:val="Normlny"/>
    <w:autoRedefine/>
    <w:uiPriority w:val="39"/>
    <w:rsid w:val="00A2356A"/>
    <w:pPr>
      <w:spacing w:before="0" w:after="0"/>
      <w:ind w:left="1600"/>
    </w:pPr>
    <w:rPr>
      <w:rFonts w:asciiTheme="minorHAnsi" w:hAnsiTheme="minorHAnsi"/>
    </w:rPr>
  </w:style>
  <w:style w:type="paragraph" w:styleId="truktradokumentu">
    <w:name w:val="Document Map"/>
    <w:basedOn w:val="Normlny"/>
    <w:link w:val="truktradokumentuChar"/>
    <w:rsid w:val="00B02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B020B8"/>
    <w:rPr>
      <w:rFonts w:ascii="Tahoma" w:hAnsi="Tahoma" w:cs="Tahoma"/>
      <w:sz w:val="16"/>
      <w:szCs w:val="16"/>
    </w:rPr>
  </w:style>
  <w:style w:type="paragraph" w:customStyle="1" w:styleId="Code">
    <w:name w:val="Code"/>
    <w:basedOn w:val="Normlny"/>
    <w:rsid w:val="00EA77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7F7F7"/>
      <w:spacing w:before="0" w:after="0" w:line="240" w:lineRule="auto"/>
    </w:pPr>
    <w:rPr>
      <w:rFonts w:ascii="Courier New" w:hAnsi="Courier New"/>
      <w:szCs w:val="24"/>
      <w:lang w:eastAsia="sk-SK"/>
    </w:rPr>
  </w:style>
  <w:style w:type="paragraph" w:styleId="Revzia">
    <w:name w:val="Revision"/>
    <w:hidden/>
    <w:uiPriority w:val="99"/>
    <w:semiHidden/>
    <w:rsid w:val="00AC2764"/>
  </w:style>
  <w:style w:type="table" w:styleId="Strednpodfarbenie1zvraznenie1">
    <w:name w:val="Medium Shading 1 Accent 1"/>
    <w:basedOn w:val="Normlnatabuka"/>
    <w:uiPriority w:val="63"/>
    <w:rsid w:val="00561B9A"/>
    <w:rPr>
      <w:rFonts w:asciiTheme="minorHAnsi" w:eastAsiaTheme="minorHAnsi" w:hAnsiTheme="minorHAnsi" w:cstheme="minorBidi"/>
      <w:sz w:val="22"/>
      <w:szCs w:val="22"/>
      <w:lang w:val="sk-S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zstupnhosymbolu">
    <w:name w:val="Placeholder Text"/>
    <w:basedOn w:val="Predvolenpsmoodseku"/>
    <w:uiPriority w:val="99"/>
    <w:semiHidden/>
    <w:rsid w:val="00F9360B"/>
    <w:rPr>
      <w:color w:val="808080"/>
    </w:rPr>
  </w:style>
  <w:style w:type="table" w:styleId="Strednpodfarbenie2zvraznenie1">
    <w:name w:val="Medium Shading 2 Accent 1"/>
    <w:basedOn w:val="Normlnatabuka"/>
    <w:uiPriority w:val="64"/>
    <w:rsid w:val="00096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poznmkypodiarou">
    <w:name w:val="footnote text"/>
    <w:basedOn w:val="Normlny"/>
    <w:link w:val="TextpoznmkypodiarouChar"/>
    <w:rsid w:val="00896978"/>
    <w:pPr>
      <w:spacing w:after="60" w:line="240" w:lineRule="auto"/>
    </w:pPr>
    <w:rPr>
      <w:rFonts w:ascii="Times New Roman" w:eastAsiaTheme="minorHAnsi" w:hAnsi="Times New Roman" w:cstheme="minorBidi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896978"/>
    <w:rPr>
      <w:rFonts w:ascii="Times New Roman" w:eastAsiaTheme="minorHAnsi" w:hAnsi="Times New Roman" w:cstheme="minorBidi"/>
      <w:lang w:val="en-GB"/>
    </w:rPr>
  </w:style>
  <w:style w:type="character" w:styleId="Odkaznapoznmkupodiarou">
    <w:name w:val="footnote reference"/>
    <w:rsid w:val="00896978"/>
    <w:rPr>
      <w:vertAlign w:val="superscript"/>
    </w:rPr>
  </w:style>
  <w:style w:type="paragraph" w:styleId="Zoznamobrzkov">
    <w:name w:val="table of figures"/>
    <w:basedOn w:val="Normlny"/>
    <w:next w:val="Normlny"/>
    <w:uiPriority w:val="99"/>
    <w:rsid w:val="00216EE5"/>
    <w:pPr>
      <w:spacing w:after="0"/>
    </w:pPr>
  </w:style>
  <w:style w:type="table" w:customStyle="1" w:styleId="GridTable4-Accent11">
    <w:name w:val="Grid Table 4 - Accent 11"/>
    <w:basedOn w:val="Normlnatabuka"/>
    <w:uiPriority w:val="49"/>
    <w:rsid w:val="00AF3479"/>
    <w:rPr>
      <w:rFonts w:ascii="Arial Narrow" w:hAnsi="Arial Narrow" w:cs="Arial Narrow"/>
      <w:sz w:val="22"/>
      <w:szCs w:val="22"/>
      <w:lang w:val="sk-S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lt-edited1">
    <w:name w:val="alt-edited1"/>
    <w:basedOn w:val="Predvolenpsmoodseku"/>
    <w:rsid w:val="00C9214D"/>
    <w:rPr>
      <w:color w:val="4D90F0"/>
    </w:rPr>
  </w:style>
  <w:style w:type="numbering" w:customStyle="1" w:styleId="Style1">
    <w:name w:val="Style1"/>
    <w:uiPriority w:val="99"/>
    <w:rsid w:val="0030318A"/>
    <w:pPr>
      <w:numPr>
        <w:numId w:val="1"/>
      </w:numPr>
    </w:pPr>
  </w:style>
  <w:style w:type="numbering" w:customStyle="1" w:styleId="Style2">
    <w:name w:val="Style2"/>
    <w:uiPriority w:val="99"/>
    <w:rsid w:val="00DD68FE"/>
    <w:pPr>
      <w:numPr>
        <w:numId w:val="3"/>
      </w:numPr>
    </w:pPr>
  </w:style>
  <w:style w:type="table" w:styleId="Strednzoznam1">
    <w:name w:val="Medium List 1"/>
    <w:basedOn w:val="Normlnatabuka"/>
    <w:uiPriority w:val="65"/>
    <w:rsid w:val="00515E3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etlpodfarbenie">
    <w:name w:val="Light Shading"/>
    <w:basedOn w:val="Normlnatabuka"/>
    <w:uiPriority w:val="60"/>
    <w:rsid w:val="00515E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Predvolenpsmoodseku"/>
    <w:rsid w:val="00247E8F"/>
  </w:style>
  <w:style w:type="table" w:customStyle="1" w:styleId="TableGrid1">
    <w:name w:val="Table Grid1"/>
    <w:basedOn w:val="Normlnatabuka"/>
    <w:next w:val="Mriekatabuky"/>
    <w:uiPriority w:val="59"/>
    <w:rsid w:val="00C9090C"/>
    <w:rPr>
      <w:rFonts w:eastAsia="Calibri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tabulka">
    <w:name w:val="MS tabulka"/>
    <w:basedOn w:val="Normlny"/>
    <w:qFormat/>
    <w:rsid w:val="00C9090C"/>
    <w:pPr>
      <w:spacing w:before="0" w:after="0"/>
      <w:jc w:val="left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60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7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58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04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22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69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6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30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31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3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75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-lex.europa.eu/legal-content/EN/TXT/?uri=uriserv%3AOJ.L_.2014.257.01.0073.01.ENGhttps://eur-lex.europa.eu/legal-content/EN/TXT/?uri=uriserv%3AOJ.L_.2014.257.01.0073.01.ENG" TargetMode="External"/><Relationship Id="rId18" Type="http://schemas.openxmlformats.org/officeDocument/2006/relationships/hyperlink" Target="https://en.wikipedia.org/wiki/Transport_Layer_Security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upport_tpp@pabk.s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EN/TXT/?uri=uriserv:OJ.L_.2018.069.01.0023.01.ENG&amp;toc=OJ:L:2018:069:TOC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Mutual_authentication" TargetMode="External"/><Relationship Id="rId20" Type="http://schemas.openxmlformats.org/officeDocument/2006/relationships/hyperlink" Target="http://nbu.gov.sk/en/trust-services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EN/TXT/?uri=uriserv:OJ.L_.2018.069.01.0023.01.ENG&amp;toc=OJ:L:2018:069:TOC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tools.ietf.org/html/rfc612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E9AC-1217-48FB-B0D2-C3A5A458C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F27F0-5E62-4BFE-8ECF-7D686150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5112</Words>
  <Characters>29142</Characters>
  <Application>Microsoft Office Word</Application>
  <DocSecurity>0</DocSecurity>
  <Lines>242</Lines>
  <Paragraphs>68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PSD2 API</vt:lpstr>
      <vt:lpstr>PSD2 API</vt:lpstr>
    </vt:vector>
  </TitlesOfParts>
  <Company>Poštová banka</Company>
  <LinksUpToDate>false</LinksUpToDate>
  <CharactersWithSpaces>34186</CharactersWithSpaces>
  <SharedDoc>false</SharedDoc>
  <HLinks>
    <vt:vector size="342" baseType="variant">
      <vt:variant>
        <vt:i4>542441500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540344437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540344437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1310845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_GST03_-_PAID</vt:lpwstr>
      </vt:variant>
      <vt:variant>
        <vt:i4>6488083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_GST01_-_UNPAID</vt:lpwstr>
      </vt:variant>
      <vt:variant>
        <vt:i4>540344437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6488083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_GST01_-_UNPAID</vt:lpwstr>
      </vt:variant>
      <vt:variant>
        <vt:i4>542441500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1245234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_Toc352961594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_Toc352961593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_Toc352961592</vt:lpwstr>
      </vt:variant>
      <vt:variant>
        <vt:i4>1245234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_Toc352961591</vt:lpwstr>
      </vt:variant>
      <vt:variant>
        <vt:i4>1245234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_Toc352961590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_Toc352961589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_Toc352961588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_Toc352961587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_Toc352961586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_Toc352961585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_Toc352961584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_Toc352961583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_Toc352961582</vt:lpwstr>
      </vt:variant>
      <vt:variant>
        <vt:i4>1179698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_Toc352961581</vt:lpwstr>
      </vt:variant>
      <vt:variant>
        <vt:i4>1179698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_Toc352961580</vt:lpwstr>
      </vt:variant>
      <vt:variant>
        <vt:i4>1900594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_Toc352961579</vt:lpwstr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_Toc352961578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_Toc352961577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_Toc352961576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_Toc352961575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_Toc352961574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_Toc352961573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_Toc352961572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_Toc352961571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_Toc352961570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_Toc352961569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_Toc352961568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_Toc352961567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_Toc352961566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_Toc352961565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_Toc352961564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_Toc352961563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_Toc352961562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_Toc352961561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_Toc352961560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_Toc352961559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_Toc352961558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_Toc352961557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_Toc352961556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_Toc352961555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_Toc352961554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_Toc352961553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_Toc352961552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PSD2 API</dc:title>
  <dc:subject>Popis rozhrania</dc:subject>
  <dc:creator>Martin Šulek, Marek Hrabčák, Peter Dufek</dc:creator>
  <cp:keywords>Architektúra, Enterprise architektúra, architektúra riešenia, architektonický rámec</cp:keywords>
  <cp:lastModifiedBy>pk</cp:lastModifiedBy>
  <cp:revision>11</cp:revision>
  <cp:lastPrinted>2018-03-14T09:53:00Z</cp:lastPrinted>
  <dcterms:created xsi:type="dcterms:W3CDTF">2019-03-11T15:39:00Z</dcterms:created>
  <dcterms:modified xsi:type="dcterms:W3CDTF">2019-03-12T00:48:00Z</dcterms:modified>
  <cp:category>PABK#I</cp:category>
  <cp:contentStatus>Úvodná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bkClass-DocumentTagging.ClassificationMark.P00">
    <vt:lpwstr>&lt;ClassificationMark xmlns:xsd="http://www.w3.org/2001/XMLSchema" xmlns:xsi="http://www.w3.org/2001/XMLSchema-instance" margin="NaN" class="C1" owner="dufo [dusan.ondrejkovic@pabk.sk]" position="TopRight" marginX="1" marginY="0.5" classifiedOn="2019-0</vt:lpwstr>
  </property>
  <property fmtid="{D5CDD505-2E9C-101B-9397-08002B2CF9AE}" pid="3" name="PabkClass-DocumentTagging.ClassificationMark.P01">
    <vt:lpwstr>2-27T08:24:46.1720695+01:00" showPrintedBy="false" showPrintDate="false" language="sk" ApplicationVersion="Microsoft Word, 14.0" addinVersion="5.9.2.1" template="AEC"&gt;&lt;history bulk="false" class="PABK#I" code="C1" user="Klema Tomas" date="2019-02-27T</vt:lpwstr>
  </property>
  <property fmtid="{D5CDD505-2E9C-101B-9397-08002B2CF9AE}" pid="4" name="PabkClass-DocumentTagging.ClassificationMark.P02">
    <vt:lpwstr>08:24:46.1720695+01:00" /&gt;&lt;recipients /&gt;&lt;documentOwners /&gt;&lt;/ClassificationMark&gt;</vt:lpwstr>
  </property>
  <property fmtid="{D5CDD505-2E9C-101B-9397-08002B2CF9AE}" pid="5" name="PabkClass-DocumentTagging.ClassificationMark">
    <vt:lpwstr>￼PARTS:3</vt:lpwstr>
  </property>
  <property fmtid="{D5CDD505-2E9C-101B-9397-08002B2CF9AE}" pid="6" name="PabkClass-DocumentClasification">
    <vt:lpwstr>PABK#I</vt:lpwstr>
  </property>
  <property fmtid="{D5CDD505-2E9C-101B-9397-08002B2CF9AE}" pid="7" name="PabkClass-DLP">
    <vt:lpwstr>PabkClass-DLP:PabkClassI</vt:lpwstr>
  </property>
</Properties>
</file>